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D3" w:rsidRPr="00535EA5" w:rsidRDefault="00A97145" w:rsidP="00535EA5">
      <w:pPr>
        <w:pStyle w:val="ConsPlusTitle0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35EA5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от 17 октября 2019 г. N 1333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EA5">
        <w:rPr>
          <w:rFonts w:ascii="Times New Roman" w:hAnsi="Times New Roman" w:cs="Times New Roman"/>
          <w:b w:val="0"/>
          <w:sz w:val="28"/>
          <w:szCs w:val="28"/>
        </w:rPr>
        <w:t>О ПОРЯДКЕ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EA5">
        <w:rPr>
          <w:rFonts w:ascii="Times New Roman" w:hAnsi="Times New Roman" w:cs="Times New Roman"/>
          <w:b w:val="0"/>
          <w:sz w:val="28"/>
          <w:szCs w:val="28"/>
        </w:rPr>
        <w:t>ФУНКЦИОНИРОВАНИЯ СЕТИ НАБЛЮДЕНИЯ И ЛАБОРАТОРНОГО КОНТРОЛЯ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EA5">
        <w:rPr>
          <w:rFonts w:ascii="Times New Roman" w:hAnsi="Times New Roman" w:cs="Times New Roman"/>
          <w:b w:val="0"/>
          <w:sz w:val="28"/>
          <w:szCs w:val="28"/>
        </w:rPr>
        <w:t>ГРАЖДАНСКОЙ ОБОРОНЫ И ЗАЩИТЫ НАСЕЛЕНИЯ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527AD3" w:rsidRPr="00535EA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D3" w:rsidRPr="00535EA5" w:rsidRDefault="00527AD3" w:rsidP="00535EA5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D3" w:rsidRPr="00535EA5" w:rsidRDefault="00527AD3" w:rsidP="00535EA5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7AD3" w:rsidRPr="00535EA5" w:rsidRDefault="00024857" w:rsidP="00024857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5EA5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</w:t>
            </w:r>
            <w:r w:rsidR="00A97145" w:rsidRPr="00535EA5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от 28.06.2024</w:t>
            </w:r>
            <w:r w:rsidR="00A97145" w:rsidRPr="00535EA5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D3" w:rsidRPr="00535EA5" w:rsidRDefault="00527AD3" w:rsidP="00535EA5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12.02.1998 N 28-ФЗ (ред. от 08.08.2024) &quot;О гражданской обороне&quot; {КонсультантПлюс}">
        <w:r w:rsidRPr="00535EA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35EA5">
        <w:rPr>
          <w:rFonts w:ascii="Times New Roman" w:hAnsi="Times New Roman" w:cs="Times New Roman"/>
          <w:sz w:val="28"/>
          <w:szCs w:val="28"/>
        </w:rPr>
        <w:t xml:space="preserve"> "О гражданской обороне" Правительство Российской Федерации постановляет: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tooltip="ПРАВИЛА">
        <w:r w:rsidRPr="00535EA5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535EA5">
        <w:rPr>
          <w:rFonts w:ascii="Times New Roman" w:hAnsi="Times New Roman" w:cs="Times New Roman"/>
          <w:sz w:val="28"/>
          <w:szCs w:val="28"/>
        </w:rPr>
        <w:t xml:space="preserve"> функционирования сети наблюдения и </w:t>
      </w:r>
      <w:bookmarkStart w:id="0" w:name="_GoBack"/>
      <w:bookmarkEnd w:id="0"/>
      <w:r w:rsidRPr="00535EA5">
        <w:rPr>
          <w:rFonts w:ascii="Times New Roman" w:hAnsi="Times New Roman" w:cs="Times New Roman"/>
          <w:sz w:val="28"/>
          <w:szCs w:val="28"/>
        </w:rPr>
        <w:t>лабораторного контроля гражданской обороны и защиты населения.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29 октября 2019 г.</w:t>
      </w:r>
    </w:p>
    <w:p w:rsidR="00527AD3" w:rsidRPr="00535EA5" w:rsidRDefault="00A97145" w:rsidP="00535EA5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Председатель Правительства</w:t>
      </w:r>
    </w:p>
    <w:p w:rsidR="00527AD3" w:rsidRPr="00535EA5" w:rsidRDefault="00A97145" w:rsidP="00535EA5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527AD3" w:rsidRPr="00535EA5" w:rsidRDefault="00A97145" w:rsidP="00535EA5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Д.МЕДВЕДЕВ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535EA5">
        <w:rPr>
          <w:rFonts w:ascii="Times New Roman" w:hAnsi="Times New Roman" w:cs="Times New Roman"/>
          <w:sz w:val="28"/>
          <w:szCs w:val="28"/>
        </w:rPr>
        <w:t>ПРАВИЛА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ФУНКЦИОНИРОВАНИЯ СЕТИ НАБЛЮДЕНИЯ И ЛАБОРАТОРНОГО КОНТРОЛЯ</w:t>
      </w:r>
      <w:r w:rsidR="00535EA5">
        <w:rPr>
          <w:rFonts w:ascii="Times New Roman" w:hAnsi="Times New Roman" w:cs="Times New Roman"/>
          <w:sz w:val="28"/>
          <w:szCs w:val="28"/>
        </w:rPr>
        <w:t xml:space="preserve"> </w:t>
      </w:r>
      <w:r w:rsidRPr="00535EA5">
        <w:rPr>
          <w:rFonts w:ascii="Times New Roman" w:hAnsi="Times New Roman" w:cs="Times New Roman"/>
          <w:sz w:val="28"/>
          <w:szCs w:val="28"/>
        </w:rPr>
        <w:t>ГРАЖДАНСКОЙ ОБОРОНЫ И ЗАЩИТЫ НАСЕЛЕНИЯ</w:t>
      </w:r>
    </w:p>
    <w:p w:rsidR="00527AD3" w:rsidRPr="00535EA5" w:rsidRDefault="00527AD3" w:rsidP="00535E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1. Настоящие Правила определяют порядок функционирования сети наблюдения и лабораторного контроля гражданской обороны и защиты населения (далее - сеть наблюдения и лабораторного контроля) в целях защиты населения, материальных и культурных ценностей от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2. Сеть наблюдения и лабораторного контроля представляет собой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 (далее - учреждения сети наблюдения и лабораторного контроля), осуществляющих функции наблюдения и контроля за радиационной, химической, биологической обстановкой на территории Российской Федерации.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3. Федеральный орган исполнительной власти, уполномоченный на решение задач в области гражданской обороны совместно с иными федеральными органами исполнительной власти, Государственной корпорацией по атомной энергии "Росатом", органами государственной власти субъектов Российской Федерации через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организует взаимодействие и координирует деятельность учреждений сети наблюдения и лабораторного контроля.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4. Функционирование сети наблюдения и лабораторного контроля на территории Российской Федерации или в отдельных ее местностях в полном объеме или частично начинается с введением в действие Президентом Российской Федерации Плана гражданской обороны и защиты населения Российской Федерации.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5. Сеть наблюдения и лабораторного контроля состоит из федеральных и территориальных подсетей.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 xml:space="preserve">6. Федеральные органы исполнительной власти, Государственная корпорация по </w:t>
      </w:r>
      <w:r w:rsidRPr="00535EA5">
        <w:rPr>
          <w:rFonts w:ascii="Times New Roman" w:hAnsi="Times New Roman" w:cs="Times New Roman"/>
          <w:sz w:val="28"/>
          <w:szCs w:val="28"/>
        </w:rPr>
        <w:lastRenderedPageBreak/>
        <w:t xml:space="preserve">атомной энергии "Росатом", исходя из возложенных на них задач в области гражданской обороны, определяют состав учреждений сети наблюдения и лабораторного контроля и осуществляют непосредственное руководство деятельностью таких </w:t>
      </w:r>
      <w:hyperlink r:id="rId7" w:tooltip="Приказ МЧС России от 07.09.2020 N 657 &quot;О реализации в Министерстве Российской Федерации по делам гражданской обороны, чрезвычайным ситуациям и ликвидации последствий стихийных бедствий постановления Правительства Российской Федерации от 17 октября 2019 г. N 13">
        <w:r w:rsidRPr="00535EA5">
          <w:rPr>
            <w:rFonts w:ascii="Times New Roman" w:hAnsi="Times New Roman" w:cs="Times New Roman"/>
            <w:color w:val="0000FF"/>
            <w:sz w:val="28"/>
            <w:szCs w:val="28"/>
          </w:rPr>
          <w:t>подсетей</w:t>
        </w:r>
      </w:hyperlink>
      <w:r w:rsidRPr="00535EA5">
        <w:rPr>
          <w:rFonts w:ascii="Times New Roman" w:hAnsi="Times New Roman" w:cs="Times New Roman"/>
          <w:sz w:val="28"/>
          <w:szCs w:val="28"/>
        </w:rPr>
        <w:t>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 xml:space="preserve">Функции федеральных подсетей сети наблюдения и лабораторного контроля предусмотрены </w:t>
      </w:r>
      <w:hyperlink w:anchor="P97" w:tooltip="ФУНКЦИИ">
        <w:r w:rsidRPr="00535EA5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535EA5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 и их территориальные органы обеспечивают функционирование своих федеральных подсетей сети наблюдения и лабораторного контроля в пределах установленной численности работников их центральных аппаратов и территориальных органов,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7. Органы государственной власти субъектов Российской Федерации исходя из возложенных на них задач в области гражданской обороны: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а) определяют состав учреждений сети наблюдения и лабораторного контроля территориальных подсетей и осуществляют непосредственное руководство деятельностью таких подсетей;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б) предусматривают финансовое обеспечение расходов, связанных с функционированием своей территориальной подсети сети наблюдения и лабораторного контроля, при формировании проектов бюджетов субъектов Российской Федерации на очередной финансовый год и плановый период;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в) заключают при необходимости соответствующие соглашения об информационном взаимодействии с территориальными органами федеральных органов исполнительной власти в целях наблюдения и лабораторного контроля за состоянием радиационной, химической и биологической обстановки.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8. Координация деятельности и методическое руководство сетью наблюдения и лабораторного контроля осуществляется: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а) на федеральном уровне - федеральным органом исполнительной власти, уполномоченным на решение задач в области гражданской обороны;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б) на региональном уровне - органами, уполномоченными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9. Основными задачами сети наблюдения и лабораторного контроля являются: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а) наблюдение, своевременное обнаружение опасностей возникновения радиоактивного загрязнения, химического и биологического заражения компонентов природной среды, природных и природно-антропогенных объектов (далее - окружающая среда), продовольствия, сырья животного и растительного происхождения, индикация возбудителей инфекционных заболеваний, в том числе общих для человека и животных, патогенных биологических агентов, вызывающих инфекционные болезни человека, животных и поражение растений вредными и особо опасными организмами, а также представление сведений о возникновении возможных опасностей;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б) 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10. Основными функциями сети наблюдения и лабораторного контроля являются: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а) наблюдение и лабораторный контроль за состоянием радиационной, химической и биологической обстановкой на территории Российской Федерации;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 xml:space="preserve">б) установление наличия в окружающей среде и вида патогенных биологических агентов, вызывающих инфекционные болезни человека, животных, вредных и особо </w:t>
      </w:r>
      <w:r w:rsidRPr="00535EA5">
        <w:rPr>
          <w:rFonts w:ascii="Times New Roman" w:hAnsi="Times New Roman" w:cs="Times New Roman"/>
          <w:sz w:val="28"/>
          <w:szCs w:val="28"/>
        </w:rPr>
        <w:lastRenderedPageBreak/>
        <w:t>опасных вредных организмов на объектах растениеводства и территориях сельскохозяйственных угодий;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в) отбор и доставка проб в специализированные учреждения для проведения исследований по определению загрязненности радиоактивными веществами, зараженности отравляющими веществами, аварийно химически опасными веществами и биологическими средствами;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г) выработка предложений по повышению эффективности деятельности сети наблюдения и лабораторного контроля в условиях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11. Информация о возможных опасностях радиационного, химического и биологического характера, а также о принимаемых мерах по их локализации представляется: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а) учреждениями федеральной подсети сети наблюдения и лабораторного контроля - в федеральные органы исполнительной власти, Государственную корпорацию по атомной энергии "Росатом",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и органы государственной власти субъекта Российской Федерации не позднее одного часа после обнаружения опасности;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б) федеральными органами исполнительной власти, Государственной корпорацией по атомной энергии "Росатом", органами, уполномоченными решать задачи гражданской обороны и задачи по предупреждению и ликвидации чрезвычайных ситуаций по субъектам Российской Федерации, органами государственной власти субъектов Российской Федерации - в федеральный орган исполнительной власти, уполномоченный на решение задач в области гражданской обороны, не позднее одного часа после получения информации;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в) учреждениями сети наблюдения и лабораторного контроля территориальной подсети - в органы государственной власти субъектов Российской Федерации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не позднее одного часа после обнаружения опасности;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г) органами государственной власти субъекта Российской Федерации - в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не позднее одного часа после получения информации.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12. Взаимодействие учреждений сети наблюдения и лабораторного контроля с органами, осуществляющими управление гражданской обороной, на соответствующих уровнях осуществляется с использованием пунктов управления и технических средств, обеспечивающих управление гражданской обороной.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13. Федеральный орган исполнительной власти, уполномоченный на решение задач в области гражданской обороны, при координации деятельности и методическом руководстве сетью наблюдения и лабораторного контроля обеспечивает: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а) разработку и утверждение организационно-методических рекомендаций по организации деятельности сети наблюдения и лабораторного контроля;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б) внедрение единых стандартов обмена информацией;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 xml:space="preserve">в) сбор и обработку информации о выполнении мероприятий по защите населения и территорий от опасностей радиационного, химического и биологического характера, а </w:t>
      </w:r>
      <w:r w:rsidRPr="00535EA5">
        <w:rPr>
          <w:rFonts w:ascii="Times New Roman" w:hAnsi="Times New Roman" w:cs="Times New Roman"/>
          <w:sz w:val="28"/>
          <w:szCs w:val="28"/>
        </w:rPr>
        <w:lastRenderedPageBreak/>
        <w:t>также обмен такой информацией между органами, уполномоченными решать задачи гражданской обороны и задачи по предупреждению и ликвидации чрезвычайных ситуаций по субъектам Российской Федерации, и учреждениями сети наблюдения и лабораторного контроля;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г) информирование населения об угрозах радиационного, химического и биологического характера;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д) контроль за участием учреждений сети наблюдения и лабораторного контроля в учениях и тренировках, проводимых органами, уполномоченными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14. Материально-техническое обеспечение сети наблюдения и лабораторного контроля осуществляется за счет бюджетных ассигнований федерального бюджета, бюджетных ассигнований бюджетов субъектов Российской Федерации, а также за счет средств организаций.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15. Организация обучения руководителей учреждений сети наблюдения и лабораторного контроля проводится в образовательных учреждениях федерального органа исполнительной власти, уполномоченного на решение задач в области гражданской обороны в соответствии с законодательством Российской Федерации.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Организация обучения специалистов учреждений сети наблюдения и лабораторного контроля осуществляется в соответствующих федеральных органах исполнительной власти, органах государственной власти субъектов Российской Федерации и организациях в соответствии с законодательством Российской Федерации.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16. Отчеты о работе и состоянии федеральных подсетей сети наблюдения и лабораторного контроля представляются иными федеральными органами исполнительной власти, Государственной корпорацией по атомной энергии "Росатом" в федеральный орган исполнительной власти, уполномоченный на решение задач в области гражданской обороны, в составе материалов для доклада о состоянии защиты населения и территорий федерального органа исполнительной власти, Государственной корпорации по атомной энергии "Росатом" от чрезвычайных ситуаций природного и техногенного характера и доклада о состоянии гражданской обороны.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Отчеты о работе и состоянии территориальных подсетей сети наблюдения и лабораторного контроля представляются органами государственной власти субъектов Российской Федерации в федеральный орган исполнительной власти, уполномоченный на решение задач в области гражданской обороны, через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в составе материалов для доклада о состоянии защиты населения и территорий субъекта Российской Федерации от чрезвычайных ситуаций природного и техногенного характера и доклада о состоянии гражданской обороны.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17. Приведение в готовность учреждений сети наблюдения и лабораторного контроля осуществляется по соответствующим планам.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18. Готовность учреждений сети наблюдения и лабораторного контроля к выполнению возложенных на них задач обеспечивается федеральными органами исполнительной власти, Государственной корпорацией по атомной энергии "Росатом", органами государственной власти субъектов Российской Федерации и проверяется в ходе учений (тренировок), проверок по гражданской обороне.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AD3" w:rsidRPr="00535EA5" w:rsidRDefault="00A97145" w:rsidP="00535EA5">
      <w:pPr>
        <w:pStyle w:val="ConsPlusNormal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Приложение</w:t>
      </w:r>
    </w:p>
    <w:p w:rsidR="00527AD3" w:rsidRPr="00535EA5" w:rsidRDefault="00A97145" w:rsidP="00535EA5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lastRenderedPageBreak/>
        <w:t>к Правилам функционирования сети</w:t>
      </w:r>
    </w:p>
    <w:p w:rsidR="00527AD3" w:rsidRPr="00535EA5" w:rsidRDefault="00A97145" w:rsidP="00535EA5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наблюдения и лабораторного</w:t>
      </w:r>
    </w:p>
    <w:p w:rsidR="00527AD3" w:rsidRPr="00535EA5" w:rsidRDefault="00A97145" w:rsidP="00535EA5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контроля гражданской обороны</w:t>
      </w:r>
    </w:p>
    <w:p w:rsidR="00527AD3" w:rsidRPr="00535EA5" w:rsidRDefault="00A97145" w:rsidP="00535EA5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и защиты населения</w:t>
      </w:r>
    </w:p>
    <w:p w:rsidR="00527AD3" w:rsidRPr="00535EA5" w:rsidRDefault="00527AD3" w:rsidP="00535EA5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535EA5">
        <w:rPr>
          <w:rFonts w:ascii="Times New Roman" w:hAnsi="Times New Roman" w:cs="Times New Roman"/>
          <w:sz w:val="28"/>
          <w:szCs w:val="28"/>
        </w:rPr>
        <w:t>ФУНКЦИИ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ФЕДЕРАЛЬНЫХ ПОДСЕТЕЙ СЕТИ НАБЛЮДЕНИЯ И ЛАБОРАТОРНОГО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КОНТРОЛЯ ГРАЖДАНСКОЙ ОБОРОНЫ И ЗАЩИТЫ НАСЕЛЕНИЯ</w:t>
      </w:r>
    </w:p>
    <w:p w:rsidR="00527AD3" w:rsidRPr="00535EA5" w:rsidRDefault="00527AD3" w:rsidP="00535E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527AD3" w:rsidRPr="00535EA5" w:rsidRDefault="00A97145" w:rsidP="00535EA5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I. Подсеть Министерства Российской Федерации по делам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гражданской обороны, чрезвычайным ситуациям и ликвидации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последствий стихийных бедствий</w:t>
      </w:r>
    </w:p>
    <w:p w:rsidR="00527AD3" w:rsidRPr="00535EA5" w:rsidRDefault="00527AD3" w:rsidP="00535EA5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1. Федеральное государственное бюджетное учреждение "Всероссийский научно-исследовательский институт по проблемам гражданской обороны и чрезвычайных ситуаций МЧС России" (федеральный центр науки и высоких технологий) осуществляет: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а) разработку предложений по вопросам наблюдения и лабораторного контроля за загрязненностью (зараженностью) продуктов питания, сырья животного и растительного происхождения, природной среды, природных и природно-антропогенных объектов (далее - окружающая среда) потенциально опасными в радиационном, химическом и биологическом отношении продуктами и веществами;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б) организацию и проведение лабораторных исследований и анализов окружающей среды;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в) разработку предложений по повышению эффективности функционирования сети наблюдения и лабораторного контроля гражданской обороны и защиты населения (далее - сеть наблюдения и лабораторного контроля);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г) разработку предложений по развитию и совершенствованию технологий прогнозирования радиоактивного загрязнения, химического и биологического заражения и выработку предложений по ее нормализации;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д) разработку и внедрение методов по сбору, обобщению и анализу информации о радиоактивном загрязнении, химическом и биологическом заражении окружающей среды;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е) разработку предложений по совершенствованию методов обнаружения и обозначения районов, подвергшихся радиоактивному загрязнению, химическому и биологическому заражению;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ж) участие в проведении контрольных радиометрических, радиохимических, спектрометрических, химических, биологических и токсикологических анализов окружающей среды, продовольствия, сырья животного и растительного происхождения;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з) организацию обучения руководителей учреждений сети наблюдения и лабораторного контроля.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2. Химико-радиометрические лаборатории Министерства Российской Федерации по делам гражданской обороны, чрезвычайным ситуациям и ликвидации последствий стихийных бедствий осуществляют проведение радиометрических, радиохимических, спектрометрических, химических и токсикологических анализов окружающей среды, продовольствия, сырья животного и растительного происхождения.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27AD3" w:rsidRPr="00535EA5" w:rsidRDefault="00A97145" w:rsidP="00535EA5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II. Подсеть Министерства здравоохранения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 xml:space="preserve">3. Утратил силу. - </w:t>
      </w:r>
      <w:hyperlink r:id="rId8" w:tooltip="Постановление Правительства РФ от 28.06.2024 N 879 &quot;О внесении изменений в постановление Правительства Российской Федерации от 17 октября 2019 г. N 1333&quot; {КонсультантПлюс}">
        <w:r w:rsidRPr="00535EA5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535EA5">
        <w:rPr>
          <w:rFonts w:ascii="Times New Roman" w:hAnsi="Times New Roman" w:cs="Times New Roman"/>
          <w:sz w:val="24"/>
          <w:szCs w:val="28"/>
        </w:rPr>
        <w:t xml:space="preserve"> Правительства РФ от 28.06.2024 N 879.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4. Организации, находящиеся в ведении Министерства здравоохранения Российской Федерации, осуществляют лабораторную диагностику инфекционных заболеваний человека, микробиологические (в том числе бактериологические, вирусологические и паразитарные) исследования.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 xml:space="preserve">5. Утратил силу. - </w:t>
      </w:r>
      <w:hyperlink r:id="rId9" w:tooltip="Постановление Правительства РФ от 28.06.2024 N 879 &quot;О внесении изменений в постановление Правительства Российской Федерации от 17 октября 2019 г. N 1333&quot; {КонсультантПлюс}">
        <w:r w:rsidRPr="00535EA5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535EA5">
        <w:rPr>
          <w:rFonts w:ascii="Times New Roman" w:hAnsi="Times New Roman" w:cs="Times New Roman"/>
          <w:sz w:val="24"/>
          <w:szCs w:val="28"/>
        </w:rPr>
        <w:t xml:space="preserve"> Правительства РФ от 28.06.2024 N 879.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 xml:space="preserve">6. Всероссийская служба медицины катастроф обеспечивает привлечение сил и средств в соответствии с </w:t>
      </w:r>
      <w:hyperlink r:id="rId10" w:tooltip="Постановление Правительства РФ от 26.08.2013 N 734 (ред. от 12.10.2020) &quot;Об утверждении Положения о Всероссийской службе медицины катастроф&quot; {КонсультантПлюс}">
        <w:r w:rsidRPr="00535EA5">
          <w:rPr>
            <w:rFonts w:ascii="Times New Roman" w:hAnsi="Times New Roman" w:cs="Times New Roman"/>
            <w:color w:val="0000FF"/>
            <w:sz w:val="24"/>
            <w:szCs w:val="28"/>
          </w:rPr>
          <w:t>Положением</w:t>
        </w:r>
      </w:hyperlink>
      <w:r w:rsidRPr="00535EA5">
        <w:rPr>
          <w:rFonts w:ascii="Times New Roman" w:hAnsi="Times New Roman" w:cs="Times New Roman"/>
          <w:sz w:val="24"/>
          <w:szCs w:val="28"/>
        </w:rPr>
        <w:t xml:space="preserve"> о Всероссийской службе медицины катастроф, утвержденным постановлением Правительства Российской Федерации от 26 августа 2013 г. N 734 "Об утверждении Положения о Всероссийской службе медицины катастроф".</w:t>
      </w:r>
    </w:p>
    <w:p w:rsidR="00527AD3" w:rsidRPr="00535EA5" w:rsidRDefault="00A97145" w:rsidP="00535EA5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III. Подсеть Министерства науки и высшего образования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7. Научные и образовательные организации высшего образования, находящиеся в ведении Министерства науки и высшего образования Российской Федерации и осуществляющие научную и образовательную деятельность в области химии, токсикологии, радиологии, биологии, гигиены, ветеринарии, агрохимии и фитопатологии, осуществляют: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а) разработку методов выявления и оценки радиоактивного загрязнения и индикации отравляющих веществ, аварийно химически опасных веществ и биологических средств в окружающей среде, продовольствии, сырье животного и растительного происхождения, а также в пробах патологического материала, отобранных у людей и животных;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б) развертывание в зонах опасностей на базе своих лабораторий (подразделений) профильных центров индикации патогенных биологических агентов, химических, токсикологических, радиологических, эпизоотологических и фитопатологических центров с возложением на них задач по индикации химических веществ, биологических средств, идентификации выявленных штаммов микроорганизмов, проведению экспертных анализов по токсикологии, радиологии, эпизоотологии, фитопатологии и химико-аналитическим исследованиям;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в) выявление, оценку и прогнозирование радиационной, химической и биологической обстановки, складывающейся в зонах опасностей;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г) подготовку предложений для разработки государственных стандартных образцов, контрольных проб, используемых при проведении проверок готовности учреждений сети наблюдения и лабораторного контроля к действиям в зонах опасностей;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5">
        <w:rPr>
          <w:rFonts w:ascii="Times New Roman" w:hAnsi="Times New Roman" w:cs="Times New Roman"/>
          <w:sz w:val="28"/>
          <w:szCs w:val="28"/>
        </w:rPr>
        <w:t>д) обучение специалистов для учреждений сети наблюдения и лабораторного контроля.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AD3" w:rsidRPr="00535EA5" w:rsidRDefault="00A97145" w:rsidP="00535EA5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IV. Подсеть Министерства природных ресурсов и экологии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8. Гидрометеорологические станции и посты Федеральной службы по гидрометеорологии и мониторингу окружающей среды осуществляют измерение мощности амбиентного эквивалента дозы гамма-излучения.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9. Лаборатории радиационного контроля, подведомственные Федеральному агентству лесного хозяйства, осуществляют: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а) измерение мощности дозы ионизирующих излучений на землях лесного фонда;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б) определение степени радиоактивного загрязнения почвы и лесной растительности на землях лесного фонда;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в) определение удельной активности радионуклидов в пробах почвы и лесной растительности на землях лесного фонда;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г) установление границ районов радиоактивного загрязнения на землях лесного фонда в зонах опасностей;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д) выявление, оценку и прогнозирование радиационной и радиационно-пирологической обстановки в лесах, находящихся в зонах опасностей;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е) обеспечение дозиметрического контроля работников лесного хозяйства, находящихся в зонах опасностей;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ж) развертывание сводных оперативных полевых бригад вне зон ответственности действующих лабораторий сети наблюдения и лабораторного контроля или для их усиления.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27AD3" w:rsidRPr="00535EA5" w:rsidRDefault="00A97145" w:rsidP="00535EA5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V. Подсеть Министерства промышленности и торговли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 xml:space="preserve">10. Организации, подведомственные Министерству промышленности и торговли Российской </w:t>
      </w:r>
      <w:r w:rsidRPr="00535EA5">
        <w:rPr>
          <w:rFonts w:ascii="Times New Roman" w:hAnsi="Times New Roman" w:cs="Times New Roman"/>
          <w:sz w:val="24"/>
          <w:szCs w:val="28"/>
        </w:rPr>
        <w:lastRenderedPageBreak/>
        <w:t>Федерации, и силы, создаваемые на их базе в организациях отраслей промышленности на опасных производственных объектах осуществляют: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а) наблюдение и лабораторный контроль состояния химической обстановки в организациях отраслей промышленности на опасных производственных объектах;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б) обнаружение химического заражения в районе расположения организации;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в) проведение оценки обстановки для установления границ районов, подвергшихся химическому заражению в районе расположения организации;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г) установление в окружающей среде наличия отравляющих и аварийно химически опасных веществ.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11. Организации, подведомственные Министерству промышленности и торговли Российской Федерации, и силы, создаваемые на их базе в организациях отраслей промышленности, имеющих в обращении радиоактивные отходы низкой и средней активности и источники ионизирующего излучения, осуществляют: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а) измерение мощности ионизирующего излучения в районе расположения организации;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б) измерение характеристик источников излучений любого происхождения в районе расположения организации;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в) установление границ районов радиоактивного загрязнения и обозначение районов, подвергшихся радиоактивному загрязнению в зонах опасностей;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г) установление радионуклидного состава исследуемых проб.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27AD3" w:rsidRPr="00535EA5" w:rsidRDefault="00A97145" w:rsidP="00535EA5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VI. Подсеть Министерства сельского хозяйства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12. Организации, подведомственные Федеральной службе по ветеринарному и фитосанитарному надзору, осуществляют: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а) установление вида возбудителей заразных заболеваний животных в подозрительных материалах, отобранных от животных, а также в пробах подконтрольной государственной ветеринарной службе продукции и воды в местах водопоя животных;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б) лабораторную диагностику заразных болезней животных;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в) идентификацию выделенных штаммов микроорганизмов возбудителей инфекционных болезней животных и их токсинов;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г) обнаружение и обозначение районов, подвергшихся радиоактивному загрязнению, химическому и биологическому заражению растений и животных;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д) определение удельной и объемной активности радионуклидов в пробах подконтрольной государственной ветеринарной службе продукции на контролируемых объектах;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е) установление радионуклидного состава исследуемых проб материалов, загрязненных радиоактивными веществами;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ж) определение зараженности сельскохозяйственных животных, подконтрольной государственной ветеринарной службе продукции, отравляющих, аварийно химически опасных веществ, а также осуществление их индикации;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з) отбор проб из объектов ветеринарного надзора в очагах поражения радиоактивными, отравляющими, аварийно химически опасными веществами и биологическими средствами, отбор проб биологического (патологического) материала от больных (трупов) животных, подозрительных на случаи инфекционных болезней, а также вызывающих чрезвычайные ситуации в области ветеринарного надзора, локализацию и упаковку отобранных проб и объектов, имеющих подозрение на наличие патогенных биологических агентов, и доставку таких проб в специализированные ветеринарные учреждения;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и) проведение лабораторных исследований проб от животных, пораженных радиоактивными, отравляющими, аварийно химически опасными веществами, с выдачей результатов испытаний лабораторных исследований;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к) проведение ветеринарно-санитарной экспертизы подконтрольной государственной ветеринарной службе продукции, воды (для водопоя сельскохозяйственных животных), загрязненных радиоактивными веществами, зараженных отравляющими веществами, аварийно химически опасными веществами и биологическими средствами, с выдачей заключения о результатах лабораторных исследований;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 xml:space="preserve">л) прогнозирование и оценку радиационной, химической и биологической обстановки в целях </w:t>
      </w:r>
      <w:r w:rsidRPr="00535EA5">
        <w:rPr>
          <w:rFonts w:ascii="Times New Roman" w:hAnsi="Times New Roman" w:cs="Times New Roman"/>
          <w:sz w:val="24"/>
          <w:szCs w:val="28"/>
        </w:rPr>
        <w:lastRenderedPageBreak/>
        <w:t>обоснования планируемых защитных мероприятий;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м) оказание методической помощи лабораториям ветеринарно-санитарной экспертизы на закрепленной территории и профессиональную подготовку специалистов.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13. Федеральные государственные бюджетные учреждения, центры и станции агрохимической службы, центры химизации и сельскохозяйственной радиологии осуществляют: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а) проведение агрохимического и эколого-токсикологического обследования почв земель сельскохозяйственного назначения;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б) проведение учета показателей состояния плодородия почв земель сельскохозяйственного назначения.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27AD3" w:rsidRPr="00535EA5" w:rsidRDefault="00A97145" w:rsidP="00535EA5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VII. Подсеть Федеральной службы по надзору в сфере защиты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прав потребителей и благополучия человека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14. Органы и организации Федеральной службы по надзору в сфере защиты прав потребителей и благополучия человека осуществляют: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а) организацию выезда групп санитарно-эпидемиологической разведки со средствами защиты, отбора и транспортировки проб;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б) проведение оценки санитарно-эпидемиологической обстановки и прогнозирование ее развития в районе обнаружения объектов, имеющих подозрение на наличие патогенных биологических агентов, аварийно химически опасных и радиоактивных веществ;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в) отбор проб из окружающей среды, а также отбор проб клинического материала от больных (трупов), подозрительных на случаи инфекционных болезней, вызывающих чрезвычайные ситуации в области санитарно-эпидемиологического благополучия населения, и доставку таких проб в специализированные учреждения;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г) забор и доставку проб при подозрении в них патогенных биологических агентов I - II групп патогенности в лаборатории опасных инфекционных болезней федерального бюджетного учреждения здравоохранения "Федеральный центр гигиены и эпидемиологии" в субъекте Российской Федерации, противочумные организации, вирусологические центры или центры индикации и диагностики опасных инфекционных болезней и отравлений химическими веществами на базе организаций, дислоцированных в федеральных округах Российской Федерации. Забор проб от больных осуществляется под руководством специалистов лабораторий опасных инфекционных болезней федерального бюджетного учреждения здравоохранения "Федеральный центр гигиены и эпидемиологии" в субъекте Российской Федерации, противочумных учреждений и вирусологических центров;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д) локализацию и упаковку объектов, имеющих подозрение на наличие патогенных биологических агентов;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е) обнаружение и обозначение районов, подвергшихся радиоактивному загрязнению, химическому и биологическому заражению;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ж) установление вида возбудителей инфекционных болезней в доставленных пробах;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з) идентификацию выделенных штаммов микроорганизмов возбудителей инфекционных болезней и токсинов;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и) выработку прогноза санитарно-эпидемиологической обстановки в районе обнаружения объектов, подозреваемых на наличие патогенных биологических агентов, аварийно химически опасных и радиоактивных веществ;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к) организацию мероприятий по изоляции лиц, контактировавших с объектом, подозреваемым на наличие патогенных биологических агентов, аварийно химически опасных и радиоактивных веществ, а также мероприятий экстренной профилактики;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л) организацию мероприятий, направленных на предупреждение и ликвидацию чрезвычайных ситуаций санитарно-эпидемиологического характера, возникших при военных конфликтах или вследствие этих конфликтов;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м) проведение экспертизы продовольствия, сырья животного и растительного происхождения, воды, атмосферного воздуха на наличие радиоактивных, аварийно химически опасных веществ и биологических средств с выдачей соответствующего заключения о пригодности их к использованию по назначению;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н) установление радионуклидного состава исследуемых проб;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 xml:space="preserve">о) определение удельной и объемной активности радионуклидов в продовольствии, сырье </w:t>
      </w:r>
      <w:r w:rsidRPr="00535EA5">
        <w:rPr>
          <w:rFonts w:ascii="Times New Roman" w:hAnsi="Times New Roman" w:cs="Times New Roman"/>
          <w:sz w:val="24"/>
          <w:szCs w:val="28"/>
        </w:rPr>
        <w:lastRenderedPageBreak/>
        <w:t>животного и растительного происхождения на контролируемых объектах;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п) измерение мощности дозы ионизирующих излучений в районе расположения учреждения;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р) проведение комплекса санитарно-противоэпидемических (профилактических) мероприятий, внесение предложений о введении (об отмене) ограничительных и других мер с учетом санитарно-эпидемиологической обстановки;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с) оказание методической помощи учреждениям сети наблюдения и лабораторного контроля на подведомственной территории.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27AD3" w:rsidRPr="00535EA5" w:rsidRDefault="00A97145" w:rsidP="00535EA5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VIII. Подсеть Государственной корпорации по атомной</w:t>
      </w:r>
    </w:p>
    <w:p w:rsidR="00527AD3" w:rsidRPr="00535EA5" w:rsidRDefault="00A97145" w:rsidP="00535EA5">
      <w:pPr>
        <w:pStyle w:val="ConsPlusTitle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энергии "Росатом"</w:t>
      </w:r>
    </w:p>
    <w:p w:rsidR="00527AD3" w:rsidRPr="00535EA5" w:rsidRDefault="00527AD3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15. Учреждения подсети Государственной корпорации по атомной энергии "Росатом" сети наблюдения и лабораторного контроля осуществляют:</w:t>
      </w:r>
    </w:p>
    <w:p w:rsidR="00527AD3" w:rsidRPr="00535EA5" w:rsidRDefault="00A97145" w:rsidP="00535EA5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 xml:space="preserve">(в ред. </w:t>
      </w:r>
      <w:hyperlink r:id="rId11" w:tooltip="Постановление Правительства РФ от 28.06.2024 N 879 &quot;О внесении изменений в постановление Правительства Российской Федерации от 17 октября 2019 г. N 1333&quot; {КонсультантПлюс}">
        <w:r w:rsidRPr="00535EA5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Постановления</w:t>
        </w:r>
      </w:hyperlink>
      <w:r w:rsidRPr="00535EA5">
        <w:rPr>
          <w:rFonts w:ascii="Times New Roman" w:hAnsi="Times New Roman" w:cs="Times New Roman"/>
          <w:sz w:val="24"/>
          <w:szCs w:val="28"/>
        </w:rPr>
        <w:t xml:space="preserve"> Правительства РФ от 28.06.2024 N 879)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а) измерение мощности дозы ионизирующих излучений в районе расположения филиалов;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б) обнаружение и обозначение районов, подвергшихся радиоактивному загрязнению в зонах опасностей;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в) установление радионуклидного состава исследуемых проб.</w:t>
      </w:r>
    </w:p>
    <w:p w:rsidR="00527AD3" w:rsidRPr="00535EA5" w:rsidRDefault="00527AD3" w:rsidP="00535EA5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27AD3" w:rsidRPr="00535EA5" w:rsidRDefault="00A97145" w:rsidP="00535EA5">
      <w:pPr>
        <w:pStyle w:val="ConsPlusTitle0"/>
        <w:contextualSpacing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IX. Подсеть Федерального медико-биологического агентства</w:t>
      </w:r>
    </w:p>
    <w:p w:rsidR="00527AD3" w:rsidRPr="00535EA5" w:rsidRDefault="00527AD3" w:rsidP="00535EA5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16. Организации, находящиеся в ведении Федерального медико-биологического агентства, и силы, создаваемые на их базе, осуществляют в организациях отдельных отраслей экономики с особо опасными условиями труда и на отдельных территориях Российской Федерации: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а) наблюдение и лабораторный контроль за состоянием радиационной, химической и биологической обстановки;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б) обнаружение радиоактивного загрязнения, химического и биологического заражения окружающей среды, продовольствия, диагностику инфекционных заболеваний и болезней;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в)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г) отбор и доставку проб окружающей среды, а также забор и доставку биоматериала от больных (подозрительных) инфекционным заболеванием в микробиологические лаборатории подведомственных учреждений;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д) установление вида патогенных биологических агентов III - IV групп патогенности в пробах из окружающей среды и биоматериале от больных (подозрительных) инфекционным заболеванием;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е) проведение идентификации выделенных штаммов микроорганизмов и токсинов III - IV групп патогенности;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ж) проведение комплекса санитарно-противоэпидемических (профилактических) мероприятий, внесение предложений о введении (об отмене) ограничительных и других мер с учетом санитарно-эпидемиологической обстановки;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з) установление в окружающей среде и среде обитания наличия радиоактивных, отравляющих, аварийно химически опасных веществ и патогенных биологических агентов;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и) проведение экспертизы продуктов питания на наличие радиоактивных, отравляющих, аварийно химически опасных веществ и патогенных биологических агентов с выдачей заключения о пригодности их к использованию по назначению;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к) измерение мощности дозы ионизирующего излучения;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л) определение удельной и объемной активности радионуклидов в окружающей среде, пробах продовольствия на объекте;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м) установление радионуклидного изотопного состава исследуемых проб;</w:t>
      </w:r>
    </w:p>
    <w:p w:rsidR="00527AD3" w:rsidRPr="00535EA5" w:rsidRDefault="00A97145" w:rsidP="00535EA5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5EA5">
        <w:rPr>
          <w:rFonts w:ascii="Times New Roman" w:hAnsi="Times New Roman" w:cs="Times New Roman"/>
          <w:sz w:val="24"/>
          <w:szCs w:val="28"/>
        </w:rPr>
        <w:t>н) установление границ зон радиоактивного загрязнения, химического и биологического заражения.</w:t>
      </w:r>
    </w:p>
    <w:p w:rsidR="00527AD3" w:rsidRPr="00535EA5" w:rsidRDefault="00527AD3" w:rsidP="00535EA5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527AD3" w:rsidRPr="00535EA5" w:rsidSect="00535EA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47" w:rsidRDefault="00393C47">
      <w:r>
        <w:separator/>
      </w:r>
    </w:p>
  </w:endnote>
  <w:endnote w:type="continuationSeparator" w:id="0">
    <w:p w:rsidR="00393C47" w:rsidRDefault="0039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D3" w:rsidRDefault="00527AD3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D3" w:rsidRDefault="00527AD3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47" w:rsidRDefault="00393C47">
      <w:r>
        <w:separator/>
      </w:r>
    </w:p>
  </w:footnote>
  <w:footnote w:type="continuationSeparator" w:id="0">
    <w:p w:rsidR="00393C47" w:rsidRDefault="00393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D3" w:rsidRDefault="00527AD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D3" w:rsidRDefault="00527AD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7AD3"/>
    <w:rsid w:val="00024857"/>
    <w:rsid w:val="00393C47"/>
    <w:rsid w:val="00527AD3"/>
    <w:rsid w:val="00535EA5"/>
    <w:rsid w:val="00A9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26140-71D9-4364-847B-A68E369E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841&amp;dst=100026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2566&amp;dst=100023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02&amp;dst=114" TargetMode="External"/><Relationship Id="rId11" Type="http://schemas.openxmlformats.org/officeDocument/2006/relationships/hyperlink" Target="https://login.consultant.ru/link/?req=doc&amp;base=LAW&amp;n=479841&amp;dst=100027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65238&amp;dst=1000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9841&amp;dst=10002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4601</Words>
  <Characters>26226</Characters>
  <Application>Microsoft Office Word</Application>
  <DocSecurity>0</DocSecurity>
  <Lines>218</Lines>
  <Paragraphs>61</Paragraphs>
  <ScaleCrop>false</ScaleCrop>
  <Company>КонсультантПлюс Версия 4024.00.32</Company>
  <LinksUpToDate>false</LinksUpToDate>
  <CharactersWithSpaces>30766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17.10.2019 N 1333
(ред. от 28.06.2024)
"О порядке функционирования сети наблюдения и лабораторного контроля гражданской обороны и защиты населения"
(вместе с "Правилами функционирования сети наблюдения и лабораторного контроля гражданской обороны и защиты населения")</dc:title>
  <cp:lastModifiedBy>Васильев Владимир Аркадьевич</cp:lastModifiedBy>
  <cp:revision>5</cp:revision>
  <dcterms:created xsi:type="dcterms:W3CDTF">2024-10-23T14:14:00Z</dcterms:created>
  <dcterms:modified xsi:type="dcterms:W3CDTF">2024-10-30T09:26:00Z</dcterms:modified>
</cp:coreProperties>
</file>