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EF5" w:rsidRPr="0095048F" w:rsidRDefault="0095048F">
      <w:pPr>
        <w:pStyle w:val="ConsPlusNormal0"/>
        <w:contextualSpacing/>
        <w:outlineLvl w:val="0"/>
        <w:rPr>
          <w:rFonts w:ascii="Times New Roman" w:hAnsi="Times New Roman" w:cs="Times New Roman"/>
          <w:sz w:val="24"/>
          <w:szCs w:val="28"/>
        </w:rPr>
      </w:pPr>
      <w:r w:rsidRPr="0095048F">
        <w:rPr>
          <w:rFonts w:ascii="Times New Roman" w:hAnsi="Times New Roman" w:cs="Times New Roman"/>
          <w:sz w:val="24"/>
          <w:szCs w:val="28"/>
        </w:rPr>
        <w:t>Зарегистрировано в Минюсте России 26 октября 2020 г. N 60567</w:t>
      </w:r>
    </w:p>
    <w:p w:rsidR="00C95EF5" w:rsidRPr="0095048F" w:rsidRDefault="00C95EF5">
      <w:pPr>
        <w:pStyle w:val="ConsPlusNormal0"/>
        <w:pBdr>
          <w:bottom w:val="single" w:sz="6" w:space="0" w:color="auto"/>
        </w:pBdr>
        <w:spacing w:before="100" w:after="100"/>
        <w:jc w:val="both"/>
        <w:rPr>
          <w:rFonts w:ascii="Times New Roman" w:hAnsi="Times New Roman" w:cs="Times New Roman"/>
          <w:sz w:val="16"/>
          <w:szCs w:val="16"/>
        </w:rPr>
      </w:pPr>
    </w:p>
    <w:p w:rsidR="00C95EF5" w:rsidRPr="0095048F" w:rsidRDefault="00C95EF5">
      <w:pPr>
        <w:pStyle w:val="ConsPlusNormal0"/>
        <w:jc w:val="both"/>
        <w:rPr>
          <w:rFonts w:ascii="Times New Roman" w:hAnsi="Times New Roman" w:cs="Times New Roman"/>
          <w:sz w:val="16"/>
          <w:szCs w:val="16"/>
        </w:rPr>
      </w:pPr>
    </w:p>
    <w:p w:rsidR="00C95EF5" w:rsidRPr="0095048F" w:rsidRDefault="0095048F">
      <w:pPr>
        <w:pStyle w:val="ConsPlusTitle0"/>
        <w:jc w:val="center"/>
        <w:rPr>
          <w:rFonts w:ascii="Times New Roman" w:hAnsi="Times New Roman" w:cs="Times New Roman"/>
          <w:b w:val="0"/>
          <w:sz w:val="28"/>
          <w:szCs w:val="28"/>
        </w:rPr>
      </w:pPr>
      <w:r w:rsidRPr="0095048F">
        <w:rPr>
          <w:rFonts w:ascii="Times New Roman" w:hAnsi="Times New Roman" w:cs="Times New Roman"/>
          <w:b w:val="0"/>
          <w:sz w:val="28"/>
          <w:szCs w:val="28"/>
        </w:rPr>
        <w:t>МИНИСТЕРСТВО РОССИЙСКОЙ ФЕДЕРАЦИИ ПО ДЕЛАМ ГРАЖДАНСКОЙ</w:t>
      </w:r>
    </w:p>
    <w:p w:rsidR="00C95EF5" w:rsidRPr="0095048F" w:rsidRDefault="0095048F">
      <w:pPr>
        <w:pStyle w:val="ConsPlusTitle0"/>
        <w:jc w:val="center"/>
        <w:rPr>
          <w:rFonts w:ascii="Times New Roman" w:hAnsi="Times New Roman" w:cs="Times New Roman"/>
          <w:b w:val="0"/>
          <w:sz w:val="28"/>
          <w:szCs w:val="28"/>
        </w:rPr>
      </w:pPr>
      <w:r w:rsidRPr="0095048F">
        <w:rPr>
          <w:rFonts w:ascii="Times New Roman" w:hAnsi="Times New Roman" w:cs="Times New Roman"/>
          <w:b w:val="0"/>
          <w:sz w:val="28"/>
          <w:szCs w:val="28"/>
        </w:rPr>
        <w:t>ОБОРОНЫ, ЧРЕЗВЫЧАЙНЫМ СИТУАЦИЯМ И ЛИКВИДАЦИИ</w:t>
      </w:r>
    </w:p>
    <w:p w:rsidR="00C95EF5" w:rsidRPr="0095048F" w:rsidRDefault="0095048F">
      <w:pPr>
        <w:pStyle w:val="ConsPlusTitle0"/>
        <w:jc w:val="center"/>
        <w:rPr>
          <w:rFonts w:ascii="Times New Roman" w:hAnsi="Times New Roman" w:cs="Times New Roman"/>
          <w:sz w:val="28"/>
          <w:szCs w:val="28"/>
        </w:rPr>
      </w:pPr>
      <w:r w:rsidRPr="0095048F">
        <w:rPr>
          <w:rFonts w:ascii="Times New Roman" w:hAnsi="Times New Roman" w:cs="Times New Roman"/>
          <w:b w:val="0"/>
          <w:sz w:val="28"/>
          <w:szCs w:val="28"/>
        </w:rPr>
        <w:t>ПОСЛЕДСТВИЙ СТИХИЙНЫХ БЕДСТВИЙ</w:t>
      </w:r>
      <w:r>
        <w:rPr>
          <w:rFonts w:ascii="Times New Roman" w:hAnsi="Times New Roman" w:cs="Times New Roman"/>
          <w:b w:val="0"/>
          <w:sz w:val="28"/>
          <w:szCs w:val="28"/>
        </w:rPr>
        <w:t xml:space="preserve"> </w:t>
      </w:r>
      <w:r w:rsidRPr="0095048F">
        <w:rPr>
          <w:rFonts w:ascii="Times New Roman" w:hAnsi="Times New Roman" w:cs="Times New Roman"/>
          <w:sz w:val="28"/>
          <w:szCs w:val="28"/>
        </w:rPr>
        <w:t>N 578</w:t>
      </w:r>
    </w:p>
    <w:p w:rsidR="00C95EF5" w:rsidRPr="0095048F" w:rsidRDefault="00C95EF5">
      <w:pPr>
        <w:pStyle w:val="ConsPlusTitle0"/>
        <w:jc w:val="both"/>
        <w:rPr>
          <w:rFonts w:ascii="Times New Roman" w:hAnsi="Times New Roman" w:cs="Times New Roman"/>
          <w:sz w:val="28"/>
          <w:szCs w:val="28"/>
        </w:rPr>
      </w:pPr>
    </w:p>
    <w:p w:rsidR="00C95EF5" w:rsidRPr="0095048F" w:rsidRDefault="0095048F">
      <w:pPr>
        <w:pStyle w:val="ConsPlusTitle0"/>
        <w:jc w:val="center"/>
        <w:rPr>
          <w:rFonts w:ascii="Times New Roman" w:hAnsi="Times New Roman" w:cs="Times New Roman"/>
          <w:b w:val="0"/>
          <w:sz w:val="28"/>
          <w:szCs w:val="28"/>
        </w:rPr>
      </w:pPr>
      <w:r w:rsidRPr="0095048F">
        <w:rPr>
          <w:rFonts w:ascii="Times New Roman" w:hAnsi="Times New Roman" w:cs="Times New Roman"/>
          <w:b w:val="0"/>
          <w:sz w:val="28"/>
          <w:szCs w:val="28"/>
        </w:rPr>
        <w:t>МИНИСТЕРСТВО ЦИФРОВОГО РАЗВИТИЯ, СВЯЗИ</w:t>
      </w:r>
    </w:p>
    <w:p w:rsidR="00C95EF5" w:rsidRPr="0095048F" w:rsidRDefault="0095048F">
      <w:pPr>
        <w:pStyle w:val="ConsPlusTitle0"/>
        <w:jc w:val="center"/>
        <w:rPr>
          <w:rFonts w:ascii="Times New Roman" w:hAnsi="Times New Roman" w:cs="Times New Roman"/>
          <w:sz w:val="28"/>
          <w:szCs w:val="28"/>
        </w:rPr>
      </w:pPr>
      <w:r w:rsidRPr="0095048F">
        <w:rPr>
          <w:rFonts w:ascii="Times New Roman" w:hAnsi="Times New Roman" w:cs="Times New Roman"/>
          <w:b w:val="0"/>
          <w:sz w:val="28"/>
          <w:szCs w:val="28"/>
        </w:rPr>
        <w:t>И МАССОВЫХ КОММУНИКАЦИЙ РОССИЙСКОЙ ФЕДЕРАЦИИ</w:t>
      </w:r>
      <w:r>
        <w:rPr>
          <w:rFonts w:ascii="Times New Roman" w:hAnsi="Times New Roman" w:cs="Times New Roman"/>
          <w:b w:val="0"/>
          <w:sz w:val="28"/>
          <w:szCs w:val="28"/>
        </w:rPr>
        <w:t xml:space="preserve"> </w:t>
      </w:r>
      <w:r w:rsidRPr="0095048F">
        <w:rPr>
          <w:rFonts w:ascii="Times New Roman" w:hAnsi="Times New Roman" w:cs="Times New Roman"/>
          <w:sz w:val="28"/>
          <w:szCs w:val="28"/>
        </w:rPr>
        <w:t>N 365</w:t>
      </w:r>
    </w:p>
    <w:p w:rsidR="00C95EF5" w:rsidRPr="0095048F" w:rsidRDefault="00C95EF5">
      <w:pPr>
        <w:pStyle w:val="ConsPlusTitle0"/>
        <w:jc w:val="both"/>
        <w:rPr>
          <w:rFonts w:ascii="Times New Roman" w:hAnsi="Times New Roman" w:cs="Times New Roman"/>
          <w:sz w:val="28"/>
          <w:szCs w:val="28"/>
        </w:rPr>
      </w:pPr>
    </w:p>
    <w:p w:rsidR="00C95EF5" w:rsidRPr="0095048F" w:rsidRDefault="0095048F">
      <w:pPr>
        <w:pStyle w:val="ConsPlusTitle0"/>
        <w:jc w:val="center"/>
        <w:rPr>
          <w:rFonts w:ascii="Times New Roman" w:hAnsi="Times New Roman" w:cs="Times New Roman"/>
          <w:sz w:val="28"/>
          <w:szCs w:val="28"/>
        </w:rPr>
      </w:pPr>
      <w:r w:rsidRPr="0095048F">
        <w:rPr>
          <w:rFonts w:ascii="Times New Roman" w:hAnsi="Times New Roman" w:cs="Times New Roman"/>
          <w:sz w:val="28"/>
          <w:szCs w:val="28"/>
        </w:rPr>
        <w:t>ПРИКАЗ</w:t>
      </w:r>
    </w:p>
    <w:p w:rsidR="00C95EF5" w:rsidRPr="0095048F" w:rsidRDefault="0095048F">
      <w:pPr>
        <w:pStyle w:val="ConsPlusTitle0"/>
        <w:jc w:val="center"/>
        <w:rPr>
          <w:rFonts w:ascii="Times New Roman" w:hAnsi="Times New Roman" w:cs="Times New Roman"/>
          <w:sz w:val="28"/>
          <w:szCs w:val="28"/>
        </w:rPr>
      </w:pPr>
      <w:r w:rsidRPr="0095048F">
        <w:rPr>
          <w:rFonts w:ascii="Times New Roman" w:hAnsi="Times New Roman" w:cs="Times New Roman"/>
          <w:sz w:val="28"/>
          <w:szCs w:val="28"/>
        </w:rPr>
        <w:t>от 31 июля 2020 года</w:t>
      </w:r>
    </w:p>
    <w:p w:rsidR="00C95EF5" w:rsidRPr="0095048F" w:rsidRDefault="00C95EF5">
      <w:pPr>
        <w:pStyle w:val="ConsPlusTitle0"/>
        <w:jc w:val="both"/>
        <w:rPr>
          <w:rFonts w:ascii="Times New Roman" w:hAnsi="Times New Roman" w:cs="Times New Roman"/>
          <w:sz w:val="28"/>
          <w:szCs w:val="28"/>
        </w:rPr>
      </w:pPr>
    </w:p>
    <w:p w:rsidR="00C95EF5" w:rsidRPr="0095048F" w:rsidRDefault="0095048F">
      <w:pPr>
        <w:pStyle w:val="ConsPlusTitle0"/>
        <w:jc w:val="center"/>
        <w:rPr>
          <w:rFonts w:ascii="Times New Roman" w:hAnsi="Times New Roman" w:cs="Times New Roman"/>
          <w:b w:val="0"/>
          <w:sz w:val="28"/>
          <w:szCs w:val="28"/>
        </w:rPr>
      </w:pPr>
      <w:r w:rsidRPr="0095048F">
        <w:rPr>
          <w:rFonts w:ascii="Times New Roman" w:hAnsi="Times New Roman" w:cs="Times New Roman"/>
          <w:b w:val="0"/>
          <w:sz w:val="28"/>
          <w:szCs w:val="28"/>
        </w:rPr>
        <w:t>ОБ УТВЕРЖДЕНИИ ПОЛОЖЕНИЯ О СИСТЕМАХ ОПОВЕЩЕНИЯ НАСЕЛЕНИЯ</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В целях реализации </w:t>
      </w:r>
      <w:hyperlink r:id="rId6" w:tooltip="Указ Президента РФ от 20.12.2016 N 696 &quot;Об утверждении Основ государственной политики Российской Федерации в области гражданской обороны на период до 2030 года&quot; {КонсультантПлюс}">
        <w:r w:rsidRPr="0095048F">
          <w:rPr>
            <w:rFonts w:ascii="Times New Roman" w:hAnsi="Times New Roman" w:cs="Times New Roman"/>
            <w:color w:val="0000FF"/>
            <w:sz w:val="28"/>
            <w:szCs w:val="28"/>
          </w:rPr>
          <w:t>подпункта "а" пункта 12</w:t>
        </w:r>
      </w:hyperlink>
      <w:r w:rsidRPr="0095048F">
        <w:rPr>
          <w:rFonts w:ascii="Times New Roman" w:hAnsi="Times New Roman" w:cs="Times New Roman"/>
          <w:sz w:val="28"/>
          <w:szCs w:val="28"/>
        </w:rPr>
        <w:t xml:space="preserve"> Основ государственной политики Российской Федерации в области гражданской обороны на период до 2030 года, утвержденных Указом Президента Российской Федера</w:t>
      </w:r>
      <w:r>
        <w:rPr>
          <w:rFonts w:ascii="Times New Roman" w:hAnsi="Times New Roman" w:cs="Times New Roman"/>
          <w:sz w:val="28"/>
          <w:szCs w:val="28"/>
        </w:rPr>
        <w:t>ции от 20 декабря 2016 г. N 696</w:t>
      </w:r>
      <w:r w:rsidRPr="0095048F">
        <w:rPr>
          <w:rFonts w:ascii="Times New Roman" w:hAnsi="Times New Roman" w:cs="Times New Roman"/>
          <w:sz w:val="28"/>
          <w:szCs w:val="28"/>
        </w:rPr>
        <w:t xml:space="preserve">, </w:t>
      </w:r>
      <w:hyperlink r:id="rId7" w:tooltip="Указ Президента РФ от 11.01.2018 N 12 &quot;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quot; {КонсультантПлюс}">
        <w:r w:rsidRPr="0095048F">
          <w:rPr>
            <w:rFonts w:ascii="Times New Roman" w:hAnsi="Times New Roman" w:cs="Times New Roman"/>
            <w:color w:val="0000FF"/>
            <w:sz w:val="28"/>
            <w:szCs w:val="28"/>
          </w:rPr>
          <w:t>подпункта "е" пункта 13</w:t>
        </w:r>
      </w:hyperlink>
      <w:r w:rsidRPr="0095048F">
        <w:rPr>
          <w:rFonts w:ascii="Times New Roman" w:hAnsi="Times New Roman" w:cs="Times New Roman"/>
          <w:sz w:val="28"/>
          <w:szCs w:val="28"/>
        </w:rPr>
        <w:t xml:space="preserve"> Основ государственной политики Российской Федерации</w:t>
      </w:r>
      <w:r w:rsidR="00A81B3B">
        <w:rPr>
          <w:rFonts w:ascii="Times New Roman" w:hAnsi="Times New Roman" w:cs="Times New Roman"/>
          <w:sz w:val="28"/>
          <w:szCs w:val="28"/>
        </w:rPr>
        <w:t xml:space="preserve"> </w:t>
      </w:r>
      <w:r w:rsidRPr="0095048F">
        <w:rPr>
          <w:rFonts w:ascii="Times New Roman" w:hAnsi="Times New Roman" w:cs="Times New Roman"/>
          <w:sz w:val="28"/>
          <w:szCs w:val="28"/>
        </w:rPr>
        <w:t xml:space="preserve">в области защиты населения и территорий </w:t>
      </w:r>
      <w:r w:rsidR="00A81B3B">
        <w:rPr>
          <w:rFonts w:ascii="Times New Roman" w:hAnsi="Times New Roman" w:cs="Times New Roman"/>
          <w:sz w:val="28"/>
          <w:szCs w:val="28"/>
        </w:rPr>
        <w:br/>
      </w:r>
      <w:r w:rsidRPr="0095048F">
        <w:rPr>
          <w:rFonts w:ascii="Times New Roman" w:hAnsi="Times New Roman" w:cs="Times New Roman"/>
          <w:sz w:val="28"/>
          <w:szCs w:val="28"/>
        </w:rPr>
        <w:t>от чрезвычайных ситуаций на период до 2030 года, утвержденных Указом Президента Российской Федерации от 11 ян</w:t>
      </w:r>
      <w:r>
        <w:rPr>
          <w:rFonts w:ascii="Times New Roman" w:hAnsi="Times New Roman" w:cs="Times New Roman"/>
          <w:sz w:val="28"/>
          <w:szCs w:val="28"/>
        </w:rPr>
        <w:t>варя 2018 г.</w:t>
      </w:r>
      <w:r w:rsidR="00A81B3B">
        <w:rPr>
          <w:rFonts w:ascii="Times New Roman" w:hAnsi="Times New Roman" w:cs="Times New Roman"/>
          <w:sz w:val="28"/>
          <w:szCs w:val="28"/>
        </w:rPr>
        <w:t xml:space="preserve"> </w:t>
      </w:r>
      <w:r>
        <w:rPr>
          <w:rFonts w:ascii="Times New Roman" w:hAnsi="Times New Roman" w:cs="Times New Roman"/>
          <w:sz w:val="28"/>
          <w:szCs w:val="28"/>
        </w:rPr>
        <w:t>N 12</w:t>
      </w:r>
      <w:r w:rsidRPr="0095048F">
        <w:rPr>
          <w:rFonts w:ascii="Times New Roman" w:hAnsi="Times New Roman" w:cs="Times New Roman"/>
          <w:sz w:val="28"/>
          <w:szCs w:val="28"/>
        </w:rPr>
        <w:t xml:space="preserve">, и на основании </w:t>
      </w:r>
      <w:hyperlink r:id="rId8" w:tooltip="Распоряжение Правительства РФ от 25.10.2003 N 1544-р &lt;О мерах по обеспечению своевременного оповещения населения об угрозе возникновения или о возникновении чрезвычайных ситуаций в мирное и военное время&gt; ------------ Утратил силу или отменен {КонсультантПлюс}">
        <w:r w:rsidRPr="0095048F">
          <w:rPr>
            <w:rFonts w:ascii="Times New Roman" w:hAnsi="Times New Roman" w:cs="Times New Roman"/>
            <w:color w:val="0000FF"/>
            <w:sz w:val="28"/>
            <w:szCs w:val="28"/>
          </w:rPr>
          <w:t>распоряжения</w:t>
        </w:r>
      </w:hyperlink>
      <w:r w:rsidRPr="0095048F">
        <w:rPr>
          <w:rFonts w:ascii="Times New Roman" w:hAnsi="Times New Roman" w:cs="Times New Roman"/>
          <w:sz w:val="28"/>
          <w:szCs w:val="28"/>
        </w:rPr>
        <w:t xml:space="preserve"> Правительства Российской Федерации</w:t>
      </w:r>
      <w:r w:rsidR="00A81B3B">
        <w:rPr>
          <w:rFonts w:ascii="Times New Roman" w:hAnsi="Times New Roman" w:cs="Times New Roman"/>
          <w:sz w:val="28"/>
          <w:szCs w:val="28"/>
        </w:rPr>
        <w:t xml:space="preserve"> </w:t>
      </w:r>
      <w:r>
        <w:rPr>
          <w:rFonts w:ascii="Times New Roman" w:hAnsi="Times New Roman" w:cs="Times New Roman"/>
          <w:sz w:val="28"/>
          <w:szCs w:val="28"/>
        </w:rPr>
        <w:t>от 25 октября 2003 г. N 1544-р</w:t>
      </w:r>
      <w:r w:rsidRPr="0095048F">
        <w:rPr>
          <w:rFonts w:ascii="Times New Roman" w:hAnsi="Times New Roman" w:cs="Times New Roman"/>
          <w:sz w:val="28"/>
          <w:szCs w:val="28"/>
        </w:rPr>
        <w:t xml:space="preserve"> приказываем:</w:t>
      </w:r>
    </w:p>
    <w:p w:rsidR="00C95EF5" w:rsidRPr="0095048F" w:rsidRDefault="00C95EF5">
      <w:pPr>
        <w:pStyle w:val="ConsPlusNormal0"/>
        <w:jc w:val="both"/>
        <w:rPr>
          <w:rFonts w:ascii="Times New Roman" w:hAnsi="Times New Roman" w:cs="Times New Roman"/>
          <w:sz w:val="16"/>
          <w:szCs w:val="16"/>
        </w:rPr>
      </w:pPr>
    </w:p>
    <w:p w:rsidR="00C95EF5" w:rsidRPr="0095048F" w:rsidRDefault="0095048F">
      <w:pPr>
        <w:pStyle w:val="ConsPlusNormal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1. Утвердить прилагаемое </w:t>
      </w:r>
      <w:hyperlink w:anchor="P54" w:tooltip="ПОЛОЖЕНИЕ О СИСТЕМАХ ОПОВЕЩЕНИЯ НАСЕЛЕНИЯ">
        <w:r w:rsidRPr="0095048F">
          <w:rPr>
            <w:rFonts w:ascii="Times New Roman" w:hAnsi="Times New Roman" w:cs="Times New Roman"/>
            <w:color w:val="0000FF"/>
            <w:sz w:val="28"/>
            <w:szCs w:val="28"/>
          </w:rPr>
          <w:t>Положение</w:t>
        </w:r>
      </w:hyperlink>
      <w:r w:rsidRPr="0095048F">
        <w:rPr>
          <w:rFonts w:ascii="Times New Roman" w:hAnsi="Times New Roman" w:cs="Times New Roman"/>
          <w:sz w:val="28"/>
          <w:szCs w:val="28"/>
        </w:rPr>
        <w:t xml:space="preserve"> о системах оповещения населения.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2. Настоящий приказ вступает в силу с 1 января 2021 года.</w:t>
      </w:r>
    </w:p>
    <w:p w:rsidR="0095048F" w:rsidRPr="0095048F" w:rsidRDefault="0095048F" w:rsidP="0095048F">
      <w:pPr>
        <w:pStyle w:val="ConsPlusNormal0"/>
        <w:jc w:val="right"/>
        <w:rPr>
          <w:rFonts w:ascii="Times New Roman" w:hAnsi="Times New Roman" w:cs="Times New Roman"/>
          <w:sz w:val="28"/>
          <w:szCs w:val="28"/>
        </w:rPr>
      </w:pPr>
      <w:r w:rsidRPr="0095048F">
        <w:rPr>
          <w:rFonts w:ascii="Times New Roman" w:hAnsi="Times New Roman" w:cs="Times New Roman"/>
          <w:sz w:val="28"/>
          <w:szCs w:val="28"/>
        </w:rPr>
        <w:t xml:space="preserve">Министр </w:t>
      </w:r>
    </w:p>
    <w:p w:rsidR="00C95EF5" w:rsidRPr="0095048F" w:rsidRDefault="0095048F">
      <w:pPr>
        <w:pStyle w:val="ConsPlusNormal0"/>
        <w:jc w:val="right"/>
        <w:rPr>
          <w:rFonts w:ascii="Times New Roman" w:hAnsi="Times New Roman" w:cs="Times New Roman"/>
          <w:sz w:val="28"/>
          <w:szCs w:val="28"/>
        </w:rPr>
      </w:pPr>
      <w:r w:rsidRPr="0095048F">
        <w:rPr>
          <w:rFonts w:ascii="Times New Roman" w:hAnsi="Times New Roman" w:cs="Times New Roman"/>
          <w:sz w:val="28"/>
          <w:szCs w:val="28"/>
        </w:rPr>
        <w:t>Е.Н.ЗИНИЧЕВ</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rsidP="0095048F">
      <w:pPr>
        <w:pStyle w:val="ConsPlusNormal0"/>
        <w:jc w:val="right"/>
        <w:rPr>
          <w:rFonts w:ascii="Times New Roman" w:hAnsi="Times New Roman" w:cs="Times New Roman"/>
          <w:sz w:val="28"/>
          <w:szCs w:val="28"/>
        </w:rPr>
      </w:pPr>
      <w:r w:rsidRPr="0095048F">
        <w:rPr>
          <w:rFonts w:ascii="Times New Roman" w:hAnsi="Times New Roman" w:cs="Times New Roman"/>
          <w:sz w:val="28"/>
          <w:szCs w:val="28"/>
        </w:rPr>
        <w:t xml:space="preserve">Министр </w:t>
      </w:r>
    </w:p>
    <w:p w:rsidR="00C95EF5" w:rsidRPr="0095048F" w:rsidRDefault="0095048F">
      <w:pPr>
        <w:pStyle w:val="ConsPlusNormal0"/>
        <w:jc w:val="right"/>
        <w:rPr>
          <w:rFonts w:ascii="Times New Roman" w:hAnsi="Times New Roman" w:cs="Times New Roman"/>
          <w:sz w:val="28"/>
          <w:szCs w:val="28"/>
        </w:rPr>
      </w:pPr>
      <w:r w:rsidRPr="0095048F">
        <w:rPr>
          <w:rFonts w:ascii="Times New Roman" w:hAnsi="Times New Roman" w:cs="Times New Roman"/>
          <w:sz w:val="28"/>
          <w:szCs w:val="28"/>
        </w:rPr>
        <w:t>М.И.ШАДАЕВ</w:t>
      </w:r>
    </w:p>
    <w:p w:rsidR="00C95EF5" w:rsidRPr="0095048F" w:rsidRDefault="00C95EF5">
      <w:pPr>
        <w:pStyle w:val="ConsPlusNormal0"/>
        <w:jc w:val="both"/>
        <w:rPr>
          <w:rFonts w:ascii="Times New Roman" w:hAnsi="Times New Roman" w:cs="Times New Roman"/>
          <w:sz w:val="28"/>
          <w:szCs w:val="28"/>
        </w:rPr>
      </w:pPr>
    </w:p>
    <w:p w:rsidR="00A81B3B" w:rsidRDefault="00A81B3B">
      <w:pPr>
        <w:pStyle w:val="ConsPlusTitle0"/>
        <w:jc w:val="center"/>
        <w:rPr>
          <w:rFonts w:ascii="Times New Roman" w:hAnsi="Times New Roman" w:cs="Times New Roman"/>
          <w:sz w:val="28"/>
          <w:szCs w:val="28"/>
        </w:rPr>
      </w:pPr>
      <w:bookmarkStart w:id="0" w:name="P54"/>
      <w:bookmarkEnd w:id="0"/>
    </w:p>
    <w:p w:rsidR="00A81B3B" w:rsidRDefault="00A81B3B">
      <w:pPr>
        <w:pStyle w:val="ConsPlusTitle0"/>
        <w:jc w:val="center"/>
        <w:rPr>
          <w:rFonts w:ascii="Times New Roman" w:hAnsi="Times New Roman" w:cs="Times New Roman"/>
          <w:sz w:val="28"/>
          <w:szCs w:val="28"/>
        </w:rPr>
      </w:pPr>
    </w:p>
    <w:p w:rsidR="00A81B3B" w:rsidRDefault="00A81B3B">
      <w:pPr>
        <w:pStyle w:val="ConsPlusTitle0"/>
        <w:jc w:val="center"/>
        <w:rPr>
          <w:rFonts w:ascii="Times New Roman" w:hAnsi="Times New Roman" w:cs="Times New Roman"/>
          <w:sz w:val="28"/>
          <w:szCs w:val="28"/>
        </w:rPr>
      </w:pPr>
    </w:p>
    <w:p w:rsidR="00A81B3B" w:rsidRDefault="00A81B3B">
      <w:pPr>
        <w:pStyle w:val="ConsPlusTitle0"/>
        <w:jc w:val="center"/>
        <w:rPr>
          <w:rFonts w:ascii="Times New Roman" w:hAnsi="Times New Roman" w:cs="Times New Roman"/>
          <w:sz w:val="28"/>
          <w:szCs w:val="28"/>
        </w:rPr>
      </w:pPr>
    </w:p>
    <w:p w:rsidR="00C95EF5" w:rsidRPr="0095048F" w:rsidRDefault="0095048F">
      <w:pPr>
        <w:pStyle w:val="ConsPlusTitle0"/>
        <w:jc w:val="center"/>
        <w:rPr>
          <w:rFonts w:ascii="Times New Roman" w:hAnsi="Times New Roman" w:cs="Times New Roman"/>
          <w:sz w:val="28"/>
          <w:szCs w:val="28"/>
        </w:rPr>
      </w:pPr>
      <w:r w:rsidRPr="0095048F">
        <w:rPr>
          <w:rFonts w:ascii="Times New Roman" w:hAnsi="Times New Roman" w:cs="Times New Roman"/>
          <w:sz w:val="28"/>
          <w:szCs w:val="28"/>
        </w:rPr>
        <w:lastRenderedPageBreak/>
        <w:t>ПОЛОЖЕНИЕ О СИСТЕМАХ ОПОВЕЩЕНИЯ НАСЕЛЕНИЯ</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Title0"/>
        <w:jc w:val="center"/>
        <w:outlineLvl w:val="1"/>
        <w:rPr>
          <w:rFonts w:ascii="Times New Roman" w:hAnsi="Times New Roman" w:cs="Times New Roman"/>
          <w:sz w:val="28"/>
          <w:szCs w:val="28"/>
        </w:rPr>
      </w:pPr>
      <w:r w:rsidRPr="0095048F">
        <w:rPr>
          <w:rFonts w:ascii="Times New Roman" w:hAnsi="Times New Roman" w:cs="Times New Roman"/>
          <w:sz w:val="28"/>
          <w:szCs w:val="28"/>
        </w:rPr>
        <w:t>I. Общие положения</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1. Положение о системах оповещения населения (далее - Положение) разработано </w:t>
      </w:r>
      <w:r>
        <w:rPr>
          <w:rFonts w:ascii="Times New Roman" w:hAnsi="Times New Roman" w:cs="Times New Roman"/>
          <w:sz w:val="28"/>
          <w:szCs w:val="28"/>
        </w:rPr>
        <w:br/>
      </w:r>
      <w:r w:rsidRPr="0095048F">
        <w:rPr>
          <w:rFonts w:ascii="Times New Roman" w:hAnsi="Times New Roman" w:cs="Times New Roman"/>
          <w:sz w:val="28"/>
          <w:szCs w:val="28"/>
        </w:rPr>
        <w:t>в соответствии с федеральными законами Российской Федерации от 21 декабря 1994 г.</w:t>
      </w:r>
      <w:r w:rsidR="00A81B3B">
        <w:rPr>
          <w:rFonts w:ascii="Times New Roman" w:hAnsi="Times New Roman" w:cs="Times New Roman"/>
          <w:sz w:val="28"/>
          <w:szCs w:val="28"/>
        </w:rPr>
        <w:t xml:space="preserve"> </w:t>
      </w:r>
      <w:r w:rsidRPr="0095048F">
        <w:rPr>
          <w:rFonts w:ascii="Times New Roman" w:hAnsi="Times New Roman" w:cs="Times New Roman"/>
          <w:sz w:val="28"/>
          <w:szCs w:val="28"/>
        </w:rPr>
        <w:t>N 68-ФЗ "О защите населения и территорий от чрезвычайных ситуаций природного</w:t>
      </w:r>
      <w:r w:rsidR="00A81B3B">
        <w:rPr>
          <w:rFonts w:ascii="Times New Roman" w:hAnsi="Times New Roman" w:cs="Times New Roman"/>
          <w:sz w:val="28"/>
          <w:szCs w:val="28"/>
        </w:rPr>
        <w:t xml:space="preserve"> </w:t>
      </w:r>
      <w:r w:rsidRPr="0095048F">
        <w:rPr>
          <w:rFonts w:ascii="Times New Roman" w:hAnsi="Times New Roman" w:cs="Times New Roman"/>
          <w:sz w:val="28"/>
          <w:szCs w:val="28"/>
        </w:rPr>
        <w:t xml:space="preserve">и техногенного характера"  (далее - Федеральный закон N 68-ФЗ), от 12 февраля 1998 г. </w:t>
      </w:r>
      <w:hyperlink r:id="rId9" w:tooltip="Федеральный закон от 12.02.1998 N 28-ФЗ (ред. от 08.08.2024) &quot;О гражданской обороне&quot; {КонсультантПлюс}">
        <w:r w:rsidRPr="0095048F">
          <w:rPr>
            <w:rFonts w:ascii="Times New Roman" w:hAnsi="Times New Roman" w:cs="Times New Roman"/>
            <w:color w:val="0000FF"/>
            <w:sz w:val="28"/>
            <w:szCs w:val="28"/>
          </w:rPr>
          <w:t>N 28-ФЗ</w:t>
        </w:r>
      </w:hyperlink>
      <w:r>
        <w:rPr>
          <w:rFonts w:ascii="Times New Roman" w:hAnsi="Times New Roman" w:cs="Times New Roman"/>
          <w:sz w:val="28"/>
          <w:szCs w:val="28"/>
        </w:rPr>
        <w:t xml:space="preserve"> "О гражданской обороне"</w:t>
      </w:r>
      <w:r w:rsidRPr="0095048F">
        <w:rPr>
          <w:rFonts w:ascii="Times New Roman" w:hAnsi="Times New Roman" w:cs="Times New Roman"/>
          <w:sz w:val="28"/>
          <w:szCs w:val="28"/>
        </w:rPr>
        <w:t xml:space="preserve">, от 7 июля 2003 г. </w:t>
      </w:r>
      <w:hyperlink r:id="rId10" w:tooltip="Федеральный закон от 07.07.2003 N 126-ФЗ (ред. от 08.08.2024) &quot;О связи&quot; (с изм. и доп., вступ. в силу с 01.09.2024) {КонсультантПлюс}">
        <w:r w:rsidRPr="0095048F">
          <w:rPr>
            <w:rFonts w:ascii="Times New Roman" w:hAnsi="Times New Roman" w:cs="Times New Roman"/>
            <w:color w:val="0000FF"/>
            <w:sz w:val="28"/>
            <w:szCs w:val="28"/>
          </w:rPr>
          <w:t>N 126-ФЗ</w:t>
        </w:r>
      </w:hyperlink>
      <w:r w:rsidRPr="0095048F">
        <w:rPr>
          <w:rFonts w:ascii="Times New Roman" w:hAnsi="Times New Roman" w:cs="Times New Roman"/>
          <w:sz w:val="28"/>
          <w:szCs w:val="28"/>
        </w:rPr>
        <w:t xml:space="preserve"> "О связи", от 26 февраля 1997 г. </w:t>
      </w:r>
      <w:hyperlink r:id="rId11" w:tooltip="Федеральный закон от 26.02.1997 N 31-ФЗ (ред. от 23.03.2024) &quot;О мобилизационной подготовке и мобилизации в Российской Федерации&quot; {КонсультантПлюс}">
        <w:r w:rsidRPr="0095048F">
          <w:rPr>
            <w:rFonts w:ascii="Times New Roman" w:hAnsi="Times New Roman" w:cs="Times New Roman"/>
            <w:color w:val="0000FF"/>
            <w:sz w:val="28"/>
            <w:szCs w:val="28"/>
          </w:rPr>
          <w:t>N 31-ФЗ</w:t>
        </w:r>
      </w:hyperlink>
      <w:r w:rsidRPr="0095048F">
        <w:rPr>
          <w:rFonts w:ascii="Times New Roman" w:hAnsi="Times New Roman" w:cs="Times New Roman"/>
          <w:sz w:val="28"/>
          <w:szCs w:val="28"/>
        </w:rPr>
        <w:t xml:space="preserve"> </w:t>
      </w:r>
      <w:r w:rsidR="00A81B3B">
        <w:rPr>
          <w:rFonts w:ascii="Times New Roman" w:hAnsi="Times New Roman" w:cs="Times New Roman"/>
          <w:sz w:val="28"/>
          <w:szCs w:val="28"/>
        </w:rPr>
        <w:br/>
      </w:r>
      <w:r w:rsidRPr="0095048F">
        <w:rPr>
          <w:rFonts w:ascii="Times New Roman" w:hAnsi="Times New Roman" w:cs="Times New Roman"/>
          <w:sz w:val="28"/>
          <w:szCs w:val="28"/>
        </w:rPr>
        <w:t xml:space="preserve">"О мобилизационной подготовке и мобилизации в Российской Федерации", от 6 октября 1999 г. </w:t>
      </w:r>
      <w:hyperlink r:id="rId12"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w:r w:rsidRPr="0095048F">
          <w:rPr>
            <w:rFonts w:ascii="Times New Roman" w:hAnsi="Times New Roman" w:cs="Times New Roman"/>
            <w:color w:val="0000FF"/>
            <w:sz w:val="28"/>
            <w:szCs w:val="28"/>
          </w:rPr>
          <w:t>N 184-ФЗ</w:t>
        </w:r>
      </w:hyperlink>
      <w:r w:rsidRPr="0095048F">
        <w:rPr>
          <w:rFonts w:ascii="Times New Roman" w:hAnsi="Times New Roman" w:cs="Times New Roman"/>
          <w:sz w:val="28"/>
          <w:szCs w:val="28"/>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от 6 октября 2003 г. </w:t>
      </w:r>
      <w:hyperlink r:id="rId13"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sidRPr="0095048F">
          <w:rPr>
            <w:rFonts w:ascii="Times New Roman" w:hAnsi="Times New Roman" w:cs="Times New Roman"/>
            <w:color w:val="0000FF"/>
            <w:sz w:val="28"/>
            <w:szCs w:val="28"/>
          </w:rPr>
          <w:t>N 131-ФЗ</w:t>
        </w:r>
      </w:hyperlink>
      <w:r w:rsidRPr="0095048F">
        <w:rPr>
          <w:rFonts w:ascii="Times New Roman" w:hAnsi="Times New Roman" w:cs="Times New Roman"/>
          <w:sz w:val="28"/>
          <w:szCs w:val="28"/>
        </w:rPr>
        <w:t xml:space="preserve"> "Об общих принципах организации местного самоуправления в Российской Федерации", от 21 июля 1997 г.</w:t>
      </w:r>
      <w:r w:rsidR="00A81B3B">
        <w:rPr>
          <w:rFonts w:ascii="Times New Roman" w:hAnsi="Times New Roman" w:cs="Times New Roman"/>
          <w:sz w:val="28"/>
          <w:szCs w:val="28"/>
        </w:rPr>
        <w:t xml:space="preserve"> </w:t>
      </w:r>
      <w:hyperlink r:id="rId14" w:tooltip="Федеральный закон от 21.07.1997 N 116-ФЗ (ред. от 08.08.2024) &quot;О промышленной безопасности опасных производственных объектов&quot; (с изм. и доп., вступ. в силу с 01.09.2024) {КонсультантПлюс}">
        <w:r w:rsidRPr="0095048F">
          <w:rPr>
            <w:rFonts w:ascii="Times New Roman" w:hAnsi="Times New Roman" w:cs="Times New Roman"/>
            <w:color w:val="0000FF"/>
            <w:sz w:val="28"/>
            <w:szCs w:val="28"/>
          </w:rPr>
          <w:t>N 116-ФЗ</w:t>
        </w:r>
      </w:hyperlink>
      <w:r w:rsidRPr="0095048F">
        <w:rPr>
          <w:rFonts w:ascii="Times New Roman" w:hAnsi="Times New Roman" w:cs="Times New Roman"/>
          <w:sz w:val="28"/>
          <w:szCs w:val="28"/>
        </w:rPr>
        <w:t xml:space="preserve"> "О промышленной безопасности опасных производственных объектов", </w:t>
      </w:r>
      <w:r>
        <w:rPr>
          <w:rFonts w:ascii="Times New Roman" w:hAnsi="Times New Roman" w:cs="Times New Roman"/>
          <w:sz w:val="28"/>
          <w:szCs w:val="28"/>
        </w:rPr>
        <w:br/>
      </w:r>
      <w:r w:rsidRPr="0095048F">
        <w:rPr>
          <w:rFonts w:ascii="Times New Roman" w:hAnsi="Times New Roman" w:cs="Times New Roman"/>
          <w:sz w:val="28"/>
          <w:szCs w:val="28"/>
        </w:rPr>
        <w:t xml:space="preserve">от 21 июля 1997 г. </w:t>
      </w:r>
      <w:hyperlink r:id="rId15" w:tooltip="Федеральный закон от 21.07.1997 N 117-ФЗ (ред. от 08.08.2024) &quot;О безопасности гидротехнических сооружений&quot; (с изм. и доп., вступ. в силу с 01.09.2024) {КонсультантПлюс}">
        <w:r w:rsidRPr="0095048F">
          <w:rPr>
            <w:rFonts w:ascii="Times New Roman" w:hAnsi="Times New Roman" w:cs="Times New Roman"/>
            <w:color w:val="0000FF"/>
            <w:sz w:val="28"/>
            <w:szCs w:val="28"/>
          </w:rPr>
          <w:t>N 117-ФЗ</w:t>
        </w:r>
      </w:hyperlink>
      <w:r w:rsidRPr="0095048F">
        <w:rPr>
          <w:rFonts w:ascii="Times New Roman" w:hAnsi="Times New Roman" w:cs="Times New Roman"/>
          <w:sz w:val="28"/>
          <w:szCs w:val="28"/>
        </w:rPr>
        <w:t xml:space="preserve"> "О безопасности гидротехнических сооружений",</w:t>
      </w:r>
      <w:r w:rsidR="00A81B3B">
        <w:rPr>
          <w:rFonts w:ascii="Times New Roman" w:hAnsi="Times New Roman" w:cs="Times New Roman"/>
          <w:sz w:val="28"/>
          <w:szCs w:val="28"/>
        </w:rPr>
        <w:t xml:space="preserve"> </w:t>
      </w:r>
      <w:r w:rsidRPr="0095048F">
        <w:rPr>
          <w:rFonts w:ascii="Times New Roman" w:hAnsi="Times New Roman" w:cs="Times New Roman"/>
          <w:sz w:val="28"/>
          <w:szCs w:val="28"/>
        </w:rPr>
        <w:t xml:space="preserve">от 9 января 1996 г. </w:t>
      </w:r>
      <w:hyperlink r:id="rId16" w:tooltip="Федеральный закон от 09.01.1996 N 3-ФЗ (ред. от 18.03.2023) &quot;О радиационной безопасности населения&quot; {КонсультантПлюс}">
        <w:r w:rsidRPr="0095048F">
          <w:rPr>
            <w:rFonts w:ascii="Times New Roman" w:hAnsi="Times New Roman" w:cs="Times New Roman"/>
            <w:color w:val="0000FF"/>
            <w:sz w:val="28"/>
            <w:szCs w:val="28"/>
          </w:rPr>
          <w:t>N 3-ФЗ</w:t>
        </w:r>
      </w:hyperlink>
      <w:r w:rsidRPr="0095048F">
        <w:rPr>
          <w:rFonts w:ascii="Times New Roman" w:hAnsi="Times New Roman" w:cs="Times New Roman"/>
          <w:sz w:val="28"/>
          <w:szCs w:val="28"/>
        </w:rPr>
        <w:t xml:space="preserve"> "О радиационной безопасности населения", </w:t>
      </w:r>
      <w:hyperlink r:id="rId17" w:tooltip="Закон РФ от 27.12.1991 N 2124-1 (ред. от 11.03.2024) &quot;О средствах массовой информации&quot; {КонсультантПлюс}">
        <w:r w:rsidRPr="0095048F">
          <w:rPr>
            <w:rFonts w:ascii="Times New Roman" w:hAnsi="Times New Roman" w:cs="Times New Roman"/>
            <w:color w:val="0000FF"/>
            <w:sz w:val="28"/>
            <w:szCs w:val="28"/>
          </w:rPr>
          <w:t>Законом</w:t>
        </w:r>
      </w:hyperlink>
      <w:r w:rsidRPr="0095048F">
        <w:rPr>
          <w:rFonts w:ascii="Times New Roman" w:hAnsi="Times New Roman" w:cs="Times New Roman"/>
          <w:sz w:val="28"/>
          <w:szCs w:val="28"/>
        </w:rPr>
        <w:t xml:space="preserve"> Российской Федерации от 27 декабря 1991 г. N 2124-1 "О средствах массовой информации", указами Президента Российской Федерации от 11 июля 2004 г. </w:t>
      </w:r>
      <w:hyperlink r:id="rId18" w:tooltip="Указ Президента РФ от 11.07.2004 N 868 (ред. от 27.11.2023) &quot;Вопросы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sidRPr="0095048F">
          <w:rPr>
            <w:rFonts w:ascii="Times New Roman" w:hAnsi="Times New Roman" w:cs="Times New Roman"/>
            <w:color w:val="0000FF"/>
            <w:sz w:val="28"/>
            <w:szCs w:val="28"/>
          </w:rPr>
          <w:t>N 868</w:t>
        </w:r>
      </w:hyperlink>
      <w:r w:rsidRPr="0095048F">
        <w:rPr>
          <w:rFonts w:ascii="Times New Roman" w:hAnsi="Times New Roman" w:cs="Times New Roman"/>
          <w:sz w:val="28"/>
          <w:szCs w:val="28"/>
        </w:rPr>
        <w:t xml:space="preserve"> "Вопросы Министерства Российской Федерации по делам гражданской обороны, чрезвычайным ситуациям и ликвидации последствий стихийных бедствий", от 13 ноября 2012 г. </w:t>
      </w:r>
      <w:hyperlink r:id="rId19" w:tooltip="Указ Президента РФ от 13.11.2012 N 1522 &quot;О создании комплексной системы экстренного оповещения населения об угрозе возникновения или о возникновении чрезвычайных ситуаций&quot; {КонсультантПлюс}">
        <w:r w:rsidRPr="0095048F">
          <w:rPr>
            <w:rFonts w:ascii="Times New Roman" w:hAnsi="Times New Roman" w:cs="Times New Roman"/>
            <w:color w:val="0000FF"/>
            <w:sz w:val="28"/>
            <w:szCs w:val="28"/>
          </w:rPr>
          <w:t>N 1522</w:t>
        </w:r>
      </w:hyperlink>
      <w:r w:rsidRPr="0095048F">
        <w:rPr>
          <w:rFonts w:ascii="Times New Roman" w:hAnsi="Times New Roman" w:cs="Times New Roman"/>
          <w:sz w:val="28"/>
          <w:szCs w:val="28"/>
        </w:rPr>
        <w:t xml:space="preserve"> </w:t>
      </w:r>
      <w:r w:rsidR="00A81B3B">
        <w:rPr>
          <w:rFonts w:ascii="Times New Roman" w:hAnsi="Times New Roman" w:cs="Times New Roman"/>
          <w:sz w:val="28"/>
          <w:szCs w:val="28"/>
        </w:rPr>
        <w:br/>
      </w:r>
      <w:r w:rsidRPr="0095048F">
        <w:rPr>
          <w:rFonts w:ascii="Times New Roman" w:hAnsi="Times New Roman" w:cs="Times New Roman"/>
          <w:sz w:val="28"/>
          <w:szCs w:val="28"/>
        </w:rPr>
        <w:t>"О создании комплексной системы экстренного оповещения населения</w:t>
      </w:r>
      <w:r w:rsidR="00A81B3B">
        <w:rPr>
          <w:rFonts w:ascii="Times New Roman" w:hAnsi="Times New Roman" w:cs="Times New Roman"/>
          <w:sz w:val="28"/>
          <w:szCs w:val="28"/>
        </w:rPr>
        <w:t xml:space="preserve"> </w:t>
      </w:r>
      <w:r w:rsidRPr="0095048F">
        <w:rPr>
          <w:rFonts w:ascii="Times New Roman" w:hAnsi="Times New Roman" w:cs="Times New Roman"/>
          <w:sz w:val="28"/>
          <w:szCs w:val="28"/>
        </w:rPr>
        <w:t xml:space="preserve">об угрозе возникновения или о возникновении чрезвычайных ситуаций", постановлениями Правительства Российской Федерации от 30 декабря 2003 г. </w:t>
      </w:r>
      <w:hyperlink r:id="rId20" w:tooltip="Постановление Правительства РФ от 30.12.2003 N 794 (ред. от 17.01.2024) &quot;О единой государственной системе предупреждения и ликвидации чрезвычайных ситуаций&quot; {КонсультантПлюс}">
        <w:r w:rsidRPr="0095048F">
          <w:rPr>
            <w:rFonts w:ascii="Times New Roman" w:hAnsi="Times New Roman" w:cs="Times New Roman"/>
            <w:color w:val="0000FF"/>
            <w:sz w:val="28"/>
            <w:szCs w:val="28"/>
          </w:rPr>
          <w:t>N 794</w:t>
        </w:r>
      </w:hyperlink>
      <w:r w:rsidRPr="0095048F">
        <w:rPr>
          <w:rFonts w:ascii="Times New Roman" w:hAnsi="Times New Roman" w:cs="Times New Roman"/>
          <w:sz w:val="28"/>
          <w:szCs w:val="28"/>
        </w:rPr>
        <w:t xml:space="preserve"> </w:t>
      </w:r>
      <w:r>
        <w:rPr>
          <w:rFonts w:ascii="Times New Roman" w:hAnsi="Times New Roman" w:cs="Times New Roman"/>
          <w:sz w:val="28"/>
          <w:szCs w:val="28"/>
        </w:rPr>
        <w:br/>
      </w:r>
      <w:r w:rsidRPr="0095048F">
        <w:rPr>
          <w:rFonts w:ascii="Times New Roman" w:hAnsi="Times New Roman" w:cs="Times New Roman"/>
          <w:sz w:val="28"/>
          <w:szCs w:val="28"/>
        </w:rPr>
        <w:t xml:space="preserve">"О единой государственной системе предупреждения и ликвидации чрезвычайных ситуаций", от 26 ноября 2007 г. </w:t>
      </w:r>
      <w:hyperlink r:id="rId21" w:tooltip="Постановление Правительства РФ от 26.11.2007 N 804 (ред. от 12.03.2024) &quot;Об утверждении Положения о гражданской обороне в Российской Федерации&quot; {КонсультантПлюс}">
        <w:r w:rsidRPr="0095048F">
          <w:rPr>
            <w:rFonts w:ascii="Times New Roman" w:hAnsi="Times New Roman" w:cs="Times New Roman"/>
            <w:color w:val="0000FF"/>
            <w:sz w:val="28"/>
            <w:szCs w:val="28"/>
          </w:rPr>
          <w:t>N 804</w:t>
        </w:r>
      </w:hyperlink>
      <w:r w:rsidRPr="0095048F">
        <w:rPr>
          <w:rFonts w:ascii="Times New Roman" w:hAnsi="Times New Roman" w:cs="Times New Roman"/>
          <w:sz w:val="28"/>
          <w:szCs w:val="28"/>
        </w:rPr>
        <w:t xml:space="preserve"> "Об утверждении Положения о гражданской обороне в Российской Федерации", от 2 апреля 2020 г. </w:t>
      </w:r>
      <w:hyperlink r:id="rId22" w:tooltip="Постановление Правительства РФ от 02.04.2020 N 417 &quot;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quot; {КонсультантПлюс}">
        <w:r w:rsidRPr="0095048F">
          <w:rPr>
            <w:rFonts w:ascii="Times New Roman" w:hAnsi="Times New Roman" w:cs="Times New Roman"/>
            <w:color w:val="0000FF"/>
            <w:sz w:val="28"/>
            <w:szCs w:val="28"/>
          </w:rPr>
          <w:t>N 417</w:t>
        </w:r>
      </w:hyperlink>
      <w:r w:rsidRPr="0095048F">
        <w:rPr>
          <w:rFonts w:ascii="Times New Roman" w:hAnsi="Times New Roman" w:cs="Times New Roman"/>
          <w:sz w:val="28"/>
          <w:szCs w:val="28"/>
        </w:rPr>
        <w:t xml:space="preserve"> "Об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 от 26 сентября 2016 г.</w:t>
      </w:r>
      <w:r w:rsidR="00A81B3B">
        <w:rPr>
          <w:rFonts w:ascii="Times New Roman" w:hAnsi="Times New Roman" w:cs="Times New Roman"/>
          <w:sz w:val="28"/>
          <w:szCs w:val="28"/>
        </w:rPr>
        <w:t xml:space="preserve"> </w:t>
      </w:r>
      <w:hyperlink r:id="rId23" w:tooltip="Постановление Правительства РФ от 26.09.2016 N 969 (ред. от 03.05.2024) &quot;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
        <w:r w:rsidRPr="0095048F">
          <w:rPr>
            <w:rFonts w:ascii="Times New Roman" w:hAnsi="Times New Roman" w:cs="Times New Roman"/>
            <w:color w:val="0000FF"/>
            <w:sz w:val="28"/>
            <w:szCs w:val="28"/>
          </w:rPr>
          <w:t>N 969</w:t>
        </w:r>
      </w:hyperlink>
      <w:r w:rsidRPr="0095048F">
        <w:rPr>
          <w:rFonts w:ascii="Times New Roman" w:hAnsi="Times New Roman" w:cs="Times New Roman"/>
          <w:sz w:val="28"/>
          <w:szCs w:val="28"/>
        </w:rPr>
        <w:t xml:space="preserve"> "Об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 от 9 декабря 2014 г. </w:t>
      </w:r>
      <w:hyperlink r:id="rId24" w:tooltip="Постановление Правительства РФ от 09.12.2014 N 1342 (ред. от 18.01.2021) &quot;О порядке оказания услуг телефонной связи&quot; (вместе с &quot;Правилами оказания услуг телефонной связи&quot;) ------------ Утратил силу или отменен {КонсультантПлюс}">
        <w:r w:rsidRPr="0095048F">
          <w:rPr>
            <w:rFonts w:ascii="Times New Roman" w:hAnsi="Times New Roman" w:cs="Times New Roman"/>
            <w:color w:val="0000FF"/>
            <w:sz w:val="28"/>
            <w:szCs w:val="28"/>
          </w:rPr>
          <w:t>N 1342</w:t>
        </w:r>
      </w:hyperlink>
      <w:r w:rsidRPr="0095048F">
        <w:rPr>
          <w:rFonts w:ascii="Times New Roman" w:hAnsi="Times New Roman" w:cs="Times New Roman"/>
          <w:sz w:val="28"/>
          <w:szCs w:val="28"/>
        </w:rPr>
        <w:t xml:space="preserve"> "О порядке оказания услуг телефонной связи", </w:t>
      </w:r>
      <w:hyperlink r:id="rId25" w:tooltip="Распоряжение Правительства РФ от 14.10.2004 N 1327-р &lt;Об организации обеспечения граждан информацией о чрезвычайных ситуациях и угрозе террористических актов с использованием современных технических средств массовой информации, устанавливаемых в местах массово">
        <w:r w:rsidRPr="0095048F">
          <w:rPr>
            <w:rFonts w:ascii="Times New Roman" w:hAnsi="Times New Roman" w:cs="Times New Roman"/>
            <w:color w:val="0000FF"/>
            <w:sz w:val="28"/>
            <w:szCs w:val="28"/>
          </w:rPr>
          <w:t>распоряжением</w:t>
        </w:r>
      </w:hyperlink>
      <w:r w:rsidRPr="0095048F">
        <w:rPr>
          <w:rFonts w:ascii="Times New Roman" w:hAnsi="Times New Roman" w:cs="Times New Roman"/>
          <w:sz w:val="28"/>
          <w:szCs w:val="28"/>
        </w:rPr>
        <w:t xml:space="preserve"> Правительства Российской Федерации от 14 октября 2004 г. N 1327-р "Об организации обеспечения граждан информацией о чрезвычайных ситуациях и угрозе террористических актов с использованием современных технических средств массовой информации"</w:t>
      </w:r>
      <w:r>
        <w:rPr>
          <w:rFonts w:ascii="Times New Roman" w:hAnsi="Times New Roman" w:cs="Times New Roman"/>
          <w:sz w:val="28"/>
          <w:szCs w:val="28"/>
        </w:rPr>
        <w:t xml:space="preserve"> </w:t>
      </w:r>
      <w:r w:rsidRPr="0095048F">
        <w:rPr>
          <w:rFonts w:ascii="Times New Roman" w:hAnsi="Times New Roman" w:cs="Times New Roman"/>
          <w:sz w:val="28"/>
          <w:szCs w:val="28"/>
        </w:rPr>
        <w:t>для координации деятельности по выполнению мероприятий, направленных на создание и поддержание в состоянии постоянной готовности систем оповещения населения.</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ind w:firstLine="540"/>
        <w:jc w:val="both"/>
        <w:rPr>
          <w:rFonts w:ascii="Times New Roman" w:hAnsi="Times New Roman" w:cs="Times New Roman"/>
          <w:sz w:val="28"/>
          <w:szCs w:val="28"/>
        </w:rPr>
      </w:pPr>
      <w:r w:rsidRPr="0095048F">
        <w:rPr>
          <w:rFonts w:ascii="Times New Roman" w:hAnsi="Times New Roman" w:cs="Times New Roman"/>
          <w:sz w:val="28"/>
          <w:szCs w:val="28"/>
        </w:rPr>
        <w:t>2. Положение определяет назначение, задачи и требования к системам оповещения населения, порядок их задействования и поддержания в состоянии постоянной готовности.</w:t>
      </w:r>
    </w:p>
    <w:p w:rsidR="00C95EF5" w:rsidRPr="0095048F" w:rsidRDefault="0095048F">
      <w:pPr>
        <w:pStyle w:val="ConsPlusNormal0"/>
        <w:spacing w:before="200"/>
        <w:ind w:firstLine="540"/>
        <w:jc w:val="both"/>
        <w:rPr>
          <w:rFonts w:ascii="Times New Roman" w:hAnsi="Times New Roman" w:cs="Times New Roman"/>
          <w:sz w:val="24"/>
          <w:szCs w:val="28"/>
        </w:rPr>
      </w:pPr>
      <w:r w:rsidRPr="0095048F">
        <w:rPr>
          <w:rFonts w:ascii="Times New Roman" w:hAnsi="Times New Roman" w:cs="Times New Roman"/>
          <w:sz w:val="28"/>
          <w:szCs w:val="28"/>
        </w:rPr>
        <w:t xml:space="preserve">3. Оповещение населения о чрезвычайных ситуациях - это доведение до населения сигналов оповещения и экстренной </w:t>
      </w:r>
      <w:r w:rsidRPr="0095048F">
        <w:rPr>
          <w:rFonts w:ascii="Times New Roman" w:hAnsi="Times New Roman" w:cs="Times New Roman"/>
          <w:sz w:val="28"/>
          <w:szCs w:val="28"/>
        </w:rPr>
        <w:lastRenderedPageBreak/>
        <w:t xml:space="preserve">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 </w:t>
      </w:r>
      <w:r w:rsidRPr="0095048F">
        <w:rPr>
          <w:rFonts w:ascii="Times New Roman" w:hAnsi="Times New Roman" w:cs="Times New Roman"/>
          <w:sz w:val="24"/>
          <w:szCs w:val="28"/>
        </w:rPr>
        <w:t>&lt;1&gt;.</w:t>
      </w:r>
    </w:p>
    <w:p w:rsidR="00C95EF5" w:rsidRPr="0095048F" w:rsidRDefault="0095048F" w:rsidP="0095048F">
      <w:pPr>
        <w:pStyle w:val="ConsPlusNormal0"/>
        <w:ind w:firstLine="540"/>
        <w:contextualSpacing/>
        <w:jc w:val="both"/>
        <w:rPr>
          <w:rFonts w:ascii="Times New Roman" w:hAnsi="Times New Roman" w:cs="Times New Roman"/>
          <w:sz w:val="24"/>
          <w:szCs w:val="28"/>
        </w:rPr>
      </w:pPr>
      <w:r w:rsidRPr="0095048F">
        <w:rPr>
          <w:rFonts w:ascii="Times New Roman" w:hAnsi="Times New Roman" w:cs="Times New Roman"/>
          <w:sz w:val="24"/>
          <w:szCs w:val="28"/>
        </w:rPr>
        <w:t>--------------------------------</w:t>
      </w:r>
    </w:p>
    <w:p w:rsidR="00C95EF5" w:rsidRPr="0095048F" w:rsidRDefault="0095048F" w:rsidP="0095048F">
      <w:pPr>
        <w:pStyle w:val="ConsPlusNormal0"/>
        <w:ind w:firstLine="540"/>
        <w:contextualSpacing/>
        <w:jc w:val="both"/>
        <w:rPr>
          <w:rFonts w:ascii="Times New Roman" w:hAnsi="Times New Roman" w:cs="Times New Roman"/>
          <w:sz w:val="24"/>
          <w:szCs w:val="28"/>
        </w:rPr>
      </w:pPr>
      <w:r w:rsidRPr="0095048F">
        <w:rPr>
          <w:rFonts w:ascii="Times New Roman" w:hAnsi="Times New Roman" w:cs="Times New Roman"/>
          <w:sz w:val="24"/>
          <w:szCs w:val="28"/>
        </w:rPr>
        <w:t xml:space="preserve">&lt;1&gt; </w:t>
      </w:r>
      <w:hyperlink r:id="rId26"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01.10.2024) {КонсультантПлюс}">
        <w:r w:rsidRPr="0095048F">
          <w:rPr>
            <w:rFonts w:ascii="Times New Roman" w:hAnsi="Times New Roman" w:cs="Times New Roman"/>
            <w:color w:val="0000FF"/>
            <w:sz w:val="24"/>
            <w:szCs w:val="28"/>
          </w:rPr>
          <w:t>Часть восьмая статьи 1</w:t>
        </w:r>
      </w:hyperlink>
      <w:r w:rsidRPr="0095048F">
        <w:rPr>
          <w:rFonts w:ascii="Times New Roman" w:hAnsi="Times New Roman" w:cs="Times New Roman"/>
          <w:sz w:val="24"/>
          <w:szCs w:val="28"/>
        </w:rPr>
        <w:t xml:space="preserve"> Федерального закона N 68-ФЗ.</w:t>
      </w:r>
    </w:p>
    <w:p w:rsidR="00C95EF5" w:rsidRPr="0095048F" w:rsidRDefault="00C95EF5" w:rsidP="0095048F">
      <w:pPr>
        <w:pStyle w:val="ConsPlusNormal0"/>
        <w:contextualSpacing/>
        <w:jc w:val="both"/>
        <w:rPr>
          <w:rFonts w:ascii="Times New Roman" w:hAnsi="Times New Roman" w:cs="Times New Roman"/>
          <w:sz w:val="28"/>
          <w:szCs w:val="28"/>
        </w:rPr>
      </w:pPr>
    </w:p>
    <w:p w:rsidR="00C95EF5" w:rsidRPr="0095048F" w:rsidRDefault="0095048F">
      <w:pPr>
        <w:pStyle w:val="ConsPlusNormal0"/>
        <w:ind w:firstLine="540"/>
        <w:jc w:val="both"/>
        <w:rPr>
          <w:rFonts w:ascii="Times New Roman" w:hAnsi="Times New Roman" w:cs="Times New Roman"/>
          <w:sz w:val="28"/>
          <w:szCs w:val="28"/>
        </w:rPr>
      </w:pPr>
      <w:r w:rsidRPr="0095048F">
        <w:rPr>
          <w:rFonts w:ascii="Times New Roman" w:hAnsi="Times New Roman" w:cs="Times New Roman"/>
          <w:sz w:val="28"/>
          <w:szCs w:val="28"/>
        </w:rPr>
        <w:t>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 а также для применения населением средств и способов защиты.</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системе оповещения населения.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4. Система оповещения населения включается в систему управления гражданской обороной (далее - ГО) и единой государственной системы предупреждения и ликвидации чрезвычайных ситуаций (далее - РСЧС), обеспечивающей доведение до населения, органов управления и сил ГО и РСЧС сигналов оповещения и (или) экстренной информации, и состоит из комбинации взаимодействующих элементов, состоящих из специальных программно-технических средств оповещения, средств комплексной системы экстренного оповещения населения, общероссийской комплексной системы информирования и оповещения населения в местах массового пребывания людей, громкоговорящих средств на подвижных объектах, мобильных и носимых средств оповещения, а также обеспечивающих ее функционирование каналов, линий связи и сетей передачи данных единой сети электросвязи Российской Федерации.</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5. Комплексная система экстренного оповещения населения об угрозе возникновения или о возникновении чрезвычайных ситуаций (далее - КСЭОН) - это элемент системы оповещения населения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(или) автоматизированном режимах </w:t>
      </w:r>
      <w:r w:rsidRPr="00EF3E2F">
        <w:rPr>
          <w:rFonts w:ascii="Times New Roman" w:hAnsi="Times New Roman" w:cs="Times New Roman"/>
          <w:sz w:val="24"/>
          <w:szCs w:val="28"/>
        </w:rPr>
        <w:t>&lt;2&gt;.</w:t>
      </w:r>
    </w:p>
    <w:p w:rsidR="00C95EF5" w:rsidRPr="00EF3E2F" w:rsidRDefault="0095048F" w:rsidP="00EF3E2F">
      <w:pPr>
        <w:pStyle w:val="ConsPlusNormal0"/>
        <w:ind w:firstLine="540"/>
        <w:contextualSpacing/>
        <w:jc w:val="both"/>
        <w:rPr>
          <w:rFonts w:ascii="Times New Roman" w:hAnsi="Times New Roman" w:cs="Times New Roman"/>
          <w:sz w:val="24"/>
          <w:szCs w:val="28"/>
        </w:rPr>
      </w:pPr>
      <w:r w:rsidRPr="00EF3E2F">
        <w:rPr>
          <w:rFonts w:ascii="Times New Roman" w:hAnsi="Times New Roman" w:cs="Times New Roman"/>
          <w:sz w:val="24"/>
          <w:szCs w:val="28"/>
        </w:rPr>
        <w:t>--------------------------------</w:t>
      </w:r>
    </w:p>
    <w:p w:rsidR="00C95EF5" w:rsidRPr="00EF3E2F" w:rsidRDefault="0095048F" w:rsidP="00EF3E2F">
      <w:pPr>
        <w:pStyle w:val="ConsPlusNormal0"/>
        <w:ind w:firstLine="540"/>
        <w:contextualSpacing/>
        <w:jc w:val="both"/>
        <w:rPr>
          <w:rFonts w:ascii="Times New Roman" w:hAnsi="Times New Roman" w:cs="Times New Roman"/>
          <w:sz w:val="24"/>
          <w:szCs w:val="28"/>
        </w:rPr>
      </w:pPr>
      <w:r w:rsidRPr="00EF3E2F">
        <w:rPr>
          <w:rFonts w:ascii="Times New Roman" w:hAnsi="Times New Roman" w:cs="Times New Roman"/>
          <w:sz w:val="24"/>
          <w:szCs w:val="28"/>
        </w:rPr>
        <w:t xml:space="preserve">&lt;2&gt; </w:t>
      </w:r>
      <w:hyperlink r:id="rId27"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01.10.2024) {КонсультантПлюс}">
        <w:r w:rsidRPr="00EF3E2F">
          <w:rPr>
            <w:rFonts w:ascii="Times New Roman" w:hAnsi="Times New Roman" w:cs="Times New Roman"/>
            <w:color w:val="0000FF"/>
            <w:sz w:val="24"/>
            <w:szCs w:val="28"/>
          </w:rPr>
          <w:t>Часть десятая статьи 1</w:t>
        </w:r>
      </w:hyperlink>
      <w:r w:rsidRPr="00EF3E2F">
        <w:rPr>
          <w:rFonts w:ascii="Times New Roman" w:hAnsi="Times New Roman" w:cs="Times New Roman"/>
          <w:sz w:val="24"/>
          <w:szCs w:val="28"/>
        </w:rPr>
        <w:t xml:space="preserve"> Федерального закона N 68-ФЗ.</w:t>
      </w:r>
    </w:p>
    <w:p w:rsidR="00C95EF5" w:rsidRPr="00EF3E2F" w:rsidRDefault="00C95EF5" w:rsidP="00EF3E2F">
      <w:pPr>
        <w:pStyle w:val="ConsPlusNormal0"/>
        <w:contextualSpacing/>
        <w:jc w:val="both"/>
        <w:rPr>
          <w:rFonts w:ascii="Times New Roman" w:hAnsi="Times New Roman" w:cs="Times New Roman"/>
          <w:sz w:val="24"/>
          <w:szCs w:val="28"/>
        </w:rPr>
      </w:pPr>
    </w:p>
    <w:p w:rsidR="00C95EF5" w:rsidRPr="00EF3E2F" w:rsidRDefault="0095048F">
      <w:pPr>
        <w:pStyle w:val="ConsPlusNormal0"/>
        <w:ind w:firstLine="540"/>
        <w:jc w:val="both"/>
        <w:rPr>
          <w:rFonts w:ascii="Times New Roman" w:hAnsi="Times New Roman" w:cs="Times New Roman"/>
          <w:sz w:val="24"/>
          <w:szCs w:val="28"/>
        </w:rPr>
      </w:pPr>
      <w:r w:rsidRPr="0095048F">
        <w:rPr>
          <w:rFonts w:ascii="Times New Roman" w:hAnsi="Times New Roman" w:cs="Times New Roman"/>
          <w:sz w:val="28"/>
          <w:szCs w:val="28"/>
        </w:rPr>
        <w:t>Зона экстренного оповещения населения - это территория, подверженная риску возникновения быстроразвивающихся опасных природных явлений и техногенных процессов, представляющих непосредственную угрозу жизни и здор</w:t>
      </w:r>
      <w:r w:rsidR="00EF3E2F">
        <w:rPr>
          <w:rFonts w:ascii="Times New Roman" w:hAnsi="Times New Roman" w:cs="Times New Roman"/>
          <w:sz w:val="28"/>
          <w:szCs w:val="28"/>
        </w:rPr>
        <w:t xml:space="preserve">овью </w:t>
      </w:r>
      <w:r w:rsidR="00EF3E2F">
        <w:rPr>
          <w:rFonts w:ascii="Times New Roman" w:hAnsi="Times New Roman" w:cs="Times New Roman"/>
          <w:sz w:val="28"/>
          <w:szCs w:val="28"/>
        </w:rPr>
        <w:lastRenderedPageBreak/>
        <w:t xml:space="preserve">находящихся на ней людей </w:t>
      </w:r>
      <w:r w:rsidR="00EF3E2F" w:rsidRPr="00EF3E2F">
        <w:rPr>
          <w:rFonts w:ascii="Times New Roman" w:hAnsi="Times New Roman" w:cs="Times New Roman"/>
          <w:sz w:val="24"/>
          <w:szCs w:val="28"/>
        </w:rPr>
        <w:t>&lt;3</w:t>
      </w:r>
      <w:r w:rsidRPr="00EF3E2F">
        <w:rPr>
          <w:rFonts w:ascii="Times New Roman" w:hAnsi="Times New Roman" w:cs="Times New Roman"/>
          <w:sz w:val="24"/>
          <w:szCs w:val="28"/>
        </w:rPr>
        <w:t>&gt;.</w:t>
      </w:r>
    </w:p>
    <w:p w:rsidR="00C95EF5" w:rsidRPr="00EF3E2F" w:rsidRDefault="0095048F" w:rsidP="00EF3E2F">
      <w:pPr>
        <w:pStyle w:val="ConsPlusNormal0"/>
        <w:ind w:firstLine="540"/>
        <w:contextualSpacing/>
        <w:jc w:val="both"/>
        <w:rPr>
          <w:rFonts w:ascii="Times New Roman" w:hAnsi="Times New Roman" w:cs="Times New Roman"/>
          <w:sz w:val="24"/>
          <w:szCs w:val="28"/>
        </w:rPr>
      </w:pPr>
      <w:r w:rsidRPr="00EF3E2F">
        <w:rPr>
          <w:rFonts w:ascii="Times New Roman" w:hAnsi="Times New Roman" w:cs="Times New Roman"/>
          <w:sz w:val="24"/>
          <w:szCs w:val="28"/>
        </w:rPr>
        <w:t>--------------------------------</w:t>
      </w:r>
    </w:p>
    <w:p w:rsidR="00C95EF5" w:rsidRPr="00EF3E2F" w:rsidRDefault="0095048F" w:rsidP="00EF3E2F">
      <w:pPr>
        <w:pStyle w:val="ConsPlusNormal0"/>
        <w:ind w:firstLine="540"/>
        <w:contextualSpacing/>
        <w:jc w:val="both"/>
        <w:rPr>
          <w:rFonts w:ascii="Times New Roman" w:hAnsi="Times New Roman" w:cs="Times New Roman"/>
          <w:sz w:val="24"/>
          <w:szCs w:val="28"/>
        </w:rPr>
      </w:pPr>
      <w:r w:rsidRPr="00EF3E2F">
        <w:rPr>
          <w:rFonts w:ascii="Times New Roman" w:hAnsi="Times New Roman" w:cs="Times New Roman"/>
          <w:sz w:val="24"/>
          <w:szCs w:val="28"/>
        </w:rPr>
        <w:t>&lt;</w:t>
      </w:r>
      <w:r w:rsidR="00EF3E2F" w:rsidRPr="00EF3E2F">
        <w:rPr>
          <w:rFonts w:ascii="Times New Roman" w:hAnsi="Times New Roman" w:cs="Times New Roman"/>
          <w:sz w:val="24"/>
          <w:szCs w:val="28"/>
        </w:rPr>
        <w:t>3</w:t>
      </w:r>
      <w:r w:rsidRPr="00EF3E2F">
        <w:rPr>
          <w:rFonts w:ascii="Times New Roman" w:hAnsi="Times New Roman" w:cs="Times New Roman"/>
          <w:sz w:val="24"/>
          <w:szCs w:val="28"/>
        </w:rPr>
        <w:t xml:space="preserve">&gt; </w:t>
      </w:r>
      <w:hyperlink r:id="rId28"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01.10.2024) {КонсультантПлюс}">
        <w:r w:rsidRPr="00EF3E2F">
          <w:rPr>
            <w:rFonts w:ascii="Times New Roman" w:hAnsi="Times New Roman" w:cs="Times New Roman"/>
            <w:color w:val="0000FF"/>
            <w:sz w:val="24"/>
            <w:szCs w:val="28"/>
          </w:rPr>
          <w:t>Часть одиннадцатая статьи 1</w:t>
        </w:r>
      </w:hyperlink>
      <w:r w:rsidRPr="00EF3E2F">
        <w:rPr>
          <w:rFonts w:ascii="Times New Roman" w:hAnsi="Times New Roman" w:cs="Times New Roman"/>
          <w:sz w:val="24"/>
          <w:szCs w:val="28"/>
        </w:rPr>
        <w:t xml:space="preserve"> Федерального закона N 68-ФЗ.</w:t>
      </w:r>
    </w:p>
    <w:p w:rsidR="00C95EF5" w:rsidRPr="00EF3E2F" w:rsidRDefault="00C95EF5" w:rsidP="00EF3E2F">
      <w:pPr>
        <w:pStyle w:val="ConsPlusNormal0"/>
        <w:contextualSpacing/>
        <w:jc w:val="both"/>
        <w:rPr>
          <w:rFonts w:ascii="Times New Roman" w:hAnsi="Times New Roman" w:cs="Times New Roman"/>
          <w:sz w:val="24"/>
          <w:szCs w:val="28"/>
        </w:rPr>
      </w:pPr>
    </w:p>
    <w:p w:rsidR="00C95EF5" w:rsidRPr="0095048F" w:rsidRDefault="0095048F">
      <w:pPr>
        <w:pStyle w:val="ConsPlusNormal0"/>
        <w:ind w:firstLine="540"/>
        <w:jc w:val="both"/>
        <w:rPr>
          <w:rFonts w:ascii="Times New Roman" w:hAnsi="Times New Roman" w:cs="Times New Roman"/>
          <w:sz w:val="28"/>
          <w:szCs w:val="28"/>
        </w:rPr>
      </w:pPr>
      <w:r w:rsidRPr="0095048F">
        <w:rPr>
          <w:rFonts w:ascii="Times New Roman" w:hAnsi="Times New Roman" w:cs="Times New Roman"/>
          <w:sz w:val="28"/>
          <w:szCs w:val="28"/>
        </w:rPr>
        <w:t>6. В общероссийской комплексной системе информирования и оповещения населения в местах массового пребывания людей используются специализированные технические средства оповещения и информирования населения в местах массового пребывания людей.</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Специализированные технические средства оповещения и информирования населения в местах массового пребывания людей - это специально созданные технические устройства, осуществляющие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w:t>
      </w:r>
      <w:r w:rsidRPr="00EF3E2F">
        <w:rPr>
          <w:rFonts w:ascii="Times New Roman" w:hAnsi="Times New Roman" w:cs="Times New Roman"/>
          <w:sz w:val="24"/>
          <w:szCs w:val="28"/>
        </w:rPr>
        <w:t>&lt;</w:t>
      </w:r>
      <w:r w:rsidR="00EF3E2F" w:rsidRPr="00EF3E2F">
        <w:rPr>
          <w:rFonts w:ascii="Times New Roman" w:hAnsi="Times New Roman" w:cs="Times New Roman"/>
          <w:sz w:val="24"/>
          <w:szCs w:val="28"/>
        </w:rPr>
        <w:t>4</w:t>
      </w:r>
      <w:r w:rsidRPr="00EF3E2F">
        <w:rPr>
          <w:rFonts w:ascii="Times New Roman" w:hAnsi="Times New Roman" w:cs="Times New Roman"/>
          <w:sz w:val="24"/>
          <w:szCs w:val="28"/>
        </w:rPr>
        <w:t>&gt;.</w:t>
      </w:r>
    </w:p>
    <w:p w:rsidR="00C95EF5" w:rsidRPr="00EF3E2F" w:rsidRDefault="0095048F" w:rsidP="00EF3E2F">
      <w:pPr>
        <w:pStyle w:val="ConsPlusNormal0"/>
        <w:ind w:firstLine="540"/>
        <w:contextualSpacing/>
        <w:jc w:val="both"/>
        <w:rPr>
          <w:rFonts w:ascii="Times New Roman" w:hAnsi="Times New Roman" w:cs="Times New Roman"/>
          <w:sz w:val="24"/>
          <w:szCs w:val="28"/>
        </w:rPr>
      </w:pPr>
      <w:r w:rsidRPr="00EF3E2F">
        <w:rPr>
          <w:rFonts w:ascii="Times New Roman" w:hAnsi="Times New Roman" w:cs="Times New Roman"/>
          <w:sz w:val="24"/>
          <w:szCs w:val="28"/>
        </w:rPr>
        <w:t>--------------------------------</w:t>
      </w:r>
    </w:p>
    <w:p w:rsidR="00C95EF5" w:rsidRPr="00EF3E2F" w:rsidRDefault="0095048F" w:rsidP="00EF3E2F">
      <w:pPr>
        <w:pStyle w:val="ConsPlusNormal0"/>
        <w:ind w:firstLine="540"/>
        <w:contextualSpacing/>
        <w:jc w:val="both"/>
        <w:rPr>
          <w:rFonts w:ascii="Times New Roman" w:hAnsi="Times New Roman" w:cs="Times New Roman"/>
          <w:sz w:val="24"/>
          <w:szCs w:val="28"/>
        </w:rPr>
      </w:pPr>
      <w:r w:rsidRPr="00EF3E2F">
        <w:rPr>
          <w:rFonts w:ascii="Times New Roman" w:hAnsi="Times New Roman" w:cs="Times New Roman"/>
          <w:sz w:val="24"/>
          <w:szCs w:val="28"/>
        </w:rPr>
        <w:t>&lt;</w:t>
      </w:r>
      <w:r w:rsidR="00EF3E2F">
        <w:rPr>
          <w:rFonts w:ascii="Times New Roman" w:hAnsi="Times New Roman" w:cs="Times New Roman"/>
          <w:sz w:val="24"/>
          <w:szCs w:val="28"/>
        </w:rPr>
        <w:t>4</w:t>
      </w:r>
      <w:r w:rsidRPr="00EF3E2F">
        <w:rPr>
          <w:rFonts w:ascii="Times New Roman" w:hAnsi="Times New Roman" w:cs="Times New Roman"/>
          <w:sz w:val="24"/>
          <w:szCs w:val="28"/>
        </w:rPr>
        <w:t xml:space="preserve">&gt; </w:t>
      </w:r>
      <w:hyperlink r:id="rId29"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01.10.2024) {КонсультантПлюс}">
        <w:r w:rsidRPr="00EF3E2F">
          <w:rPr>
            <w:rFonts w:ascii="Times New Roman" w:hAnsi="Times New Roman" w:cs="Times New Roman"/>
            <w:color w:val="0000FF"/>
            <w:sz w:val="24"/>
            <w:szCs w:val="28"/>
          </w:rPr>
          <w:t>Часть пятая статьи 1</w:t>
        </w:r>
      </w:hyperlink>
      <w:r w:rsidRPr="00EF3E2F">
        <w:rPr>
          <w:rFonts w:ascii="Times New Roman" w:hAnsi="Times New Roman" w:cs="Times New Roman"/>
          <w:sz w:val="24"/>
          <w:szCs w:val="28"/>
        </w:rPr>
        <w:t xml:space="preserve"> Федерального закона N 68-ФЗ.</w:t>
      </w:r>
    </w:p>
    <w:p w:rsidR="00C95EF5" w:rsidRPr="0095048F" w:rsidRDefault="0095048F">
      <w:pPr>
        <w:pStyle w:val="ConsPlusNormal0"/>
        <w:spacing w:before="260"/>
        <w:ind w:firstLine="540"/>
        <w:jc w:val="both"/>
        <w:rPr>
          <w:rFonts w:ascii="Times New Roman" w:hAnsi="Times New Roman" w:cs="Times New Roman"/>
          <w:sz w:val="28"/>
          <w:szCs w:val="28"/>
        </w:rPr>
      </w:pPr>
      <w:bookmarkStart w:id="1" w:name="P102"/>
      <w:bookmarkEnd w:id="1"/>
      <w:r w:rsidRPr="0095048F">
        <w:rPr>
          <w:rFonts w:ascii="Times New Roman" w:hAnsi="Times New Roman" w:cs="Times New Roman"/>
          <w:sz w:val="28"/>
          <w:szCs w:val="28"/>
        </w:rPr>
        <w:t>7. Системы оповещения населения создаются на следующих уровнях функционирования РСЧС:</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на региональном уровне - региональная автоматизированная система централизованного оповещения (далее - региональная система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на муниципальном уровне - муниципальная автоматизированная система централизованного оповещения (далее - муниципальная система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на объектовом уровне - локальная система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Региональные системы оповещения создают органы государственной власти субъектов Российской Федерации.</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Муниципальные системы оповещения создают органы местного самоуправления.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Локальные системы оповещения создают организации, эксплуатирующие опасные производственные объекты I и II классов опасности, особо </w:t>
      </w:r>
      <w:proofErr w:type="spellStart"/>
      <w:r w:rsidRPr="0095048F">
        <w:rPr>
          <w:rFonts w:ascii="Times New Roman" w:hAnsi="Times New Roman" w:cs="Times New Roman"/>
          <w:sz w:val="28"/>
          <w:szCs w:val="28"/>
        </w:rPr>
        <w:t>радиационно</w:t>
      </w:r>
      <w:proofErr w:type="spellEnd"/>
      <w:r w:rsidRPr="0095048F">
        <w:rPr>
          <w:rFonts w:ascii="Times New Roman" w:hAnsi="Times New Roman" w:cs="Times New Roman"/>
          <w:sz w:val="28"/>
          <w:szCs w:val="28"/>
        </w:rPr>
        <w:t xml:space="preserve"> опасные и </w:t>
      </w:r>
      <w:proofErr w:type="spellStart"/>
      <w:r w:rsidRPr="0095048F">
        <w:rPr>
          <w:rFonts w:ascii="Times New Roman" w:hAnsi="Times New Roman" w:cs="Times New Roman"/>
          <w:sz w:val="28"/>
          <w:szCs w:val="28"/>
        </w:rPr>
        <w:t>ядерно</w:t>
      </w:r>
      <w:proofErr w:type="spellEnd"/>
      <w:r w:rsidRPr="0095048F">
        <w:rPr>
          <w:rFonts w:ascii="Times New Roman" w:hAnsi="Times New Roman" w:cs="Times New Roman"/>
          <w:sz w:val="28"/>
          <w:szCs w:val="28"/>
        </w:rPr>
        <w:t xml:space="preserve">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Организации оповещают работников организаций об угрозе возникновения или о возникновении чрезвычайных ситуаций &lt;</w:t>
      </w:r>
      <w:r w:rsidR="00EF3E2F">
        <w:rPr>
          <w:rFonts w:ascii="Times New Roman" w:hAnsi="Times New Roman" w:cs="Times New Roman"/>
          <w:sz w:val="28"/>
          <w:szCs w:val="28"/>
        </w:rPr>
        <w:t>5</w:t>
      </w:r>
      <w:r w:rsidRPr="0095048F">
        <w:rPr>
          <w:rFonts w:ascii="Times New Roman" w:hAnsi="Times New Roman" w:cs="Times New Roman"/>
          <w:sz w:val="28"/>
          <w:szCs w:val="28"/>
        </w:rPr>
        <w:t>&gt;, а также иных граждан, находящихся на территории организации &lt;</w:t>
      </w:r>
      <w:r w:rsidR="00EF3E2F">
        <w:rPr>
          <w:rFonts w:ascii="Times New Roman" w:hAnsi="Times New Roman" w:cs="Times New Roman"/>
          <w:sz w:val="28"/>
          <w:szCs w:val="28"/>
        </w:rPr>
        <w:t>6</w:t>
      </w:r>
      <w:r w:rsidRPr="0095048F">
        <w:rPr>
          <w:rFonts w:ascii="Times New Roman" w:hAnsi="Times New Roman" w:cs="Times New Roman"/>
          <w:sz w:val="28"/>
          <w:szCs w:val="28"/>
        </w:rPr>
        <w:t>&gt;.</w:t>
      </w:r>
    </w:p>
    <w:p w:rsidR="00C95EF5" w:rsidRPr="00EF3E2F" w:rsidRDefault="0095048F" w:rsidP="00EF3E2F">
      <w:pPr>
        <w:pStyle w:val="ConsPlusNormal0"/>
        <w:ind w:firstLine="540"/>
        <w:contextualSpacing/>
        <w:jc w:val="both"/>
        <w:rPr>
          <w:rFonts w:ascii="Times New Roman" w:hAnsi="Times New Roman" w:cs="Times New Roman"/>
          <w:sz w:val="24"/>
          <w:szCs w:val="28"/>
        </w:rPr>
      </w:pPr>
      <w:r w:rsidRPr="00EF3E2F">
        <w:rPr>
          <w:rFonts w:ascii="Times New Roman" w:hAnsi="Times New Roman" w:cs="Times New Roman"/>
          <w:sz w:val="24"/>
          <w:szCs w:val="28"/>
        </w:rPr>
        <w:lastRenderedPageBreak/>
        <w:t>--------------------------------</w:t>
      </w:r>
    </w:p>
    <w:p w:rsidR="00C95EF5" w:rsidRPr="00EF3E2F" w:rsidRDefault="0095048F" w:rsidP="00EF3E2F">
      <w:pPr>
        <w:pStyle w:val="ConsPlusNormal0"/>
        <w:ind w:firstLine="540"/>
        <w:contextualSpacing/>
        <w:jc w:val="both"/>
        <w:rPr>
          <w:rFonts w:ascii="Times New Roman" w:hAnsi="Times New Roman" w:cs="Times New Roman"/>
          <w:sz w:val="24"/>
          <w:szCs w:val="28"/>
        </w:rPr>
      </w:pPr>
      <w:r w:rsidRPr="00EF3E2F">
        <w:rPr>
          <w:rFonts w:ascii="Times New Roman" w:hAnsi="Times New Roman" w:cs="Times New Roman"/>
          <w:sz w:val="24"/>
          <w:szCs w:val="28"/>
        </w:rPr>
        <w:t>&lt;</w:t>
      </w:r>
      <w:r w:rsidR="00EF3E2F" w:rsidRPr="00EF3E2F">
        <w:rPr>
          <w:rFonts w:ascii="Times New Roman" w:hAnsi="Times New Roman" w:cs="Times New Roman"/>
          <w:sz w:val="24"/>
          <w:szCs w:val="28"/>
        </w:rPr>
        <w:t>5</w:t>
      </w:r>
      <w:r w:rsidRPr="00EF3E2F">
        <w:rPr>
          <w:rFonts w:ascii="Times New Roman" w:hAnsi="Times New Roman" w:cs="Times New Roman"/>
          <w:sz w:val="24"/>
          <w:szCs w:val="28"/>
        </w:rPr>
        <w:t xml:space="preserve">&gt; </w:t>
      </w:r>
      <w:hyperlink r:id="rId30"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01.10.2024) {КонсультантПлюс}">
        <w:r w:rsidRPr="00EF3E2F">
          <w:rPr>
            <w:rFonts w:ascii="Times New Roman" w:hAnsi="Times New Roman" w:cs="Times New Roman"/>
            <w:color w:val="0000FF"/>
            <w:sz w:val="24"/>
            <w:szCs w:val="28"/>
          </w:rPr>
          <w:t>Подпункт "з" части первой статьи 14</w:t>
        </w:r>
      </w:hyperlink>
      <w:r w:rsidRPr="00EF3E2F">
        <w:rPr>
          <w:rFonts w:ascii="Times New Roman" w:hAnsi="Times New Roman" w:cs="Times New Roman"/>
          <w:sz w:val="24"/>
          <w:szCs w:val="28"/>
        </w:rPr>
        <w:t xml:space="preserve"> Федерального закона N 68-ФЗ.</w:t>
      </w:r>
    </w:p>
    <w:p w:rsidR="00C95EF5" w:rsidRPr="00EF3E2F" w:rsidRDefault="0095048F" w:rsidP="00EF3E2F">
      <w:pPr>
        <w:pStyle w:val="ConsPlusNormal0"/>
        <w:ind w:left="567"/>
        <w:contextualSpacing/>
        <w:jc w:val="both"/>
        <w:rPr>
          <w:rFonts w:ascii="Times New Roman" w:hAnsi="Times New Roman" w:cs="Times New Roman"/>
          <w:sz w:val="24"/>
          <w:szCs w:val="28"/>
        </w:rPr>
      </w:pPr>
      <w:r w:rsidRPr="00EF3E2F">
        <w:rPr>
          <w:rFonts w:ascii="Times New Roman" w:hAnsi="Times New Roman" w:cs="Times New Roman"/>
          <w:sz w:val="24"/>
          <w:szCs w:val="28"/>
        </w:rPr>
        <w:t>&lt;</w:t>
      </w:r>
      <w:r w:rsidR="00EF3E2F" w:rsidRPr="00EF3E2F">
        <w:rPr>
          <w:rFonts w:ascii="Times New Roman" w:hAnsi="Times New Roman" w:cs="Times New Roman"/>
          <w:sz w:val="24"/>
          <w:szCs w:val="28"/>
        </w:rPr>
        <w:t>6</w:t>
      </w:r>
      <w:r w:rsidRPr="00EF3E2F">
        <w:rPr>
          <w:rFonts w:ascii="Times New Roman" w:hAnsi="Times New Roman" w:cs="Times New Roman"/>
          <w:sz w:val="24"/>
          <w:szCs w:val="28"/>
        </w:rPr>
        <w:t xml:space="preserve">&gt; </w:t>
      </w:r>
      <w:hyperlink r:id="rId31" w:tooltip="Постановление Правительства РФ от 02.04.2020 N 417 &quot;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quot; {КонсультантПлюс}">
        <w:r w:rsidRPr="00EF3E2F">
          <w:rPr>
            <w:rFonts w:ascii="Times New Roman" w:hAnsi="Times New Roman" w:cs="Times New Roman"/>
            <w:color w:val="0000FF"/>
            <w:sz w:val="24"/>
            <w:szCs w:val="28"/>
          </w:rPr>
          <w:t>Пункт 5</w:t>
        </w:r>
      </w:hyperlink>
      <w:r w:rsidRPr="00EF3E2F">
        <w:rPr>
          <w:rFonts w:ascii="Times New Roman" w:hAnsi="Times New Roman" w:cs="Times New Roman"/>
          <w:sz w:val="24"/>
          <w:szCs w:val="28"/>
        </w:rPr>
        <w:t xml:space="preserve"> Правил поведения, обязательных для исполнения гражданами и организациями, при введении режима повышенной готовности или чрезвычайной ситуации, утвержденных постановлением Правительства Российской Федерации от 2 апреля 2020 г. N 417.</w:t>
      </w:r>
    </w:p>
    <w:p w:rsidR="00C95EF5" w:rsidRPr="00EF3E2F" w:rsidRDefault="00C95EF5" w:rsidP="00EF3E2F">
      <w:pPr>
        <w:pStyle w:val="ConsPlusNormal0"/>
        <w:contextualSpacing/>
        <w:jc w:val="both"/>
        <w:rPr>
          <w:rFonts w:ascii="Times New Roman" w:hAnsi="Times New Roman" w:cs="Times New Roman"/>
          <w:sz w:val="24"/>
          <w:szCs w:val="28"/>
        </w:rPr>
      </w:pPr>
    </w:p>
    <w:p w:rsidR="00C95EF5" w:rsidRPr="0095048F" w:rsidRDefault="0095048F">
      <w:pPr>
        <w:pStyle w:val="ConsPlusNormal0"/>
        <w:ind w:firstLine="540"/>
        <w:jc w:val="both"/>
        <w:rPr>
          <w:rFonts w:ascii="Times New Roman" w:hAnsi="Times New Roman" w:cs="Times New Roman"/>
          <w:sz w:val="28"/>
          <w:szCs w:val="28"/>
        </w:rPr>
      </w:pPr>
      <w:r w:rsidRPr="0095048F">
        <w:rPr>
          <w:rFonts w:ascii="Times New Roman" w:hAnsi="Times New Roman" w:cs="Times New Roman"/>
          <w:sz w:val="28"/>
          <w:szCs w:val="28"/>
        </w:rPr>
        <w:t>Границами зон действия региональной и муниципальной систем оповещения являются административные границы субъекта Российской Федерации и муниципального образования соответственно.</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Границами зоны действия локальной системы оповещения являются границы территории (зон) воздействия поражающих факторов, определяемых в соответствии с законодательством Российской Федерации, от аварий на опасных производственных объектах I и II классов опасности, особо </w:t>
      </w:r>
      <w:proofErr w:type="spellStart"/>
      <w:r w:rsidRPr="0095048F">
        <w:rPr>
          <w:rFonts w:ascii="Times New Roman" w:hAnsi="Times New Roman" w:cs="Times New Roman"/>
          <w:sz w:val="28"/>
          <w:szCs w:val="28"/>
        </w:rPr>
        <w:t>радиационно</w:t>
      </w:r>
      <w:proofErr w:type="spellEnd"/>
      <w:r w:rsidRPr="0095048F">
        <w:rPr>
          <w:rFonts w:ascii="Times New Roman" w:hAnsi="Times New Roman" w:cs="Times New Roman"/>
          <w:sz w:val="28"/>
          <w:szCs w:val="28"/>
        </w:rPr>
        <w:t xml:space="preserve"> опасных и </w:t>
      </w:r>
      <w:proofErr w:type="spellStart"/>
      <w:r w:rsidRPr="0095048F">
        <w:rPr>
          <w:rFonts w:ascii="Times New Roman" w:hAnsi="Times New Roman" w:cs="Times New Roman"/>
          <w:sz w:val="28"/>
          <w:szCs w:val="28"/>
        </w:rPr>
        <w:t>ядерно</w:t>
      </w:r>
      <w:proofErr w:type="spellEnd"/>
      <w:r w:rsidRPr="0095048F">
        <w:rPr>
          <w:rFonts w:ascii="Times New Roman" w:hAnsi="Times New Roman" w:cs="Times New Roman"/>
          <w:sz w:val="28"/>
          <w:szCs w:val="28"/>
        </w:rPr>
        <w:t xml:space="preserve"> опасных производствах и объектах, на гидротехнических сооружениях чрезвычайно высокой опасности и гидротехнических сооружениях высокой опасности, которые могут причинять вред жизни и здоровью населения, проживающего или осуществляющего хозяйственную деятельность за пределами их территорий (для гидротехнических сооружений чрезвычайно высокой опасности и гидротехнических сооружений высокой опасности - в нижнем бьефе, в зонах затопления на расстоянии до 6 км от объектов).</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8. КСЭОН создается на региональном, муниципальном и объектовом уровнях.</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Границами зон действия (создания) КСЭОН являются границы зон экстренного оповещения населения.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9. Создание и поддержание в состоянии постоянной готовности систем оповещения населения является составной частью комплекса мероприятий, проводимых органами государственной власти субъектов Российской Федерации, органами местного самоуправления и организациями по подготовке и ведению гражданской обороны, предупреждению и ликвидации чрезвычайных ситуаций природного и техногенного характера.</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10. Системы оповещения населения должны соответствовать требованиям, изложенным в </w:t>
      </w:r>
      <w:hyperlink w:anchor="P235" w:tooltip="ТРЕБОВАНИЯ">
        <w:r w:rsidRPr="0095048F">
          <w:rPr>
            <w:rFonts w:ascii="Times New Roman" w:hAnsi="Times New Roman" w:cs="Times New Roman"/>
            <w:color w:val="0000FF"/>
            <w:sz w:val="28"/>
            <w:szCs w:val="28"/>
          </w:rPr>
          <w:t>приложении N 1</w:t>
        </w:r>
      </w:hyperlink>
      <w:r w:rsidRPr="0095048F">
        <w:rPr>
          <w:rFonts w:ascii="Times New Roman" w:hAnsi="Times New Roman" w:cs="Times New Roman"/>
          <w:sz w:val="28"/>
          <w:szCs w:val="28"/>
        </w:rPr>
        <w:t xml:space="preserve"> к настоящему Положению.</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На системы оповещения населения оформляются паспорта, рекомендуемые образцы которых приведены в </w:t>
      </w:r>
      <w:hyperlink w:anchor="P333" w:tooltip="Приложение N 2">
        <w:r w:rsidRPr="0095048F">
          <w:rPr>
            <w:rFonts w:ascii="Times New Roman" w:hAnsi="Times New Roman" w:cs="Times New Roman"/>
            <w:color w:val="0000FF"/>
            <w:sz w:val="28"/>
            <w:szCs w:val="28"/>
          </w:rPr>
          <w:t>приложении N 2</w:t>
        </w:r>
      </w:hyperlink>
      <w:r w:rsidRPr="0095048F">
        <w:rPr>
          <w:rFonts w:ascii="Times New Roman" w:hAnsi="Times New Roman" w:cs="Times New Roman"/>
          <w:sz w:val="28"/>
          <w:szCs w:val="28"/>
        </w:rPr>
        <w:t xml:space="preserve"> к настоящему Положению.</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Title0"/>
        <w:jc w:val="center"/>
        <w:outlineLvl w:val="1"/>
        <w:rPr>
          <w:rFonts w:ascii="Times New Roman" w:hAnsi="Times New Roman" w:cs="Times New Roman"/>
          <w:sz w:val="28"/>
          <w:szCs w:val="28"/>
        </w:rPr>
      </w:pPr>
      <w:r w:rsidRPr="0095048F">
        <w:rPr>
          <w:rFonts w:ascii="Times New Roman" w:hAnsi="Times New Roman" w:cs="Times New Roman"/>
          <w:sz w:val="28"/>
          <w:szCs w:val="28"/>
        </w:rPr>
        <w:t>II. Назначение и основные задачи систем</w:t>
      </w:r>
    </w:p>
    <w:p w:rsidR="00C95EF5" w:rsidRPr="0095048F" w:rsidRDefault="0095048F">
      <w:pPr>
        <w:pStyle w:val="ConsPlusTitle0"/>
        <w:jc w:val="center"/>
        <w:rPr>
          <w:rFonts w:ascii="Times New Roman" w:hAnsi="Times New Roman" w:cs="Times New Roman"/>
          <w:sz w:val="28"/>
          <w:szCs w:val="28"/>
        </w:rPr>
      </w:pPr>
      <w:r w:rsidRPr="0095048F">
        <w:rPr>
          <w:rFonts w:ascii="Times New Roman" w:hAnsi="Times New Roman" w:cs="Times New Roman"/>
          <w:sz w:val="28"/>
          <w:szCs w:val="28"/>
        </w:rPr>
        <w:t>оповещения населения</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ind w:firstLine="540"/>
        <w:jc w:val="both"/>
        <w:rPr>
          <w:rFonts w:ascii="Times New Roman" w:hAnsi="Times New Roman" w:cs="Times New Roman"/>
          <w:sz w:val="28"/>
          <w:szCs w:val="28"/>
        </w:rPr>
      </w:pPr>
      <w:r w:rsidRPr="0095048F">
        <w:rPr>
          <w:rFonts w:ascii="Times New Roman" w:hAnsi="Times New Roman" w:cs="Times New Roman"/>
          <w:sz w:val="28"/>
          <w:szCs w:val="28"/>
        </w:rPr>
        <w:t>11. Системы оповещения населения предназначены для обеспечения доведения сигналов оповещения и экстренной информации до населения, органов управления и сил ГО и РСЧС.</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lastRenderedPageBreak/>
        <w:t>12. Основной задачей региональной системы оповещения является обеспечение доведения сигналов оповещения и экстренной информации до:</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руководящего состава ГО и РСЧС субъекта Российской Федерации;</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органа, специально уполномоченного решать задачи гражданской обороны и задачи по предупреждению и ликвидации чрезвычайных ситуаций по субъекту Российской Федерации (далее - территориального органа МЧС России);</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органов, специально уполномоченных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единых дежурно-диспетчерских служб муниципальных образований;</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сил ГО и РСЧС субъекта Российской Федерации;</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дежурных (дежурно-диспетчерских) служб организаций, перечисленных в </w:t>
      </w:r>
      <w:hyperlink w:anchor="P102" w:tooltip="7. Системы оповещения населения создаются на следующих уровнях функционирования РСЧС:">
        <w:r w:rsidRPr="0095048F">
          <w:rPr>
            <w:rFonts w:ascii="Times New Roman" w:hAnsi="Times New Roman" w:cs="Times New Roman"/>
            <w:color w:val="0000FF"/>
            <w:sz w:val="28"/>
            <w:szCs w:val="28"/>
          </w:rPr>
          <w:t>пункте 7</w:t>
        </w:r>
      </w:hyperlink>
      <w:r w:rsidRPr="0095048F">
        <w:rPr>
          <w:rFonts w:ascii="Times New Roman" w:hAnsi="Times New Roman" w:cs="Times New Roman"/>
          <w:sz w:val="28"/>
          <w:szCs w:val="28"/>
        </w:rPr>
        <w:t xml:space="preserve"> настоящего Положения;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людей, находящихся на территории соответствующего субъекта Российской Федерации.</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13. Основной задачей муниципальной системы оповещения является обеспечение доведения сигналов оповещения и экстренной информации до:</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руководящего состава ГО и звена территориальной подсистемы РСЧС муниципального образования;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сил ГО и РСЧС муниципального образования;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дежурных (дежурно-диспетчерских) служб организаций, перечисленных в </w:t>
      </w:r>
      <w:hyperlink w:anchor="P102" w:tooltip="7. Системы оповещения населения создаются на следующих уровнях функционирования РСЧС:">
        <w:r w:rsidRPr="0095048F">
          <w:rPr>
            <w:rFonts w:ascii="Times New Roman" w:hAnsi="Times New Roman" w:cs="Times New Roman"/>
            <w:color w:val="0000FF"/>
            <w:sz w:val="28"/>
            <w:szCs w:val="28"/>
          </w:rPr>
          <w:t>пункте 7</w:t>
        </w:r>
      </w:hyperlink>
      <w:r w:rsidRPr="0095048F">
        <w:rPr>
          <w:rFonts w:ascii="Times New Roman" w:hAnsi="Times New Roman" w:cs="Times New Roman"/>
          <w:sz w:val="28"/>
          <w:szCs w:val="28"/>
        </w:rPr>
        <w:t xml:space="preserve"> Положения, и дежурных служб (руководителей) социально значимых объектов;</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людей, находящихся на территории соответствующего муниципального образования.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14. Основной задачей локальной системы оповещения является обеспечение доведения сигналов оповещения и экстренной информации до:</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руководящего состава гражданской обороны и персонала организации, эксплуатирующей объект, производство, гидротехническое сооружение, перечисленные в </w:t>
      </w:r>
      <w:hyperlink w:anchor="P102" w:tooltip="7. Системы оповещения населения создаются на следующих уровнях функционирования РСЧС:">
        <w:r w:rsidRPr="0095048F">
          <w:rPr>
            <w:rFonts w:ascii="Times New Roman" w:hAnsi="Times New Roman" w:cs="Times New Roman"/>
            <w:color w:val="0000FF"/>
            <w:sz w:val="28"/>
            <w:szCs w:val="28"/>
          </w:rPr>
          <w:t>пункте 7</w:t>
        </w:r>
      </w:hyperlink>
      <w:r w:rsidRPr="0095048F">
        <w:rPr>
          <w:rFonts w:ascii="Times New Roman" w:hAnsi="Times New Roman" w:cs="Times New Roman"/>
          <w:sz w:val="28"/>
          <w:szCs w:val="28"/>
        </w:rPr>
        <w:t xml:space="preserve"> настоящего Положения, объектового звена РСЧС;</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объектовых аварийно-спасательных формирований, в том числе специализированных;</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lastRenderedPageBreak/>
        <w:t>единых дежурно-диспетчерских служб муниципальных образований, попадающих в границы зоны действия локальной системы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руководителей и дежурных служб организаций, расположенных в границах зоны действия локальной системы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людей, находящихся в границах зоны действия локальной системы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15. Основной задачей КСЭОН является обеспечение доведения сигналов оповещения и экстренной информации до людей, находящихся в зонах экстренного оповещения населения, а также органов повседневного управления РСЧС соответствующего уровня.</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Title0"/>
        <w:jc w:val="center"/>
        <w:outlineLvl w:val="1"/>
        <w:rPr>
          <w:rFonts w:ascii="Times New Roman" w:hAnsi="Times New Roman" w:cs="Times New Roman"/>
          <w:sz w:val="28"/>
          <w:szCs w:val="28"/>
        </w:rPr>
      </w:pPr>
      <w:r w:rsidRPr="0095048F">
        <w:rPr>
          <w:rFonts w:ascii="Times New Roman" w:hAnsi="Times New Roman" w:cs="Times New Roman"/>
          <w:sz w:val="28"/>
          <w:szCs w:val="28"/>
        </w:rPr>
        <w:t>III. Порядок задействования систем оповещения населения</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ind w:firstLine="540"/>
        <w:jc w:val="both"/>
        <w:rPr>
          <w:rFonts w:ascii="Times New Roman" w:hAnsi="Times New Roman" w:cs="Times New Roman"/>
          <w:sz w:val="28"/>
          <w:szCs w:val="28"/>
        </w:rPr>
      </w:pPr>
      <w:r w:rsidRPr="0095048F">
        <w:rPr>
          <w:rFonts w:ascii="Times New Roman" w:hAnsi="Times New Roman" w:cs="Times New Roman"/>
          <w:sz w:val="28"/>
          <w:szCs w:val="28"/>
        </w:rPr>
        <w:t>16. Задействование по предназначению систем оповещения населения планируется и осуществляется в соответствии с положениями о системах оповещения населения, планами гражданской обороны и защиты населения (планами гражданской обороны) и планами действий по предупреждению и ликвидации чрезвычайных ситуаций.</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Положения о региональных, муниципальных и локальных системах оповещения разрабатываются в соответствии с настоящим Положением.</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17. Дежурные (дежурно-диспетчерские) службы органов повседневного управления РСЧС, получив в системе управления ГО и РСЧС сигналы оповещения и (или) экстренную информацию, подтверждают получение и немедленно доводят их до руководителей высших исполнительных органов государственной власти субъектов Российской Федерации, органов местного самоуправления, организаций (собственников объектов, производства, гидротехнического сооружения), на территории которых могут возникнуть или возникли чрезвычайные ситуации, а также органов управления и сил ГО и РСЧС соответствующего уровня.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18. Решение на задействование региональных, муниципальных и локальных систем оповещения принимается соответственно:</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руководителями органов местного самоуправления (главами местных администраций);</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руководителями организаций, перечисленных в </w:t>
      </w:r>
      <w:hyperlink w:anchor="P102" w:tooltip="7. Системы оповещения населения создаются на следующих уровнях функционирования РСЧС:">
        <w:r w:rsidRPr="0095048F">
          <w:rPr>
            <w:rFonts w:ascii="Times New Roman" w:hAnsi="Times New Roman" w:cs="Times New Roman"/>
            <w:color w:val="0000FF"/>
            <w:sz w:val="28"/>
            <w:szCs w:val="28"/>
          </w:rPr>
          <w:t>пункте 7</w:t>
        </w:r>
      </w:hyperlink>
      <w:r w:rsidRPr="0095048F">
        <w:rPr>
          <w:rFonts w:ascii="Times New Roman" w:hAnsi="Times New Roman" w:cs="Times New Roman"/>
          <w:sz w:val="28"/>
          <w:szCs w:val="28"/>
        </w:rPr>
        <w:t xml:space="preserve"> настоящего Положения.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Руководители ликвидации чрезвычайных ситуаций по согласованию с органами государственной власти субъектов Российской Федерации, органами местного самоуправления и организациями, на территориях которых возникла чрезвычайная </w:t>
      </w:r>
      <w:r w:rsidRPr="0095048F">
        <w:rPr>
          <w:rFonts w:ascii="Times New Roman" w:hAnsi="Times New Roman" w:cs="Times New Roman"/>
          <w:sz w:val="28"/>
          <w:szCs w:val="28"/>
        </w:rPr>
        <w:lastRenderedPageBreak/>
        <w:t>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КСЭОН задействуется в автоматическом режиме от систем мониторинга опасных природных явлений и техногенных процессов или в автоматизированном режиме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руководителя органа местного самоуправления, организации (собственника объекта, производства, гидротехнического сооружения), в ведении которого находится соответствующая КСЭОН.</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19. Передача сигналов оповещения и экстренной информации, может осуществляться в автоматическом, автоматизированном либо ручном режимах функционирования систем оповещения населения.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систем оповещения населения.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В автоматизированном режиме функционирования включение (запуск) систем оповещения населения осуществляется соответствующими дежурными (дежурно-диспетчерским) службами, уполномоченными на включение (запуск) систем оповещения населения, с автоматизированных рабочих мест при поступлении установленных сигналов (команд) и распоряжений.</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В ручном режиме функционирования: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уполномоченные дежурные (дежурно-диспетчерские) службы органов повседневного управления РСЧС осуществляют включение (запуск) оконечных средств оповещения непосредственно с мест их установки, а также направляют заявки операторам связи и (или)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задействуются громкоговорящие средства на подвижных объектах, мобильные и носимые средства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Автоматический режим функционирования является основным для локальных систем оповещения и КСЭОН, при этом допускается функционирование данных систем оповещения в автоматизированном режиме.</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Основной режим функционирования региональных и муниципальных систем оповещения - автоматизированный.</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Приоритетный режим функционирования определяется положениями о системах оповещения населения, планами </w:t>
      </w:r>
      <w:r w:rsidRPr="0095048F">
        <w:rPr>
          <w:rFonts w:ascii="Times New Roman" w:hAnsi="Times New Roman" w:cs="Times New Roman"/>
          <w:sz w:val="28"/>
          <w:szCs w:val="28"/>
        </w:rPr>
        <w:lastRenderedPageBreak/>
        <w:t>гражданской обороны и защиты населения (планами гражданской обороны) и планами действий по предупреждению и ликвидации чрезвычайных ситуаций.</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20. 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аудио- и (или) аудиовизуальных сообщений длительностью не более 5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Сигналы оповещения и экстренная информации передаются непосредственно с рабочих мест дежурных (дежурно-диспетчерских) служб органов повседневного управления РСЧС.</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Допускается трехкратное повторение этих сообщений (для сетей подвижной радиотелефонной связи - повтор передачи сообщения осуществляется не ранее, чем закончится передача предыдущего сообщения).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постоянно действующими органами управления РСЧС совместно с органами повседневного управления РСЧС.</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21. Для обеспечения своевременной передачи населению сигналов оповещения и экстренной информации комплексно могут использоваться: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сети электрических, электронных сирен и мощных акустических систем;</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сети проводного радиовещания;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сети уличной радиофикации;</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сети кабельного телерадиовещания;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сети эфирного телерадиовещания;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сети подвижной радиотелефонной связи;</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сети местной телефонной связи, в том числе таксофоны, предназначенные для оказания универсальных услуг телефонной связи с функцией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lastRenderedPageBreak/>
        <w:t>сети связи операторов связи и ведомственные;</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сети систем персонального радиовызова;</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информационно-телекоммуникационная сеть "Интернет";</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громкоговорящие средства на подвижных объектах, мобильные и носимые средства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22. Рассмотрение вопросов об организации оповещения населения и определении способов и сроков оповещения населения осуществляется комиссиями по предупреждению и </w:t>
      </w:r>
      <w:proofErr w:type="gramStart"/>
      <w:r w:rsidRPr="0095048F">
        <w:rPr>
          <w:rFonts w:ascii="Times New Roman" w:hAnsi="Times New Roman" w:cs="Times New Roman"/>
          <w:sz w:val="28"/>
          <w:szCs w:val="28"/>
        </w:rPr>
        <w:t>ликвидации чрезвычайных ситуаций</w:t>
      </w:r>
      <w:proofErr w:type="gramEnd"/>
      <w:r w:rsidRPr="0095048F">
        <w:rPr>
          <w:rFonts w:ascii="Times New Roman" w:hAnsi="Times New Roman" w:cs="Times New Roman"/>
          <w:sz w:val="28"/>
          <w:szCs w:val="28"/>
        </w:rPr>
        <w:t xml:space="preserve"> и обеспечению пожарной безопасности (далее - КЧС и ОПБ) соответствующего уровня.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23. Порядок действий дежурных (дежурно-диспетчерских) служб органов повседневного управления РСЧС, а также операторов связи, телерадиовещательных организаций и редакций средств массовой информации при передаче сигналов оповещения и экстренной информации определяется действующим законодательством Российской Федерации и другими документами Федеральных органов исполнительной власти, субъектов Российской Федерации, муниципальных образований и организаций, перечисленных в </w:t>
      </w:r>
      <w:hyperlink w:anchor="P102" w:tooltip="7. Системы оповещения населения создаются на следующих уровнях функционирования РСЧС:">
        <w:r w:rsidRPr="0095048F">
          <w:rPr>
            <w:rFonts w:ascii="Times New Roman" w:hAnsi="Times New Roman" w:cs="Times New Roman"/>
            <w:color w:val="0000FF"/>
            <w:sz w:val="28"/>
            <w:szCs w:val="28"/>
          </w:rPr>
          <w:t>пункте 7</w:t>
        </w:r>
      </w:hyperlink>
      <w:r w:rsidRPr="0095048F">
        <w:rPr>
          <w:rFonts w:ascii="Times New Roman" w:hAnsi="Times New Roman" w:cs="Times New Roman"/>
          <w:sz w:val="28"/>
          <w:szCs w:val="28"/>
        </w:rPr>
        <w:t xml:space="preserve"> настоящего Положения.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24. Органы государственной власти субъектов Российской Федерации, органы местного самоуправления и организации, в ведении которых находятся системы оповещения населения, а также постоянно действующие органы управления РСЧС, органы повседневного управления РСЧС, операторы связи и редакции средств массовой информации проводят комплекс организационно-технических мероприятий по исключению несанкционированной передачи сигналов оповещения и экстренной информации.</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Title0"/>
        <w:jc w:val="center"/>
        <w:outlineLvl w:val="1"/>
        <w:rPr>
          <w:rFonts w:ascii="Times New Roman" w:hAnsi="Times New Roman" w:cs="Times New Roman"/>
          <w:sz w:val="28"/>
          <w:szCs w:val="28"/>
        </w:rPr>
      </w:pPr>
      <w:r w:rsidRPr="0095048F">
        <w:rPr>
          <w:rFonts w:ascii="Times New Roman" w:hAnsi="Times New Roman" w:cs="Times New Roman"/>
          <w:sz w:val="28"/>
          <w:szCs w:val="28"/>
        </w:rPr>
        <w:t>IV. Поддержание в готовности систем оповещения населения</w:t>
      </w:r>
    </w:p>
    <w:p w:rsidR="00914841" w:rsidRDefault="00914841">
      <w:pPr>
        <w:pStyle w:val="ConsPlusNormal0"/>
        <w:ind w:firstLine="540"/>
        <w:jc w:val="both"/>
        <w:rPr>
          <w:rFonts w:ascii="Times New Roman" w:hAnsi="Times New Roman" w:cs="Times New Roman"/>
          <w:sz w:val="28"/>
          <w:szCs w:val="28"/>
        </w:rPr>
      </w:pPr>
    </w:p>
    <w:p w:rsidR="00C95EF5" w:rsidRPr="0095048F" w:rsidRDefault="0095048F">
      <w:pPr>
        <w:pStyle w:val="ConsPlusNormal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25. Поддержание региональных, муниципальных и локальных систем оповещения в готовности организуется и осуществляется органами государственной власти субъектов Российской Федерации, органами местного самоуправления и организациями, перечисленными в </w:t>
      </w:r>
      <w:hyperlink w:anchor="P102" w:tooltip="7. Системы оповещения населения создаются на следующих уровнях функционирования РСЧС:">
        <w:r w:rsidRPr="0095048F">
          <w:rPr>
            <w:rFonts w:ascii="Times New Roman" w:hAnsi="Times New Roman" w:cs="Times New Roman"/>
            <w:color w:val="0000FF"/>
            <w:sz w:val="28"/>
            <w:szCs w:val="28"/>
          </w:rPr>
          <w:t>пункте 7</w:t>
        </w:r>
      </w:hyperlink>
      <w:r w:rsidRPr="0095048F">
        <w:rPr>
          <w:rFonts w:ascii="Times New Roman" w:hAnsi="Times New Roman" w:cs="Times New Roman"/>
          <w:sz w:val="28"/>
          <w:szCs w:val="28"/>
        </w:rPr>
        <w:t xml:space="preserve"> настоящего Положения, соответственно.</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26. Готовность систем оповещения населения достигается: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наличием актуализированных нормативных актов в области создания, поддержания в состоянии постоянной готовности и задействования систем оповещения населения;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наличием дежурного (дежурно-диспетчерского) персонала, ответственного за включение (запуск) системы оповещения </w:t>
      </w:r>
      <w:r w:rsidRPr="0095048F">
        <w:rPr>
          <w:rFonts w:ascii="Times New Roman" w:hAnsi="Times New Roman" w:cs="Times New Roman"/>
          <w:sz w:val="28"/>
          <w:szCs w:val="28"/>
        </w:rPr>
        <w:lastRenderedPageBreak/>
        <w:t>населения, и уровнем его профессиональной подготовки;</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наличием технического обслуживающего персонала, отвечающего за поддержание в готовности технических средств оповещения, и уровнем его профессиональной подготовки;</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наличием, исправностью и соответствием проектно-сметной документации на систему оповещения населения технических средств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готовностью сетей связи операторов связи, студий вещания и редакций средств массовой информации к обеспечению передачи сигналов оповещения и (или) экстренной информации;</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регулярным проведением проверок готовности систем оповещения населения;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наличием, соответствием законодательству Российской Федерации и обеспечением готовности к использованию резервов средств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своевременным проведением мероприятий по созданию, в том числе совершенствованию, систем оповещения населения.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27. С целью контроля за поддержанием в готовности систем оповещения населения организуются и проводятся следующие виды проверок:</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комплексные проверки готовности систем оповещения населения с включением оконечных средств оповещения и доведением проверочных сигналов и информации до населения;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технические проверки готовности к задействованию систем оповещения населения без включения оконечных средств оповещения населения.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В субъекте Российской Федерации при проведении комплексной проверки готовности систем оповещения населения проверке подлежат региональная, все муниципальные системы оповещения и КСЭОН.</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Комплексные проверки готовности региональной, муниципальных систем оповещения и КСЭОН проводятся два раза в год комиссией в составе представителей постоянно действующих органов управления РСЧС и органов повседневного управления РСЧС регионального и муниципального уровней, а также операторов связи, организаций, осуществляющих телерадиовещание, вещателей (при наличии филиала и (или) представительства на территории соответствующего субъекта Российской Федерации, муниципального образования), </w:t>
      </w:r>
      <w:proofErr w:type="spellStart"/>
      <w:r w:rsidRPr="0095048F">
        <w:rPr>
          <w:rFonts w:ascii="Times New Roman" w:hAnsi="Times New Roman" w:cs="Times New Roman"/>
          <w:sz w:val="28"/>
          <w:szCs w:val="28"/>
        </w:rPr>
        <w:t>задействуемых</w:t>
      </w:r>
      <w:proofErr w:type="spellEnd"/>
      <w:r w:rsidRPr="0095048F">
        <w:rPr>
          <w:rFonts w:ascii="Times New Roman" w:hAnsi="Times New Roman" w:cs="Times New Roman"/>
          <w:sz w:val="28"/>
          <w:szCs w:val="28"/>
        </w:rPr>
        <w:t xml:space="preserve"> при оповещении населения, при этом включение оконечных средств оповещения и </w:t>
      </w:r>
      <w:r w:rsidRPr="0095048F">
        <w:rPr>
          <w:rFonts w:ascii="Times New Roman" w:hAnsi="Times New Roman" w:cs="Times New Roman"/>
          <w:sz w:val="28"/>
          <w:szCs w:val="28"/>
        </w:rPr>
        <w:lastRenderedPageBreak/>
        <w:t>доведение проверочных сигналов и информации до населения осуществляется в дневное время в первую среду марта и октября.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По решению КЧС и ОПБ соответствующего уровня могут проводиться дополнительные комплексные проверки готовности региональной, муниципальных систем оповещения и КСЭОН при этом перерыв трансляции телеканалов (радиоканалов) возможен только по согласованию с вещателями.</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Комплексные проверки готовности локальной системы оповещения проводятся во взаимодействии с органами местного самоуправления не реже одного раза в год комиссией из числа должностных лиц организации.</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Замещение сигнала телеканала (радиоканала) вещателя в ходе комплексной проверки системы оповещения населения возможно только проверочным сигналом "Техническая проверка".</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В ходе работы комиссий проверяется выполнение всех требований настоящего Положения, а также положений о региональных, муниципальных и локальных системах оповещения соответственно.</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По результатам комплексной проверки готовности системы оповещения населения оформляется акт, в котором отражаются проверенные вопросы, выявленные недостатки, предложения по их </w:t>
      </w:r>
      <w:proofErr w:type="gramStart"/>
      <w:r w:rsidRPr="0095048F">
        <w:rPr>
          <w:rFonts w:ascii="Times New Roman" w:hAnsi="Times New Roman" w:cs="Times New Roman"/>
          <w:sz w:val="28"/>
          <w:szCs w:val="28"/>
        </w:rPr>
        <w:t>своевременному устранению</w:t>
      </w:r>
      <w:proofErr w:type="gramEnd"/>
      <w:r w:rsidRPr="0095048F">
        <w:rPr>
          <w:rFonts w:ascii="Times New Roman" w:hAnsi="Times New Roman" w:cs="Times New Roman"/>
          <w:sz w:val="28"/>
          <w:szCs w:val="28"/>
        </w:rPr>
        <w:t xml:space="preserve"> и оценка готовности системы оповещения населения, определяемая в соответствии с </w:t>
      </w:r>
      <w:hyperlink w:anchor="P1689" w:tooltip="ОЦЕНКИ">
        <w:r w:rsidRPr="0095048F">
          <w:rPr>
            <w:rFonts w:ascii="Times New Roman" w:hAnsi="Times New Roman" w:cs="Times New Roman"/>
            <w:color w:val="0000FF"/>
            <w:sz w:val="28"/>
            <w:szCs w:val="28"/>
          </w:rPr>
          <w:t>приложением N 3</w:t>
        </w:r>
      </w:hyperlink>
      <w:r w:rsidRPr="0095048F">
        <w:rPr>
          <w:rFonts w:ascii="Times New Roman" w:hAnsi="Times New Roman" w:cs="Times New Roman"/>
          <w:sz w:val="28"/>
          <w:szCs w:val="28"/>
        </w:rPr>
        <w:t xml:space="preserve"> к настоящему Положению, а также уточняется паспорт системы оповещения населения.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Технические проверки готовности к задействованию региональных, муниципальных, локальных систем оповещения и КСЭОН проводятся без включения оконечных средств оповещения и замещения сигналов телеканалов (радиоканалов) вещателей дежурными (дежурно-диспетчерскими) службами органов повседневного управления РСЧС, организации путем передачи проверочного сигнала и речевого сообщения "Техническая проверка" с периодичностью не реже одного раза в сутки, при этом передача пользователям услугами связи (на пользовательское оборудование (оконечное оборудование), а также выпуск в эфир (публикация) редакциями средств массовой информации проверочного сигнала "Техническая проверка" не производится.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Перед проведением всех проверок в обязательном порядке проводится комплекс организационно-технических мероприятий с целью исключения несанкционированного запуска систем оповещения населения.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Перерыв вещательных программ при выступлении высших должностных лиц страны, передаче сообщений о важных государственных событиях, экстренных сообщениях в области защиты населения и территорий от чрезвычайных ситуаций природного и техногенного характера в ходе проведения проверок систем оповещения населения не допускается.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28. Для обеспечения оповещения максимального количества людей, попавших в зону чрезвычайной ситуации, в том числе на территориях, неохваченных автоматизированными системами централизованного оповещения, создается резерв технических </w:t>
      </w:r>
      <w:r w:rsidRPr="0095048F">
        <w:rPr>
          <w:rFonts w:ascii="Times New Roman" w:hAnsi="Times New Roman" w:cs="Times New Roman"/>
          <w:sz w:val="28"/>
          <w:szCs w:val="28"/>
        </w:rPr>
        <w:lastRenderedPageBreak/>
        <w:t>средств оповещения (стационарных и мобильных).</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Номенклатура, объем, порядок создания и использования устанавливаются создающими резерв технических средств оповещения органами государственной власти субъектов Российской Федерации, органами местного самоуправления, организациями.</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29. Требования, изложенные в </w:t>
      </w:r>
      <w:hyperlink w:anchor="P235" w:tooltip="ТРЕБОВАНИЯ">
        <w:r w:rsidRPr="0095048F">
          <w:rPr>
            <w:rFonts w:ascii="Times New Roman" w:hAnsi="Times New Roman" w:cs="Times New Roman"/>
            <w:color w:val="0000FF"/>
            <w:sz w:val="28"/>
            <w:szCs w:val="28"/>
          </w:rPr>
          <w:t>приложении N 1</w:t>
        </w:r>
      </w:hyperlink>
      <w:r w:rsidRPr="0095048F">
        <w:rPr>
          <w:rFonts w:ascii="Times New Roman" w:hAnsi="Times New Roman" w:cs="Times New Roman"/>
          <w:sz w:val="28"/>
          <w:szCs w:val="28"/>
        </w:rPr>
        <w:t xml:space="preserve"> к настоящему Положению, должны быть выполнены в ходе планирования и осуществления строительства новой либо совершенствования действующей системы оповещения населения.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Вывод из эксплуатации действующей системы оповещения населения осуществляется по окончанию эксплуатационного ресурса технических средств этой системы оповещения населения, завершения ее модернизации (реконструкции) и ввода в эксплуатацию новой системы оповещения населения.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30. Порядок создания, в том числе совершенствования, систем оповещения населения определяется положениями о региональных, муниципальных и локальных системах оповещения соответственно.</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jc w:val="right"/>
        <w:outlineLvl w:val="1"/>
        <w:rPr>
          <w:rFonts w:ascii="Times New Roman" w:hAnsi="Times New Roman" w:cs="Times New Roman"/>
          <w:sz w:val="28"/>
          <w:szCs w:val="28"/>
        </w:rPr>
      </w:pPr>
      <w:r w:rsidRPr="0095048F">
        <w:rPr>
          <w:rFonts w:ascii="Times New Roman" w:hAnsi="Times New Roman" w:cs="Times New Roman"/>
          <w:sz w:val="28"/>
          <w:szCs w:val="28"/>
        </w:rPr>
        <w:t>Приложение N 1</w:t>
      </w:r>
    </w:p>
    <w:p w:rsidR="00C95EF5" w:rsidRPr="0095048F" w:rsidRDefault="0095048F">
      <w:pPr>
        <w:pStyle w:val="ConsPlusNormal0"/>
        <w:jc w:val="right"/>
        <w:rPr>
          <w:rFonts w:ascii="Times New Roman" w:hAnsi="Times New Roman" w:cs="Times New Roman"/>
          <w:sz w:val="28"/>
          <w:szCs w:val="28"/>
        </w:rPr>
      </w:pPr>
      <w:r w:rsidRPr="0095048F">
        <w:rPr>
          <w:rFonts w:ascii="Times New Roman" w:hAnsi="Times New Roman" w:cs="Times New Roman"/>
          <w:sz w:val="28"/>
          <w:szCs w:val="28"/>
        </w:rPr>
        <w:t>к Положению о системах оповещения</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Title0"/>
        <w:jc w:val="center"/>
        <w:rPr>
          <w:rFonts w:ascii="Times New Roman" w:hAnsi="Times New Roman" w:cs="Times New Roman"/>
          <w:sz w:val="28"/>
          <w:szCs w:val="28"/>
        </w:rPr>
      </w:pPr>
      <w:bookmarkStart w:id="2" w:name="P235"/>
      <w:bookmarkEnd w:id="2"/>
      <w:r w:rsidRPr="0095048F">
        <w:rPr>
          <w:rFonts w:ascii="Times New Roman" w:hAnsi="Times New Roman" w:cs="Times New Roman"/>
          <w:sz w:val="28"/>
          <w:szCs w:val="28"/>
        </w:rPr>
        <w:t>ТРЕБОВАНИЯ</w:t>
      </w:r>
    </w:p>
    <w:p w:rsidR="00C95EF5" w:rsidRPr="0095048F" w:rsidRDefault="0095048F">
      <w:pPr>
        <w:pStyle w:val="ConsPlusTitle0"/>
        <w:jc w:val="center"/>
        <w:rPr>
          <w:rFonts w:ascii="Times New Roman" w:hAnsi="Times New Roman" w:cs="Times New Roman"/>
          <w:sz w:val="28"/>
          <w:szCs w:val="28"/>
        </w:rPr>
      </w:pPr>
      <w:r w:rsidRPr="0095048F">
        <w:rPr>
          <w:rFonts w:ascii="Times New Roman" w:hAnsi="Times New Roman" w:cs="Times New Roman"/>
          <w:sz w:val="28"/>
          <w:szCs w:val="28"/>
        </w:rPr>
        <w:t>К СИСТЕМАМ ОПОВЕЩЕНИЯ НАСЕЛЕНИЯ, В ТОМ ЧИСЛЕ</w:t>
      </w:r>
    </w:p>
    <w:p w:rsidR="00C95EF5" w:rsidRPr="0095048F" w:rsidRDefault="0095048F">
      <w:pPr>
        <w:pStyle w:val="ConsPlusTitle0"/>
        <w:jc w:val="center"/>
        <w:rPr>
          <w:rFonts w:ascii="Times New Roman" w:hAnsi="Times New Roman" w:cs="Times New Roman"/>
          <w:sz w:val="28"/>
          <w:szCs w:val="28"/>
        </w:rPr>
      </w:pPr>
      <w:r w:rsidRPr="0095048F">
        <w:rPr>
          <w:rFonts w:ascii="Times New Roman" w:hAnsi="Times New Roman" w:cs="Times New Roman"/>
          <w:sz w:val="28"/>
          <w:szCs w:val="28"/>
        </w:rPr>
        <w:t>К КОМПЛЕКСНОЙ СИСТЕМЕ ЭКСТРЕННОГО ОПОВЕЩЕНИЯ НАСЕЛЕНИЯ</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Title0"/>
        <w:ind w:firstLine="540"/>
        <w:jc w:val="both"/>
        <w:outlineLvl w:val="2"/>
        <w:rPr>
          <w:rFonts w:ascii="Times New Roman" w:hAnsi="Times New Roman" w:cs="Times New Roman"/>
          <w:sz w:val="28"/>
          <w:szCs w:val="28"/>
        </w:rPr>
      </w:pPr>
      <w:r w:rsidRPr="0095048F">
        <w:rPr>
          <w:rFonts w:ascii="Times New Roman" w:hAnsi="Times New Roman" w:cs="Times New Roman"/>
          <w:sz w:val="28"/>
          <w:szCs w:val="28"/>
        </w:rPr>
        <w:t>1. Требования к функциям, выполняемым системой оповещения населения: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а) прием сигналов оповещения и экстренной информации от систем оповещения населения вышестоящего уровня;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б) включение (запуск) не менее чем с двух пунктов управления ГО и РСЧС для региональных систем оповещения и не менее чем с одного пункта управления ГО и РСЧС для муниципальных и локальных систем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в) взаимное автоматическое (автоматизированное) уведомление пунктов управления ГО и РСЧС одного уровня о задействовании системы оповещения населения;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г) автономное (децентрализованное) управление муниципальными, локальными системами оповещения и КСЭОН;</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д) автоматический, автоматизированный и ручной режимы запуска системы оповещения населения;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lastRenderedPageBreak/>
        <w:t>е) обмен информацией со взаимодействующими системами, в том числе мониторинга природных и техногенных чрезвычайных ситуаций в автоматическом, автоматизированном и ручном режимах;</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ж) подготовка и хранение аудио-, аудиовизуальных и буквенно-цифровых сообщений, программ оповещения, вариантов (сценариев) и режимов запуска систем оповещения населения и технических средств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з) формирование, передача сигналов оповещения и экстренной информации, аудио-, аудиовизуальных и буквенно-цифровых сообщений;</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и) передача и сбор автоматических и ручных подтверждений о приеме сигнала оповещения и экстренной информации;</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к) двухсторонний обмен аудио-, аудиовизуальными и буквенно-цифровыми сообщениями;</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л) установка вида сигнала (оповещения, управления, другой) и типа сигнала (основной, проверочный);</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м) оперативный ввод сигнала оповещения и экстренной информации или редактирование ранее записанного сигнала оповещения и экстренной информации;</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н) дистанционное управление оконечными средствами оповещения населения, должностных лиц, органов управления и сил ГО и РСЧС;</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о) приостановка или отмена выполнения сеанса (сценария) оповещения по команде;</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п) контроль и визуализация хода оповещения в реальном времени с отображением списка оповещаемых объектов, типа сигнала оповещения, состояния оповещения, результирующего времени оповещения для каждого объекта, а также каналов, по которым проведено оповещение;</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р) приоритет передачи сигналов оповещения вышестоящего уровня по отношению к нижестоящему;</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с) контроль и визуализация состояния технических средств оповещения и каналов связи;</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т) защита от несанкционированного доступа;</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у) документирование выполнения техническими средствами оповещения действий (процессов, функций, алгоритмов) в ходе оповещения населения (проверки системы оповещения населения) на бумажном и электронном (USB-накопитель, жесткий диск, оптический диск) носителях.</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Порядок хранения информации документирования определяется положениями о региональных, муниципальных и локальных </w:t>
      </w:r>
      <w:r w:rsidRPr="0095048F">
        <w:rPr>
          <w:rFonts w:ascii="Times New Roman" w:hAnsi="Times New Roman" w:cs="Times New Roman"/>
          <w:sz w:val="28"/>
          <w:szCs w:val="28"/>
        </w:rPr>
        <w:lastRenderedPageBreak/>
        <w:t>системах оповещения. Срок хранения информации документирования составляет не менее трех лет. Формат сохраняемой информации документирования определяется применяемыми в системе оповещения населения техническими средствами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Технические средства оповещения транспортной инфраструктуры и транспортных средств должны соответствовать </w:t>
      </w:r>
      <w:hyperlink r:id="rId32" w:tooltip="Постановление Правительства РФ от 26.09.2016 N 969 (ред. от 03.05.2024) &quot;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
        <w:r w:rsidRPr="0095048F">
          <w:rPr>
            <w:rFonts w:ascii="Times New Roman" w:hAnsi="Times New Roman" w:cs="Times New Roman"/>
            <w:color w:val="0000FF"/>
            <w:sz w:val="28"/>
            <w:szCs w:val="28"/>
          </w:rPr>
          <w:t>требованиям</w:t>
        </w:r>
      </w:hyperlink>
      <w:r w:rsidRPr="0095048F">
        <w:rPr>
          <w:rFonts w:ascii="Times New Roman" w:hAnsi="Times New Roman" w:cs="Times New Roman"/>
          <w:sz w:val="28"/>
          <w:szCs w:val="28"/>
        </w:rPr>
        <w:t xml:space="preserve"> к функциональным свойствам технических средств обеспечения безопасности и правилам обязательной сертификации технических средств обеспечения транспортной безопасности, утвержденным постановлением Правительства Российской Федерации от 26 сентября 2016 г. N 969 "Об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Title0"/>
        <w:ind w:firstLine="540"/>
        <w:jc w:val="both"/>
        <w:outlineLvl w:val="2"/>
        <w:rPr>
          <w:rFonts w:ascii="Times New Roman" w:hAnsi="Times New Roman" w:cs="Times New Roman"/>
          <w:sz w:val="28"/>
          <w:szCs w:val="28"/>
        </w:rPr>
      </w:pPr>
      <w:r w:rsidRPr="0095048F">
        <w:rPr>
          <w:rFonts w:ascii="Times New Roman" w:hAnsi="Times New Roman" w:cs="Times New Roman"/>
          <w:sz w:val="28"/>
          <w:szCs w:val="28"/>
        </w:rPr>
        <w:t>2. Требования к показателям назначения: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а) время доведения сигнала и экстренной информации до населения в автоматизированном режиме функционирования не должно превышать 5 мин.;</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б) при автоматическом режиме функционирования время прохождения сигналов оповещения и экстренной информации:</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на региональном уровне - не более 12 сек.;</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на муниципальном и объектовом уровне - не более 8 сек.;</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в) включение электрических, электронных сирен и мощных акустических систем для передачи сигнала оповещения "ВНИМАНИЕ ВСЕМ!" должно сопровождаться их звучанием изменяющихся тональности (от 300 до 600 Гц) и амплитуды звучания (от минимума до максимума). Во всех точках зоны адекватной идентификации сигнала оповещения (речевого сигнала оповещения) уровень звука, поступающий от какого-либо одного из оконечных устройств коллективного оповещения (электрических, электронных сирен и мощных акустических систем), рассчитываемый для высоты 1,5 м над уровнем земли (поверхности пола), должен превышать не менее чем на 15 </w:t>
      </w:r>
      <w:proofErr w:type="spellStart"/>
      <w:r w:rsidRPr="0095048F">
        <w:rPr>
          <w:rFonts w:ascii="Times New Roman" w:hAnsi="Times New Roman" w:cs="Times New Roman"/>
          <w:sz w:val="28"/>
          <w:szCs w:val="28"/>
        </w:rPr>
        <w:t>дБА</w:t>
      </w:r>
      <w:proofErr w:type="spellEnd"/>
      <w:r w:rsidRPr="0095048F">
        <w:rPr>
          <w:rFonts w:ascii="Times New Roman" w:hAnsi="Times New Roman" w:cs="Times New Roman"/>
          <w:sz w:val="28"/>
          <w:szCs w:val="28"/>
        </w:rPr>
        <w:t xml:space="preserve"> суперпозицию звуковых сигналов, поступающих от других оконечных устройств коллективного оповещения, и постоянного шума, определяемого функциональным назначением данной зоны. В любой точке зоны оповещения уровень звука, поступающего от всех оконечных устройств звукового и речевого оповещения, не должен превышать 120 </w:t>
      </w:r>
      <w:proofErr w:type="spellStart"/>
      <w:r w:rsidRPr="0095048F">
        <w:rPr>
          <w:rFonts w:ascii="Times New Roman" w:hAnsi="Times New Roman" w:cs="Times New Roman"/>
          <w:sz w:val="28"/>
          <w:szCs w:val="28"/>
        </w:rPr>
        <w:t>дБА</w:t>
      </w:r>
      <w:proofErr w:type="spellEnd"/>
      <w:r w:rsidRPr="0095048F">
        <w:rPr>
          <w:rFonts w:ascii="Times New Roman" w:hAnsi="Times New Roman" w:cs="Times New Roman"/>
          <w:sz w:val="28"/>
          <w:szCs w:val="28"/>
        </w:rPr>
        <w:t>;</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г) диагностирование состояния технических средств оповещения в системе оповещения населения, в том числе каналов управления, должно обеспечиваться: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автоматическим контролем состояния с использованием встроенных программно-аппаратных средств - не реже одного раза в </w:t>
      </w:r>
      <w:r w:rsidRPr="0095048F">
        <w:rPr>
          <w:rFonts w:ascii="Times New Roman" w:hAnsi="Times New Roman" w:cs="Times New Roman"/>
          <w:sz w:val="28"/>
          <w:szCs w:val="28"/>
        </w:rPr>
        <w:lastRenderedPageBreak/>
        <w:t>30 мин.;</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передачей контрольных (тестовых) сообщений как </w:t>
      </w:r>
      <w:proofErr w:type="spellStart"/>
      <w:r w:rsidRPr="0095048F">
        <w:rPr>
          <w:rFonts w:ascii="Times New Roman" w:hAnsi="Times New Roman" w:cs="Times New Roman"/>
          <w:sz w:val="28"/>
          <w:szCs w:val="28"/>
        </w:rPr>
        <w:t>циркулярно</w:t>
      </w:r>
      <w:proofErr w:type="spellEnd"/>
      <w:r w:rsidRPr="0095048F">
        <w:rPr>
          <w:rFonts w:ascii="Times New Roman" w:hAnsi="Times New Roman" w:cs="Times New Roman"/>
          <w:sz w:val="28"/>
          <w:szCs w:val="28"/>
        </w:rPr>
        <w:t xml:space="preserve"> по всей системе оповещения населения, так и выборочно, по установленному графику, но не реже одного раза в сутки.</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Title0"/>
        <w:ind w:firstLine="540"/>
        <w:jc w:val="both"/>
        <w:outlineLvl w:val="2"/>
        <w:rPr>
          <w:rFonts w:ascii="Times New Roman" w:hAnsi="Times New Roman" w:cs="Times New Roman"/>
          <w:sz w:val="28"/>
          <w:szCs w:val="28"/>
        </w:rPr>
      </w:pPr>
      <w:r w:rsidRPr="0095048F">
        <w:rPr>
          <w:rFonts w:ascii="Times New Roman" w:hAnsi="Times New Roman" w:cs="Times New Roman"/>
          <w:sz w:val="28"/>
          <w:szCs w:val="28"/>
        </w:rPr>
        <w:t>3. Требования к показателям надежности и живучести:</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а) надежность (коэффициент готовности одного направления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для объектового и муниципального уровней - Кг не менее 0,995;</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для регионального уровня - Кг не менее 0,999;</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б) живучесть (вероятность живучести одного направления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для объектового и муниципального уровня - </w:t>
      </w:r>
      <w:proofErr w:type="spellStart"/>
      <w:r w:rsidRPr="0095048F">
        <w:rPr>
          <w:rFonts w:ascii="Times New Roman" w:hAnsi="Times New Roman" w:cs="Times New Roman"/>
          <w:sz w:val="28"/>
          <w:szCs w:val="28"/>
        </w:rPr>
        <w:t>Рж</w:t>
      </w:r>
      <w:proofErr w:type="spellEnd"/>
      <w:r w:rsidRPr="0095048F">
        <w:rPr>
          <w:rFonts w:ascii="Times New Roman" w:hAnsi="Times New Roman" w:cs="Times New Roman"/>
          <w:sz w:val="28"/>
          <w:szCs w:val="28"/>
        </w:rPr>
        <w:t xml:space="preserve"> не менее 0,95;</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для регионального уровня - </w:t>
      </w:r>
      <w:proofErr w:type="spellStart"/>
      <w:r w:rsidRPr="0095048F">
        <w:rPr>
          <w:rFonts w:ascii="Times New Roman" w:hAnsi="Times New Roman" w:cs="Times New Roman"/>
          <w:sz w:val="28"/>
          <w:szCs w:val="28"/>
        </w:rPr>
        <w:t>Рж</w:t>
      </w:r>
      <w:proofErr w:type="spellEnd"/>
      <w:r w:rsidRPr="0095048F">
        <w:rPr>
          <w:rFonts w:ascii="Times New Roman" w:hAnsi="Times New Roman" w:cs="Times New Roman"/>
          <w:sz w:val="28"/>
          <w:szCs w:val="28"/>
        </w:rPr>
        <w:t xml:space="preserve"> не менее 0,99.</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Title0"/>
        <w:ind w:firstLine="540"/>
        <w:jc w:val="both"/>
        <w:outlineLvl w:val="2"/>
        <w:rPr>
          <w:rFonts w:ascii="Times New Roman" w:hAnsi="Times New Roman" w:cs="Times New Roman"/>
          <w:sz w:val="28"/>
          <w:szCs w:val="28"/>
        </w:rPr>
      </w:pPr>
      <w:r w:rsidRPr="0095048F">
        <w:rPr>
          <w:rFonts w:ascii="Times New Roman" w:hAnsi="Times New Roman" w:cs="Times New Roman"/>
          <w:sz w:val="28"/>
          <w:szCs w:val="28"/>
        </w:rPr>
        <w:t>4. Требования к информационному обеспечению:</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основой информационного обеспечения системы оповещения населения должны быть территориально разнесенные базы данных и специальное программное обеспечение, включающие информацию об элементах системы, порядке установления связи, оповещаемых абонентах, исполнительных устройствах своего и подчиненных уровней управления с использованием единых классификаторов объектов, свойств и признаков для описания всех информационных ресурсов;</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состав, структура и способы организации данных должны обеспечивать наличие всех необходимых учетных реквизитов объектов оповещения, разбиение информации по категориям и независимость представления данных об объектах оповещения от других функциональных подсистем;</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информационный обмен между компонентами системы должен осуществляться по сетям связи и передачи данных с гарантированной доставкой команд управления и сообщений (информации) пункту управления ГО и РСЧС;</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при информационном взаимодействии со смежными системами должна обеспечиваться полная автономность программных и аппаратных средств системы оповещения населения, независимость подсистемы приема и отправки команд управления и сообщений (информации) от изменения категории информации, способов хранения и режима работы (автоматическом или ручном).</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Title0"/>
        <w:ind w:firstLine="540"/>
        <w:jc w:val="both"/>
        <w:outlineLvl w:val="2"/>
        <w:rPr>
          <w:rFonts w:ascii="Times New Roman" w:hAnsi="Times New Roman" w:cs="Times New Roman"/>
          <w:sz w:val="28"/>
          <w:szCs w:val="28"/>
        </w:rPr>
      </w:pPr>
      <w:r w:rsidRPr="0095048F">
        <w:rPr>
          <w:rFonts w:ascii="Times New Roman" w:hAnsi="Times New Roman" w:cs="Times New Roman"/>
          <w:sz w:val="28"/>
          <w:szCs w:val="28"/>
        </w:rPr>
        <w:t>5. Требования к сопряжению:</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все системы оповещения населения должны </w:t>
      </w:r>
      <w:proofErr w:type="spellStart"/>
      <w:r w:rsidRPr="0095048F">
        <w:rPr>
          <w:rFonts w:ascii="Times New Roman" w:hAnsi="Times New Roman" w:cs="Times New Roman"/>
          <w:sz w:val="28"/>
          <w:szCs w:val="28"/>
        </w:rPr>
        <w:t>программно</w:t>
      </w:r>
      <w:proofErr w:type="spellEnd"/>
      <w:r w:rsidRPr="0095048F">
        <w:rPr>
          <w:rFonts w:ascii="Times New Roman" w:hAnsi="Times New Roman" w:cs="Times New Roman"/>
          <w:sz w:val="28"/>
          <w:szCs w:val="28"/>
        </w:rPr>
        <w:t xml:space="preserve"> и технически сопрягаться;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при сопряжении систем оповещения населения должен использоваться единый протокол обмена информацией (стандартное устройство сопряжения);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сопряжение региональной системы оповещения с муниципальными системами оповещения и КСЭОН, обеспечивается органом государственной власти субъекта Российской Федерации;</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сопряжение локальных систем оповещения с муниципальными (региональной) системами оповещения осуществляется организацией, эксплуатирующей опасный производственный объект I и II классов опасности, особо </w:t>
      </w:r>
      <w:proofErr w:type="spellStart"/>
      <w:r w:rsidRPr="0095048F">
        <w:rPr>
          <w:rFonts w:ascii="Times New Roman" w:hAnsi="Times New Roman" w:cs="Times New Roman"/>
          <w:sz w:val="28"/>
          <w:szCs w:val="28"/>
        </w:rPr>
        <w:t>радиационно</w:t>
      </w:r>
      <w:proofErr w:type="spellEnd"/>
      <w:r w:rsidRPr="0095048F">
        <w:rPr>
          <w:rFonts w:ascii="Times New Roman" w:hAnsi="Times New Roman" w:cs="Times New Roman"/>
          <w:sz w:val="28"/>
          <w:szCs w:val="28"/>
        </w:rPr>
        <w:t xml:space="preserve"> опасное и </w:t>
      </w:r>
      <w:proofErr w:type="spellStart"/>
      <w:r w:rsidRPr="0095048F">
        <w:rPr>
          <w:rFonts w:ascii="Times New Roman" w:hAnsi="Times New Roman" w:cs="Times New Roman"/>
          <w:sz w:val="28"/>
          <w:szCs w:val="28"/>
        </w:rPr>
        <w:t>ядерно</w:t>
      </w:r>
      <w:proofErr w:type="spellEnd"/>
      <w:r w:rsidRPr="0095048F">
        <w:rPr>
          <w:rFonts w:ascii="Times New Roman" w:hAnsi="Times New Roman" w:cs="Times New Roman"/>
          <w:sz w:val="28"/>
          <w:szCs w:val="28"/>
        </w:rPr>
        <w:t xml:space="preserve"> опасное производство и объект, последствия аварий на котором могут причинять вред жизни и здоровью населения, проживающего или осуществляющего хозяйственную деятельность в зоне воздействия поражающих факторов за пределами ее территории, гидротехническое сооружение чрезвычайно высокой опасности и гидротехническое сооружение высокой опасности.</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КСЭОН, а также локальные системы оповещения, кроме сопряжения с муниципальными (региональной) системами оповещения, должны иметь программно-аппаратное сопряжение с соответствующими автоматизированными комплексами сбора, обработки и представления информации систем контроля.</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Title0"/>
        <w:ind w:firstLine="540"/>
        <w:jc w:val="both"/>
        <w:outlineLvl w:val="2"/>
        <w:rPr>
          <w:rFonts w:ascii="Times New Roman" w:hAnsi="Times New Roman" w:cs="Times New Roman"/>
          <w:sz w:val="28"/>
          <w:szCs w:val="28"/>
        </w:rPr>
      </w:pPr>
      <w:r w:rsidRPr="0095048F">
        <w:rPr>
          <w:rFonts w:ascii="Times New Roman" w:hAnsi="Times New Roman" w:cs="Times New Roman"/>
          <w:sz w:val="28"/>
          <w:szCs w:val="28"/>
        </w:rPr>
        <w:t>6. Требования к защите информации:</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системы оповещения населения должны соответствовать </w:t>
      </w:r>
      <w:hyperlink r:id="rId33" w:tooltip="Приказ ФСТЭК России от 14.03.2014 N 31 (ред. от 15.03.2021) &quot;Об утверждении Требований к обеспечению защиты информации в автоматизированных системах управления производственными и технологическими процессами на критически важных объектах, потенциально опасных ">
        <w:r w:rsidRPr="0095048F">
          <w:rPr>
            <w:rFonts w:ascii="Times New Roman" w:hAnsi="Times New Roman" w:cs="Times New Roman"/>
            <w:color w:val="0000FF"/>
            <w:sz w:val="28"/>
            <w:szCs w:val="28"/>
          </w:rPr>
          <w:t>Требованиям</w:t>
        </w:r>
      </w:hyperlink>
      <w:r w:rsidRPr="0095048F">
        <w:rPr>
          <w:rFonts w:ascii="Times New Roman" w:hAnsi="Times New Roman" w:cs="Times New Roman"/>
          <w:sz w:val="28"/>
          <w:szCs w:val="28"/>
        </w:rPr>
        <w:t xml:space="preserve"> к обеспечению защиты информации в автоматизированных системах управления производственными и технологическими процессами на критически важных объектах, потенциально опасных объектах, а также объектах, представляющих повышенную опасность для жизни и здоровья людей и для окружающей природной среды, утвержденным приказом ФСТЭК России от 14 марта 2014 г. N 31 (зарегистрирован Министерством юстиции Российской Федерации 30 июня 2014 г., регистрационный N 32919), с изменениями, внесенными приказами ФСТЭК России от 23 марта 2017 г. N 49 (зарегистрирован Министерством юстиции Российской Федерации 25 апреля 2017 г., регистрационный N 46487) и от 9 августа 2018 г. N 138 (зарегистрирован Министерством юстиции Российской Федерации 5 сентября 2018 г., регистрационный N 52071);</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в региональных системах оповещения и КСЭОН должны выполняться </w:t>
      </w:r>
      <w:hyperlink r:id="rId34" w:tooltip="Приказ ФСТЭК России от 11.02.2013 N 17 (ред. от 28.05.2019) &quot;Об утверждении Требований о защите информации, не составляющей государственную тайну, содержащейся в государственных информационных системах&quot; (Зарегистрировано в Минюсте России 31.05.2013 N 28608) (с">
        <w:r w:rsidRPr="0095048F">
          <w:rPr>
            <w:rFonts w:ascii="Times New Roman" w:hAnsi="Times New Roman" w:cs="Times New Roman"/>
            <w:color w:val="0000FF"/>
            <w:sz w:val="28"/>
            <w:szCs w:val="28"/>
          </w:rPr>
          <w:t>Требования</w:t>
        </w:r>
      </w:hyperlink>
      <w:r w:rsidR="00A81B3B">
        <w:rPr>
          <w:rFonts w:ascii="Times New Roman" w:hAnsi="Times New Roman" w:cs="Times New Roman"/>
          <w:color w:val="0000FF"/>
          <w:sz w:val="28"/>
          <w:szCs w:val="28"/>
        </w:rPr>
        <w:t xml:space="preserve"> </w:t>
      </w:r>
      <w:r w:rsidRPr="0095048F">
        <w:rPr>
          <w:rFonts w:ascii="Times New Roman" w:hAnsi="Times New Roman" w:cs="Times New Roman"/>
          <w:sz w:val="28"/>
          <w:szCs w:val="28"/>
        </w:rPr>
        <w:t>о защите информации, не составляющей государственную тайну, содержащейся в государственных информационных системах, утвержденные приказом ФСТЭК России от 11 февраля 2013 г. N 17, с изменениями, внесенными приказами ФСТЭК России</w:t>
      </w:r>
      <w:r w:rsidR="00A81B3B">
        <w:rPr>
          <w:rFonts w:ascii="Times New Roman" w:hAnsi="Times New Roman" w:cs="Times New Roman"/>
          <w:sz w:val="28"/>
          <w:szCs w:val="28"/>
        </w:rPr>
        <w:t xml:space="preserve"> </w:t>
      </w:r>
      <w:r w:rsidRPr="0095048F">
        <w:rPr>
          <w:rFonts w:ascii="Times New Roman" w:hAnsi="Times New Roman" w:cs="Times New Roman"/>
          <w:sz w:val="28"/>
          <w:szCs w:val="28"/>
        </w:rPr>
        <w:t>от 15 февраля 2017 г. N 27 и от 28 мая 2019 г. N 106;</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lastRenderedPageBreak/>
        <w:t>региональные системы оповещения и КСЭОН должны соответствовать классу защищенности не ниже 2 класса;</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муниципальные и локальные системы оповещения должны соответствовать классу защищенности не ниже 3 класса.</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Title0"/>
        <w:ind w:firstLine="540"/>
        <w:jc w:val="both"/>
        <w:outlineLvl w:val="2"/>
        <w:rPr>
          <w:rFonts w:ascii="Times New Roman" w:hAnsi="Times New Roman" w:cs="Times New Roman"/>
          <w:sz w:val="28"/>
          <w:szCs w:val="28"/>
        </w:rPr>
      </w:pPr>
      <w:r w:rsidRPr="0095048F">
        <w:rPr>
          <w:rFonts w:ascii="Times New Roman" w:hAnsi="Times New Roman" w:cs="Times New Roman"/>
          <w:sz w:val="28"/>
          <w:szCs w:val="28"/>
        </w:rPr>
        <w:t>7. Требования к средствам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технические средства оповещения должны соответствовать требованиям</w:t>
      </w:r>
      <w:r w:rsidR="00A81B3B">
        <w:rPr>
          <w:rFonts w:ascii="Times New Roman" w:hAnsi="Times New Roman" w:cs="Times New Roman"/>
          <w:sz w:val="28"/>
          <w:szCs w:val="28"/>
        </w:rPr>
        <w:t xml:space="preserve"> </w:t>
      </w:r>
      <w:hyperlink r:id="rId35" w:tooltip="&quot;ГОСТ Р 42.3.01-2014. Национальный стандарт Российской Федерации. Гражданская оборона. Технические средства оповещения населения. Классификация. Общие технические требования&quot; (утв. и введен в действие Приказом Росстандарта от 07.04.2014 N 311-ст) ------------ ">
        <w:r w:rsidRPr="0095048F">
          <w:rPr>
            <w:rFonts w:ascii="Times New Roman" w:hAnsi="Times New Roman" w:cs="Times New Roman"/>
            <w:color w:val="0000FF"/>
            <w:sz w:val="28"/>
            <w:szCs w:val="28"/>
          </w:rPr>
          <w:t>ГОСТ Р 42.3.01-2014</w:t>
        </w:r>
      </w:hyperlink>
      <w:r w:rsidRPr="0095048F">
        <w:rPr>
          <w:rFonts w:ascii="Times New Roman" w:hAnsi="Times New Roman" w:cs="Times New Roman"/>
          <w:sz w:val="28"/>
          <w:szCs w:val="28"/>
        </w:rPr>
        <w:t xml:space="preserve"> "Национальный стандарт Российской Федерации. Гражданская оборона. Технические средства оповещения населения. Классификация. Общие технические требования", утвержденного и введенного в действие с 1 января 2015 г. </w:t>
      </w:r>
      <w:hyperlink r:id="rId36" w:tooltip="Приказ Росстандарта от 07.04.2014 N 311-ст &quot;Об утверждении национального стандарта&quot; {КонсультантПлюс}">
        <w:r w:rsidRPr="0095048F">
          <w:rPr>
            <w:rFonts w:ascii="Times New Roman" w:hAnsi="Times New Roman" w:cs="Times New Roman"/>
            <w:color w:val="0000FF"/>
            <w:sz w:val="28"/>
            <w:szCs w:val="28"/>
          </w:rPr>
          <w:t>приказом</w:t>
        </w:r>
      </w:hyperlink>
      <w:r w:rsidRPr="0095048F">
        <w:rPr>
          <w:rFonts w:ascii="Times New Roman" w:hAnsi="Times New Roman" w:cs="Times New Roman"/>
          <w:sz w:val="28"/>
          <w:szCs w:val="28"/>
        </w:rPr>
        <w:t xml:space="preserve"> </w:t>
      </w:r>
      <w:proofErr w:type="spellStart"/>
      <w:r w:rsidRPr="0095048F">
        <w:rPr>
          <w:rFonts w:ascii="Times New Roman" w:hAnsi="Times New Roman" w:cs="Times New Roman"/>
          <w:sz w:val="28"/>
          <w:szCs w:val="28"/>
        </w:rPr>
        <w:t>Росстандарта</w:t>
      </w:r>
      <w:proofErr w:type="spellEnd"/>
      <w:r w:rsidRPr="0095048F">
        <w:rPr>
          <w:rFonts w:ascii="Times New Roman" w:hAnsi="Times New Roman" w:cs="Times New Roman"/>
          <w:sz w:val="28"/>
          <w:szCs w:val="28"/>
        </w:rPr>
        <w:t xml:space="preserve"> от 7 апреля 2014 г. N 311-ст "Об утверждении национального стандарта";</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ind w:firstLine="540"/>
        <w:jc w:val="both"/>
        <w:rPr>
          <w:rFonts w:ascii="Times New Roman" w:hAnsi="Times New Roman" w:cs="Times New Roman"/>
          <w:sz w:val="28"/>
          <w:szCs w:val="28"/>
        </w:rPr>
      </w:pPr>
      <w:r w:rsidRPr="0095048F">
        <w:rPr>
          <w:rFonts w:ascii="Times New Roman" w:hAnsi="Times New Roman" w:cs="Times New Roman"/>
          <w:sz w:val="28"/>
          <w:szCs w:val="28"/>
        </w:rPr>
        <w:t>стандартизация и унификация технических средств оповещения должна обеспечиваться посредством использования серийно выпускаемых средств вычислительной техники повышенной надежности и коммуникационного оборудования;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программное обеспечение в региональных и муниципальных системах оповещения должно отвечать требованиям </w:t>
      </w:r>
      <w:hyperlink r:id="rId37" w:tooltip="Постановление Правительства РФ от 16.11.2015 N 1236 (ред. от 30.11.2023)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w:r w:rsidRPr="0095048F">
          <w:rPr>
            <w:rFonts w:ascii="Times New Roman" w:hAnsi="Times New Roman" w:cs="Times New Roman"/>
            <w:color w:val="0000FF"/>
            <w:sz w:val="28"/>
            <w:szCs w:val="28"/>
          </w:rPr>
          <w:t>постановления</w:t>
        </w:r>
      </w:hyperlink>
      <w:r w:rsidRPr="0095048F">
        <w:rPr>
          <w:rFonts w:ascii="Times New Roman" w:hAnsi="Times New Roman" w:cs="Times New Roman"/>
          <w:sz w:val="28"/>
          <w:szCs w:val="28"/>
        </w:rPr>
        <w:t xml:space="preserve"> Правительства Российской Федерации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C95EF5" w:rsidRPr="0095048F" w:rsidRDefault="0095048F">
      <w:pPr>
        <w:pStyle w:val="ConsPlusNormal0"/>
        <w:ind w:firstLine="540"/>
        <w:jc w:val="both"/>
        <w:rPr>
          <w:rFonts w:ascii="Times New Roman" w:hAnsi="Times New Roman" w:cs="Times New Roman"/>
          <w:sz w:val="28"/>
          <w:szCs w:val="28"/>
        </w:rPr>
      </w:pPr>
      <w:r w:rsidRPr="0095048F">
        <w:rPr>
          <w:rFonts w:ascii="Times New Roman" w:hAnsi="Times New Roman" w:cs="Times New Roman"/>
          <w:sz w:val="28"/>
          <w:szCs w:val="28"/>
        </w:rPr>
        <w:t>для текущего ремонта технических средств оповещения должны использоваться одиночные и (или) групповые комплекты запасных частей, инструмента и принадлежностей (далее - ЗИП).</w:t>
      </w:r>
    </w:p>
    <w:p w:rsidR="00C95EF5" w:rsidRPr="00C511F1" w:rsidRDefault="0095048F">
      <w:pPr>
        <w:pStyle w:val="ConsPlusNormal0"/>
        <w:spacing w:before="200"/>
        <w:ind w:firstLine="540"/>
        <w:jc w:val="both"/>
        <w:rPr>
          <w:rFonts w:ascii="Times New Roman" w:hAnsi="Times New Roman" w:cs="Times New Roman"/>
          <w:sz w:val="28"/>
          <w:szCs w:val="28"/>
          <w:u w:val="single"/>
        </w:rPr>
      </w:pPr>
      <w:r w:rsidRPr="00C511F1">
        <w:rPr>
          <w:rFonts w:ascii="Times New Roman" w:hAnsi="Times New Roman" w:cs="Times New Roman"/>
          <w:sz w:val="28"/>
          <w:szCs w:val="28"/>
          <w:u w:val="single"/>
        </w:rPr>
        <w:t>Для оповещения работников организации и иных граждан, находящихся на ее территории, об угрозе возникновения или о возникновении чрезвычайных ситуаций применяются как технические средства оповещения, так и элементы системы оповещения и управления эвакуацией людей при пожарах.</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Title0"/>
        <w:ind w:firstLine="540"/>
        <w:jc w:val="both"/>
        <w:outlineLvl w:val="2"/>
        <w:rPr>
          <w:rFonts w:ascii="Times New Roman" w:hAnsi="Times New Roman" w:cs="Times New Roman"/>
          <w:sz w:val="28"/>
          <w:szCs w:val="28"/>
        </w:rPr>
      </w:pPr>
      <w:r w:rsidRPr="0095048F">
        <w:rPr>
          <w:rFonts w:ascii="Times New Roman" w:hAnsi="Times New Roman" w:cs="Times New Roman"/>
          <w:sz w:val="28"/>
          <w:szCs w:val="28"/>
        </w:rPr>
        <w:t>8. Требования электробезопасности:</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технические средства оповещения должны обеспечивать защиту обслуживающего персонала от поражения электрическим током при установке, эксплуатации, техническом обслуживании и устранении неисправностей;</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токоведущие составные части технических средств оповещения должны быть надежно изолированы и не допускать электрического замыкания на корпус, их корпуса должны быть заземлены в соответствии с указаниями, изложенными в эксплуатационной документации на технические средства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электропитание технических средств оповещения должно осуществляться от сети гарантированного электропитания, в том числе от источников автономного питания (для электромеханических сирен источники автономного питания не </w:t>
      </w:r>
      <w:r w:rsidRPr="0095048F">
        <w:rPr>
          <w:rFonts w:ascii="Times New Roman" w:hAnsi="Times New Roman" w:cs="Times New Roman"/>
          <w:sz w:val="28"/>
          <w:szCs w:val="28"/>
        </w:rPr>
        <w:lastRenderedPageBreak/>
        <w:t>предусматриваются).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Сохранность информации в системе оповещения населения должна обеспечиваться при отключении электропитания (в том числе аварийном), отказах отдельных элементов технических средств оповещения и авариях на сетях связи.</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Title0"/>
        <w:ind w:firstLine="540"/>
        <w:jc w:val="both"/>
        <w:outlineLvl w:val="2"/>
        <w:rPr>
          <w:rFonts w:ascii="Times New Roman" w:hAnsi="Times New Roman" w:cs="Times New Roman"/>
          <w:sz w:val="28"/>
          <w:szCs w:val="28"/>
        </w:rPr>
      </w:pPr>
      <w:r w:rsidRPr="0095048F">
        <w:rPr>
          <w:rFonts w:ascii="Times New Roman" w:hAnsi="Times New Roman" w:cs="Times New Roman"/>
          <w:sz w:val="28"/>
          <w:szCs w:val="28"/>
        </w:rPr>
        <w:t>9. Требования к размещению технических средств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технические средства оповещения должны размещаться на объектах в специально выделенных помещениях (зданиях, сооружениях) с ограниченным доступом людей и оснащенных системами вентиляции (кондиционирования), охранной и соответствующей противопожарной сигнализацией, выведенной на рабочее место дежурного персонала, либо в помещениях с постоянным нахождением дежурного (дежурно-диспетчерского) персонала организации;</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технические средства оповещения, размещаемые на открытых пространствах (вне помещений, зданий, сооружений), должны устанавливаться в автономных защищенных </w:t>
      </w:r>
      <w:proofErr w:type="spellStart"/>
      <w:r w:rsidRPr="0095048F">
        <w:rPr>
          <w:rFonts w:ascii="Times New Roman" w:hAnsi="Times New Roman" w:cs="Times New Roman"/>
          <w:sz w:val="28"/>
          <w:szCs w:val="28"/>
        </w:rPr>
        <w:t>термошкафах</w:t>
      </w:r>
      <w:proofErr w:type="spellEnd"/>
      <w:r w:rsidRPr="0095048F">
        <w:rPr>
          <w:rFonts w:ascii="Times New Roman" w:hAnsi="Times New Roman" w:cs="Times New Roman"/>
          <w:sz w:val="28"/>
          <w:szCs w:val="28"/>
        </w:rPr>
        <w:t xml:space="preserve"> соответствующего климатического исполнения и оборудованы сигнализацией о несанкционированном их вскрытии; их размещение и функционирование должно быть безопасным для жизнедеятельности людей;</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установка всех технических средств оповещения должна осуществляться в местах, не подверженных воздействию последствий чрезвычайных ситуаций природного и техногенного характера, в том числе быстро развивающихся.</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Title0"/>
        <w:ind w:firstLine="540"/>
        <w:jc w:val="both"/>
        <w:outlineLvl w:val="2"/>
        <w:rPr>
          <w:rFonts w:ascii="Times New Roman" w:hAnsi="Times New Roman" w:cs="Times New Roman"/>
          <w:sz w:val="28"/>
          <w:szCs w:val="28"/>
        </w:rPr>
      </w:pPr>
      <w:r w:rsidRPr="0095048F">
        <w:rPr>
          <w:rFonts w:ascii="Times New Roman" w:hAnsi="Times New Roman" w:cs="Times New Roman"/>
          <w:sz w:val="28"/>
          <w:szCs w:val="28"/>
        </w:rPr>
        <w:t>10. Требования к громкоговорящим средствам на подвижных объектах, мобильным и носимым техническим средствам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технические средства оповещения должны размещаться на транспортных средствах повышенной готовности и проходимости (при необходимости могут использоваться водные и другие транспортные средства), а также соответствующего климатического исполнения;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подвижные, мобильные, носимые технические средства оповещения должны обеспечивать автономное функционирование;</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технические средства оповещения должны обеспечивать, в том числе с помощью мощных акустических систем, подачу сигнала "ВНИМАНИЕ ВСЕМ!" и передачу речевых сообщений;</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передача речевых сообщений должна осуществляться с микрофона либо ранее записанного сообщения на электронном или магнитом носителе.</w:t>
      </w:r>
    </w:p>
    <w:p w:rsidR="00C95EF5" w:rsidRDefault="00C95EF5">
      <w:pPr>
        <w:pStyle w:val="ConsPlusNormal0"/>
        <w:jc w:val="both"/>
        <w:rPr>
          <w:rFonts w:ascii="Times New Roman" w:hAnsi="Times New Roman" w:cs="Times New Roman"/>
          <w:sz w:val="28"/>
          <w:szCs w:val="28"/>
        </w:rPr>
      </w:pPr>
    </w:p>
    <w:p w:rsidR="00A81B3B" w:rsidRPr="0095048F" w:rsidRDefault="00A81B3B">
      <w:pPr>
        <w:pStyle w:val="ConsPlusNormal0"/>
        <w:jc w:val="both"/>
        <w:rPr>
          <w:rFonts w:ascii="Times New Roman" w:hAnsi="Times New Roman" w:cs="Times New Roman"/>
          <w:sz w:val="28"/>
          <w:szCs w:val="28"/>
        </w:rPr>
      </w:pPr>
    </w:p>
    <w:p w:rsidR="00C95EF5" w:rsidRPr="0095048F" w:rsidRDefault="0095048F">
      <w:pPr>
        <w:pStyle w:val="ConsPlusNormal0"/>
        <w:jc w:val="right"/>
        <w:outlineLvl w:val="1"/>
        <w:rPr>
          <w:rFonts w:ascii="Times New Roman" w:hAnsi="Times New Roman" w:cs="Times New Roman"/>
          <w:sz w:val="28"/>
          <w:szCs w:val="28"/>
        </w:rPr>
      </w:pPr>
      <w:bookmarkStart w:id="3" w:name="P333"/>
      <w:bookmarkEnd w:id="3"/>
      <w:r w:rsidRPr="0095048F">
        <w:rPr>
          <w:rFonts w:ascii="Times New Roman" w:hAnsi="Times New Roman" w:cs="Times New Roman"/>
          <w:sz w:val="28"/>
          <w:szCs w:val="28"/>
        </w:rPr>
        <w:lastRenderedPageBreak/>
        <w:t>Приложение N 2</w:t>
      </w:r>
    </w:p>
    <w:p w:rsidR="00C95EF5" w:rsidRPr="0095048F" w:rsidRDefault="0095048F">
      <w:pPr>
        <w:pStyle w:val="ConsPlusNormal0"/>
        <w:jc w:val="right"/>
        <w:rPr>
          <w:rFonts w:ascii="Times New Roman" w:hAnsi="Times New Roman" w:cs="Times New Roman"/>
          <w:sz w:val="28"/>
          <w:szCs w:val="28"/>
        </w:rPr>
      </w:pPr>
      <w:r w:rsidRPr="0095048F">
        <w:rPr>
          <w:rFonts w:ascii="Times New Roman" w:hAnsi="Times New Roman" w:cs="Times New Roman"/>
          <w:sz w:val="28"/>
          <w:szCs w:val="28"/>
        </w:rPr>
        <w:t>к Положению о системах оповещения</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jc w:val="right"/>
        <w:outlineLvl w:val="2"/>
        <w:rPr>
          <w:rFonts w:ascii="Times New Roman" w:hAnsi="Times New Roman" w:cs="Times New Roman"/>
          <w:sz w:val="28"/>
          <w:szCs w:val="28"/>
        </w:rPr>
      </w:pPr>
      <w:r w:rsidRPr="0095048F">
        <w:rPr>
          <w:rFonts w:ascii="Times New Roman" w:hAnsi="Times New Roman" w:cs="Times New Roman"/>
          <w:sz w:val="28"/>
          <w:szCs w:val="28"/>
        </w:rPr>
        <w:t>Рекомендуемый образец</w:t>
      </w:r>
    </w:p>
    <w:p w:rsidR="00C95EF5" w:rsidRPr="0095048F" w:rsidRDefault="00C95EF5">
      <w:pPr>
        <w:pStyle w:val="ConsPlusNormal0"/>
        <w:jc w:val="both"/>
        <w:rPr>
          <w:rFonts w:ascii="Times New Roman" w:hAnsi="Times New Roman" w:cs="Times New Roman"/>
          <w:sz w:val="28"/>
          <w:szCs w:val="28"/>
        </w:rPr>
      </w:pPr>
    </w:p>
    <w:tbl>
      <w:tblPr>
        <w:tblW w:w="11686" w:type="dxa"/>
        <w:tblLayout w:type="fixed"/>
        <w:tblCellMar>
          <w:top w:w="102" w:type="dxa"/>
          <w:left w:w="62" w:type="dxa"/>
          <w:bottom w:w="102" w:type="dxa"/>
          <w:right w:w="62" w:type="dxa"/>
        </w:tblCellMar>
        <w:tblLook w:val="0000" w:firstRow="0" w:lastRow="0" w:firstColumn="0" w:lastColumn="0" w:noHBand="0" w:noVBand="0"/>
      </w:tblPr>
      <w:tblGrid>
        <w:gridCol w:w="5307"/>
        <w:gridCol w:w="6379"/>
      </w:tblGrid>
      <w:tr w:rsidR="00C95EF5" w:rsidRPr="0095048F" w:rsidTr="00A81B3B">
        <w:tc>
          <w:tcPr>
            <w:tcW w:w="5307" w:type="dxa"/>
            <w:tcBorders>
              <w:top w:val="nil"/>
              <w:left w:val="nil"/>
              <w:bottom w:val="nil"/>
              <w:right w:val="nil"/>
            </w:tcBorders>
          </w:tcPr>
          <w:p w:rsidR="00C95EF5" w:rsidRPr="0095048F" w:rsidRDefault="00C95EF5">
            <w:pPr>
              <w:pStyle w:val="ConsPlusNormal0"/>
              <w:rPr>
                <w:rFonts w:ascii="Times New Roman" w:hAnsi="Times New Roman" w:cs="Times New Roman"/>
                <w:sz w:val="28"/>
                <w:szCs w:val="28"/>
              </w:rPr>
            </w:pPr>
          </w:p>
        </w:tc>
        <w:tc>
          <w:tcPr>
            <w:tcW w:w="6379" w:type="dxa"/>
            <w:tcBorders>
              <w:top w:val="nil"/>
              <w:left w:val="nil"/>
              <w:bottom w:val="nil"/>
              <w:right w:val="nil"/>
            </w:tcBorders>
          </w:tcPr>
          <w:p w:rsidR="00C95EF5" w:rsidRPr="0095048F" w:rsidRDefault="0095048F">
            <w:pPr>
              <w:pStyle w:val="ConsPlusNormal0"/>
              <w:contextualSpacing/>
              <w:jc w:val="center"/>
              <w:rPr>
                <w:rFonts w:ascii="Times New Roman" w:hAnsi="Times New Roman" w:cs="Times New Roman"/>
                <w:sz w:val="28"/>
                <w:szCs w:val="28"/>
              </w:rPr>
            </w:pPr>
            <w:r w:rsidRPr="0095048F">
              <w:rPr>
                <w:rFonts w:ascii="Times New Roman" w:hAnsi="Times New Roman" w:cs="Times New Roman"/>
                <w:sz w:val="28"/>
                <w:szCs w:val="28"/>
              </w:rPr>
              <w:t>"УТВЕРЖДАЮ"</w:t>
            </w:r>
          </w:p>
        </w:tc>
      </w:tr>
      <w:tr w:rsidR="00C95EF5" w:rsidRPr="0095048F" w:rsidTr="00A81B3B">
        <w:tc>
          <w:tcPr>
            <w:tcW w:w="5307" w:type="dxa"/>
            <w:vMerge w:val="restart"/>
            <w:tcBorders>
              <w:top w:val="nil"/>
              <w:left w:val="nil"/>
              <w:bottom w:val="nil"/>
              <w:right w:val="nil"/>
            </w:tcBorders>
          </w:tcPr>
          <w:p w:rsidR="00C95EF5" w:rsidRPr="0095048F" w:rsidRDefault="00C95EF5">
            <w:pPr>
              <w:pStyle w:val="ConsPlusNormal0"/>
              <w:rPr>
                <w:rFonts w:ascii="Times New Roman" w:hAnsi="Times New Roman" w:cs="Times New Roman"/>
                <w:sz w:val="28"/>
                <w:szCs w:val="28"/>
              </w:rPr>
            </w:pPr>
          </w:p>
        </w:tc>
        <w:tc>
          <w:tcPr>
            <w:tcW w:w="6379" w:type="dxa"/>
            <w:tcBorders>
              <w:top w:val="nil"/>
              <w:left w:val="nil"/>
              <w:bottom w:val="single" w:sz="4" w:space="0" w:color="auto"/>
              <w:right w:val="nil"/>
            </w:tcBorders>
          </w:tcPr>
          <w:p w:rsidR="00C95EF5" w:rsidRPr="0095048F" w:rsidRDefault="00C95EF5">
            <w:pPr>
              <w:pStyle w:val="ConsPlusNormal0"/>
              <w:contextualSpacing/>
              <w:rPr>
                <w:rFonts w:ascii="Times New Roman" w:hAnsi="Times New Roman" w:cs="Times New Roman"/>
                <w:sz w:val="28"/>
                <w:szCs w:val="28"/>
              </w:rPr>
            </w:pPr>
          </w:p>
        </w:tc>
      </w:tr>
      <w:tr w:rsidR="00C95EF5" w:rsidRPr="0095048F" w:rsidTr="00A81B3B">
        <w:tc>
          <w:tcPr>
            <w:tcW w:w="5307" w:type="dxa"/>
            <w:vMerge/>
            <w:tcBorders>
              <w:top w:val="nil"/>
              <w:left w:val="nil"/>
              <w:bottom w:val="nil"/>
              <w:right w:val="nil"/>
            </w:tcBorders>
          </w:tcPr>
          <w:p w:rsidR="00C95EF5" w:rsidRPr="0095048F" w:rsidRDefault="00C95EF5">
            <w:pPr>
              <w:pStyle w:val="ConsPlusNormal0"/>
              <w:rPr>
                <w:rFonts w:ascii="Times New Roman" w:hAnsi="Times New Roman" w:cs="Times New Roman"/>
                <w:sz w:val="28"/>
                <w:szCs w:val="28"/>
              </w:rPr>
            </w:pPr>
          </w:p>
        </w:tc>
        <w:tc>
          <w:tcPr>
            <w:tcW w:w="6379" w:type="dxa"/>
            <w:tcBorders>
              <w:top w:val="single" w:sz="4" w:space="0" w:color="auto"/>
              <w:left w:val="nil"/>
              <w:bottom w:val="nil"/>
              <w:right w:val="nil"/>
            </w:tcBorders>
          </w:tcPr>
          <w:p w:rsidR="00C95EF5" w:rsidRPr="0095048F" w:rsidRDefault="0095048F">
            <w:pPr>
              <w:pStyle w:val="ConsPlusNormal0"/>
              <w:contextualSpacing/>
              <w:jc w:val="center"/>
              <w:rPr>
                <w:rFonts w:ascii="Times New Roman" w:hAnsi="Times New Roman" w:cs="Times New Roman"/>
                <w:sz w:val="28"/>
                <w:szCs w:val="28"/>
              </w:rPr>
            </w:pPr>
            <w:r w:rsidRPr="00914841">
              <w:rPr>
                <w:rFonts w:ascii="Times New Roman" w:hAnsi="Times New Roman" w:cs="Times New Roman"/>
                <w:sz w:val="24"/>
                <w:szCs w:val="28"/>
              </w:rPr>
              <w:t>(Должность)</w:t>
            </w:r>
          </w:p>
        </w:tc>
      </w:tr>
      <w:tr w:rsidR="00C95EF5" w:rsidRPr="0095048F" w:rsidTr="00A81B3B">
        <w:tc>
          <w:tcPr>
            <w:tcW w:w="5307" w:type="dxa"/>
            <w:vMerge/>
            <w:tcBorders>
              <w:top w:val="nil"/>
              <w:left w:val="nil"/>
              <w:bottom w:val="nil"/>
              <w:right w:val="nil"/>
            </w:tcBorders>
          </w:tcPr>
          <w:p w:rsidR="00C95EF5" w:rsidRPr="0095048F" w:rsidRDefault="00C95EF5">
            <w:pPr>
              <w:pStyle w:val="ConsPlusNormal0"/>
              <w:rPr>
                <w:rFonts w:ascii="Times New Roman" w:hAnsi="Times New Roman" w:cs="Times New Roman"/>
                <w:sz w:val="28"/>
                <w:szCs w:val="28"/>
              </w:rPr>
            </w:pPr>
          </w:p>
        </w:tc>
        <w:tc>
          <w:tcPr>
            <w:tcW w:w="6379" w:type="dxa"/>
            <w:tcBorders>
              <w:top w:val="single" w:sz="4" w:space="0" w:color="auto"/>
              <w:left w:val="nil"/>
              <w:bottom w:val="nil"/>
              <w:right w:val="nil"/>
            </w:tcBorders>
          </w:tcPr>
          <w:p w:rsidR="00C95EF5" w:rsidRPr="0095048F" w:rsidRDefault="0095048F">
            <w:pPr>
              <w:pStyle w:val="ConsPlusNormal0"/>
              <w:contextualSpacing/>
              <w:jc w:val="center"/>
              <w:rPr>
                <w:rFonts w:ascii="Times New Roman" w:hAnsi="Times New Roman" w:cs="Times New Roman"/>
                <w:sz w:val="28"/>
                <w:szCs w:val="28"/>
              </w:rPr>
            </w:pPr>
            <w:r w:rsidRPr="00914841">
              <w:rPr>
                <w:rFonts w:ascii="Times New Roman" w:hAnsi="Times New Roman" w:cs="Times New Roman"/>
                <w:sz w:val="24"/>
                <w:szCs w:val="28"/>
              </w:rPr>
              <w:t>(Подпись, фамилия и инициалы)</w:t>
            </w:r>
          </w:p>
        </w:tc>
      </w:tr>
      <w:tr w:rsidR="00C95EF5" w:rsidRPr="0095048F" w:rsidTr="00A81B3B">
        <w:tc>
          <w:tcPr>
            <w:tcW w:w="5307" w:type="dxa"/>
            <w:tcBorders>
              <w:top w:val="nil"/>
              <w:left w:val="nil"/>
              <w:bottom w:val="nil"/>
              <w:right w:val="nil"/>
            </w:tcBorders>
          </w:tcPr>
          <w:p w:rsidR="00C95EF5" w:rsidRPr="0095048F" w:rsidRDefault="00C95EF5">
            <w:pPr>
              <w:pStyle w:val="ConsPlusNormal0"/>
              <w:rPr>
                <w:rFonts w:ascii="Times New Roman" w:hAnsi="Times New Roman" w:cs="Times New Roman"/>
                <w:sz w:val="28"/>
                <w:szCs w:val="28"/>
              </w:rPr>
            </w:pPr>
          </w:p>
        </w:tc>
        <w:tc>
          <w:tcPr>
            <w:tcW w:w="6379" w:type="dxa"/>
            <w:tcBorders>
              <w:top w:val="nil"/>
              <w:left w:val="nil"/>
              <w:bottom w:val="nil"/>
              <w:right w:val="nil"/>
            </w:tcBorders>
          </w:tcPr>
          <w:p w:rsidR="00C95EF5" w:rsidRPr="0095048F" w:rsidRDefault="0095048F">
            <w:pPr>
              <w:pStyle w:val="ConsPlusNormal0"/>
              <w:contextualSpacing/>
              <w:jc w:val="center"/>
              <w:rPr>
                <w:rFonts w:ascii="Times New Roman" w:hAnsi="Times New Roman" w:cs="Times New Roman"/>
                <w:sz w:val="28"/>
                <w:szCs w:val="28"/>
              </w:rPr>
            </w:pPr>
            <w:r w:rsidRPr="0095048F">
              <w:rPr>
                <w:rFonts w:ascii="Times New Roman" w:hAnsi="Times New Roman" w:cs="Times New Roman"/>
                <w:sz w:val="28"/>
                <w:szCs w:val="28"/>
              </w:rPr>
              <w:t>"__" _______________ 20__ г.</w:t>
            </w:r>
          </w:p>
        </w:tc>
      </w:tr>
      <w:tr w:rsidR="00C95EF5" w:rsidRPr="0095048F" w:rsidTr="00A81B3B">
        <w:tc>
          <w:tcPr>
            <w:tcW w:w="5307" w:type="dxa"/>
            <w:tcBorders>
              <w:top w:val="nil"/>
              <w:left w:val="nil"/>
              <w:bottom w:val="nil"/>
              <w:right w:val="nil"/>
            </w:tcBorders>
          </w:tcPr>
          <w:p w:rsidR="00C95EF5" w:rsidRPr="0095048F" w:rsidRDefault="00C95EF5">
            <w:pPr>
              <w:pStyle w:val="ConsPlusNormal0"/>
              <w:rPr>
                <w:rFonts w:ascii="Times New Roman" w:hAnsi="Times New Roman" w:cs="Times New Roman"/>
                <w:sz w:val="28"/>
                <w:szCs w:val="28"/>
              </w:rPr>
            </w:pPr>
          </w:p>
        </w:tc>
        <w:tc>
          <w:tcPr>
            <w:tcW w:w="6379" w:type="dxa"/>
            <w:tcBorders>
              <w:top w:val="nil"/>
              <w:left w:val="nil"/>
              <w:bottom w:val="nil"/>
              <w:right w:val="nil"/>
            </w:tcBorders>
          </w:tcPr>
          <w:p w:rsidR="00C95EF5" w:rsidRPr="0095048F" w:rsidRDefault="00914841">
            <w:pPr>
              <w:pStyle w:val="ConsPlusNormal0"/>
              <w:contextualSpacing/>
              <w:rPr>
                <w:rFonts w:ascii="Times New Roman" w:hAnsi="Times New Roman" w:cs="Times New Roman"/>
                <w:sz w:val="28"/>
                <w:szCs w:val="28"/>
              </w:rPr>
            </w:pPr>
            <w:r>
              <w:rPr>
                <w:rFonts w:ascii="Times New Roman" w:hAnsi="Times New Roman" w:cs="Times New Roman"/>
                <w:sz w:val="24"/>
                <w:szCs w:val="28"/>
              </w:rPr>
              <w:t xml:space="preserve">               </w:t>
            </w:r>
            <w:r w:rsidR="0095048F" w:rsidRPr="00914841">
              <w:rPr>
                <w:rFonts w:ascii="Times New Roman" w:hAnsi="Times New Roman" w:cs="Times New Roman"/>
                <w:sz w:val="24"/>
                <w:szCs w:val="28"/>
              </w:rPr>
              <w:t>МП (при наличии)</w:t>
            </w:r>
          </w:p>
        </w:tc>
      </w:tr>
    </w:tbl>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ПАСПОРТ</w:t>
      </w:r>
    </w:p>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(региональной/муниципальной) системы оповещения населения</w:t>
      </w:r>
    </w:p>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___________________________________________________________</w:t>
      </w:r>
    </w:p>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(наименование субъекта Российской Федерации/</w:t>
      </w:r>
    </w:p>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муниципального образования)</w:t>
      </w:r>
    </w:p>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по состоянию на 01.01.20__ г.</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ind w:firstLine="540"/>
        <w:jc w:val="both"/>
        <w:rPr>
          <w:rFonts w:ascii="Times New Roman" w:hAnsi="Times New Roman" w:cs="Times New Roman"/>
          <w:sz w:val="28"/>
          <w:szCs w:val="28"/>
        </w:rPr>
      </w:pPr>
      <w:r w:rsidRPr="0095048F">
        <w:rPr>
          <w:rFonts w:ascii="Times New Roman" w:hAnsi="Times New Roman" w:cs="Times New Roman"/>
          <w:sz w:val="28"/>
          <w:szCs w:val="28"/>
        </w:rPr>
        <w:t>Наименование и шифр региональной (муниципальной) системы оповещения (РСО, МСО) населения (далее - система оповещения) субъекта Российской Федерации (муниципального образования) __________________.</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Год ввода системы оповещения населения в эксплуатацию ____ г.</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(Нормативный документ __________ N ____ от _</w:t>
      </w:r>
      <w:proofErr w:type="gramStart"/>
      <w:r w:rsidRPr="0095048F">
        <w:rPr>
          <w:rFonts w:ascii="Times New Roman" w:hAnsi="Times New Roman" w:cs="Times New Roman"/>
          <w:sz w:val="28"/>
          <w:szCs w:val="28"/>
        </w:rPr>
        <w:t>_._</w:t>
      </w:r>
      <w:proofErr w:type="gramEnd"/>
      <w:r w:rsidRPr="0095048F">
        <w:rPr>
          <w:rFonts w:ascii="Times New Roman" w:hAnsi="Times New Roman" w:cs="Times New Roman"/>
          <w:sz w:val="28"/>
          <w:szCs w:val="28"/>
        </w:rPr>
        <w:t>_.____).</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Установленный срок эксплуатации системы оповещения населения ____ (лет).</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Превышение эксплуатационного ресурса ____ (лет).</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Административно-территориальное деление субъекта Российской Федерации (состав муниципального образования) с </w:t>
      </w:r>
      <w:r w:rsidRPr="0095048F">
        <w:rPr>
          <w:rFonts w:ascii="Times New Roman" w:hAnsi="Times New Roman" w:cs="Times New Roman"/>
          <w:sz w:val="28"/>
          <w:szCs w:val="28"/>
        </w:rPr>
        <w:lastRenderedPageBreak/>
        <w:t>использованием (ЖАТО (ОКТМО): ___________________________________________________________________________ (перечень муниципальных образований: городские округа, городские округа с внутригородским делением, муниципальные районы, муниципальные округа, внутригородские территории городов федерального значения, с указанием для каждого (при наличии) количества внутригородских районов, городских, сельских поселений).</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ind w:firstLine="540"/>
        <w:jc w:val="both"/>
        <w:outlineLvl w:val="3"/>
        <w:rPr>
          <w:rFonts w:ascii="Times New Roman" w:hAnsi="Times New Roman" w:cs="Times New Roman"/>
          <w:sz w:val="28"/>
          <w:szCs w:val="28"/>
        </w:rPr>
      </w:pPr>
      <w:r w:rsidRPr="0095048F">
        <w:rPr>
          <w:rFonts w:ascii="Times New Roman" w:hAnsi="Times New Roman" w:cs="Times New Roman"/>
          <w:sz w:val="28"/>
          <w:szCs w:val="28"/>
        </w:rPr>
        <w:t>1. Оповещение населения субъекта Российской Федерации (муниципального образования), проживающего или осуществляющего хозяйственную деятельность в границах зоны действия РСО (МСО).</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ind w:firstLine="540"/>
        <w:jc w:val="both"/>
        <w:outlineLvl w:val="4"/>
        <w:rPr>
          <w:rFonts w:ascii="Times New Roman" w:hAnsi="Times New Roman" w:cs="Times New Roman"/>
          <w:sz w:val="28"/>
          <w:szCs w:val="28"/>
        </w:rPr>
      </w:pPr>
      <w:r w:rsidRPr="0095048F">
        <w:rPr>
          <w:rFonts w:ascii="Times New Roman" w:hAnsi="Times New Roman" w:cs="Times New Roman"/>
          <w:sz w:val="28"/>
          <w:szCs w:val="28"/>
        </w:rPr>
        <w:t>1.1. Оповещение населения техническими средствами оповещения (электрическими, электронными сиренами и мощными акустическими системами) в автоматизированном режиме.</w:t>
      </w:r>
    </w:p>
    <w:tbl>
      <w:tblPr>
        <w:tblW w:w="110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2551"/>
        <w:gridCol w:w="624"/>
        <w:gridCol w:w="567"/>
        <w:gridCol w:w="510"/>
        <w:gridCol w:w="510"/>
        <w:gridCol w:w="510"/>
        <w:gridCol w:w="850"/>
        <w:gridCol w:w="794"/>
        <w:gridCol w:w="630"/>
        <w:gridCol w:w="426"/>
        <w:gridCol w:w="567"/>
        <w:gridCol w:w="567"/>
        <w:gridCol w:w="425"/>
        <w:gridCol w:w="567"/>
        <w:gridCol w:w="425"/>
      </w:tblGrid>
      <w:tr w:rsidR="00C95EF5" w:rsidRPr="0095048F" w:rsidTr="00715B76">
        <w:tc>
          <w:tcPr>
            <w:tcW w:w="534" w:type="dxa"/>
            <w:vMerge w:val="restart"/>
          </w:tcPr>
          <w:p w:rsidR="00C95EF5" w:rsidRPr="00715B76" w:rsidRDefault="0095048F">
            <w:pPr>
              <w:pStyle w:val="ConsPlusNormal0"/>
              <w:jc w:val="center"/>
              <w:rPr>
                <w:rFonts w:ascii="Times New Roman" w:hAnsi="Times New Roman" w:cs="Times New Roman"/>
                <w:sz w:val="24"/>
                <w:szCs w:val="28"/>
              </w:rPr>
            </w:pPr>
            <w:r w:rsidRPr="00715B76">
              <w:rPr>
                <w:rFonts w:ascii="Times New Roman" w:hAnsi="Times New Roman" w:cs="Times New Roman"/>
                <w:sz w:val="24"/>
                <w:szCs w:val="28"/>
              </w:rPr>
              <w:t>N п/п</w:t>
            </w:r>
          </w:p>
        </w:tc>
        <w:tc>
          <w:tcPr>
            <w:tcW w:w="5272" w:type="dxa"/>
            <w:gridSpan w:val="6"/>
          </w:tcPr>
          <w:p w:rsidR="00C95EF5" w:rsidRPr="00715B76" w:rsidRDefault="0095048F">
            <w:pPr>
              <w:pStyle w:val="ConsPlusNormal0"/>
              <w:jc w:val="center"/>
              <w:rPr>
                <w:rFonts w:ascii="Times New Roman" w:hAnsi="Times New Roman" w:cs="Times New Roman"/>
                <w:sz w:val="24"/>
                <w:szCs w:val="28"/>
              </w:rPr>
            </w:pPr>
            <w:r w:rsidRPr="00715B76">
              <w:rPr>
                <w:rFonts w:ascii="Times New Roman" w:hAnsi="Times New Roman" w:cs="Times New Roman"/>
                <w:sz w:val="24"/>
                <w:szCs w:val="28"/>
              </w:rPr>
              <w:t>Муниципальные образования</w:t>
            </w:r>
          </w:p>
        </w:tc>
        <w:tc>
          <w:tcPr>
            <w:tcW w:w="3834" w:type="dxa"/>
            <w:gridSpan w:val="6"/>
          </w:tcPr>
          <w:p w:rsidR="00C95EF5" w:rsidRPr="00715B76" w:rsidRDefault="0095048F">
            <w:pPr>
              <w:pStyle w:val="ConsPlusNormal0"/>
              <w:jc w:val="center"/>
              <w:rPr>
                <w:rFonts w:ascii="Times New Roman" w:hAnsi="Times New Roman" w:cs="Times New Roman"/>
                <w:sz w:val="24"/>
                <w:szCs w:val="28"/>
              </w:rPr>
            </w:pPr>
            <w:r w:rsidRPr="00715B76">
              <w:rPr>
                <w:rFonts w:ascii="Times New Roman" w:hAnsi="Times New Roman" w:cs="Times New Roman"/>
                <w:sz w:val="24"/>
                <w:szCs w:val="28"/>
              </w:rPr>
              <w:t>Количество МСО</w:t>
            </w:r>
          </w:p>
        </w:tc>
        <w:tc>
          <w:tcPr>
            <w:tcW w:w="1417" w:type="dxa"/>
            <w:gridSpan w:val="3"/>
          </w:tcPr>
          <w:p w:rsidR="00C95EF5" w:rsidRPr="00715B76" w:rsidRDefault="0095048F">
            <w:pPr>
              <w:pStyle w:val="ConsPlusNormal0"/>
              <w:jc w:val="center"/>
              <w:rPr>
                <w:rFonts w:ascii="Times New Roman" w:hAnsi="Times New Roman" w:cs="Times New Roman"/>
                <w:sz w:val="24"/>
                <w:szCs w:val="28"/>
              </w:rPr>
            </w:pPr>
            <w:r w:rsidRPr="00715B76">
              <w:rPr>
                <w:rFonts w:ascii="Times New Roman" w:hAnsi="Times New Roman" w:cs="Times New Roman"/>
                <w:sz w:val="24"/>
                <w:szCs w:val="28"/>
              </w:rPr>
              <w:t>Проживает населения</w:t>
            </w:r>
          </w:p>
        </w:tc>
      </w:tr>
      <w:tr w:rsidR="00C95EF5" w:rsidRPr="0095048F" w:rsidTr="00715B76">
        <w:tc>
          <w:tcPr>
            <w:tcW w:w="534" w:type="dxa"/>
            <w:vMerge/>
          </w:tcPr>
          <w:p w:rsidR="00C95EF5" w:rsidRPr="00715B76" w:rsidRDefault="00C95EF5">
            <w:pPr>
              <w:pStyle w:val="ConsPlusNormal0"/>
              <w:rPr>
                <w:rFonts w:ascii="Times New Roman" w:hAnsi="Times New Roman" w:cs="Times New Roman"/>
                <w:sz w:val="24"/>
                <w:szCs w:val="28"/>
              </w:rPr>
            </w:pPr>
          </w:p>
        </w:tc>
        <w:tc>
          <w:tcPr>
            <w:tcW w:w="2551" w:type="dxa"/>
            <w:vMerge w:val="restart"/>
          </w:tcPr>
          <w:p w:rsidR="00C95EF5" w:rsidRPr="00715B76" w:rsidRDefault="0095048F">
            <w:pPr>
              <w:pStyle w:val="ConsPlusNormal0"/>
              <w:jc w:val="center"/>
              <w:rPr>
                <w:rFonts w:ascii="Times New Roman" w:hAnsi="Times New Roman" w:cs="Times New Roman"/>
                <w:sz w:val="24"/>
                <w:szCs w:val="28"/>
              </w:rPr>
            </w:pPr>
            <w:r w:rsidRPr="00715B76">
              <w:rPr>
                <w:rFonts w:ascii="Times New Roman" w:hAnsi="Times New Roman" w:cs="Times New Roman"/>
                <w:sz w:val="24"/>
                <w:szCs w:val="28"/>
              </w:rPr>
              <w:t>Наименование</w:t>
            </w:r>
          </w:p>
        </w:tc>
        <w:tc>
          <w:tcPr>
            <w:tcW w:w="624" w:type="dxa"/>
            <w:vMerge w:val="restart"/>
            <w:textDirection w:val="btLr"/>
          </w:tcPr>
          <w:p w:rsidR="00C95EF5" w:rsidRPr="00715B76" w:rsidRDefault="0095048F" w:rsidP="00715B76">
            <w:pPr>
              <w:pStyle w:val="ConsPlusNormal0"/>
              <w:ind w:left="113" w:right="113"/>
              <w:jc w:val="center"/>
              <w:rPr>
                <w:rFonts w:ascii="Times New Roman" w:hAnsi="Times New Roman" w:cs="Times New Roman"/>
                <w:sz w:val="24"/>
                <w:szCs w:val="28"/>
              </w:rPr>
            </w:pPr>
            <w:r w:rsidRPr="00715B76">
              <w:rPr>
                <w:rFonts w:ascii="Times New Roman" w:hAnsi="Times New Roman" w:cs="Times New Roman"/>
                <w:sz w:val="24"/>
                <w:szCs w:val="28"/>
              </w:rPr>
              <w:t>Количество</w:t>
            </w:r>
          </w:p>
        </w:tc>
        <w:tc>
          <w:tcPr>
            <w:tcW w:w="2097" w:type="dxa"/>
            <w:gridSpan w:val="4"/>
          </w:tcPr>
          <w:p w:rsidR="00C95EF5" w:rsidRPr="00715B76" w:rsidRDefault="0095048F">
            <w:pPr>
              <w:pStyle w:val="ConsPlusNormal0"/>
              <w:jc w:val="center"/>
              <w:rPr>
                <w:rFonts w:ascii="Times New Roman" w:hAnsi="Times New Roman" w:cs="Times New Roman"/>
                <w:sz w:val="24"/>
                <w:szCs w:val="28"/>
              </w:rPr>
            </w:pPr>
            <w:r w:rsidRPr="00715B76">
              <w:rPr>
                <w:rFonts w:ascii="Times New Roman" w:hAnsi="Times New Roman" w:cs="Times New Roman"/>
                <w:sz w:val="24"/>
                <w:szCs w:val="28"/>
              </w:rPr>
              <w:t>Количество расположенных в границах МО</w:t>
            </w:r>
          </w:p>
        </w:tc>
        <w:tc>
          <w:tcPr>
            <w:tcW w:w="850" w:type="dxa"/>
            <w:vMerge w:val="restart"/>
            <w:textDirection w:val="btLr"/>
          </w:tcPr>
          <w:p w:rsidR="00C95EF5" w:rsidRPr="00715B76" w:rsidRDefault="0095048F" w:rsidP="00715B76">
            <w:pPr>
              <w:pStyle w:val="ConsPlusNormal0"/>
              <w:ind w:left="113" w:right="113"/>
              <w:jc w:val="center"/>
              <w:rPr>
                <w:rFonts w:ascii="Times New Roman" w:hAnsi="Times New Roman" w:cs="Times New Roman"/>
                <w:sz w:val="24"/>
                <w:szCs w:val="28"/>
              </w:rPr>
            </w:pPr>
            <w:r w:rsidRPr="00715B76">
              <w:rPr>
                <w:rFonts w:ascii="Times New Roman" w:hAnsi="Times New Roman" w:cs="Times New Roman"/>
                <w:sz w:val="24"/>
                <w:szCs w:val="28"/>
              </w:rPr>
              <w:t>Подлежит созданию и отражено в ПСД</w:t>
            </w:r>
          </w:p>
        </w:tc>
        <w:tc>
          <w:tcPr>
            <w:tcW w:w="794" w:type="dxa"/>
            <w:vMerge w:val="restart"/>
            <w:textDirection w:val="btLr"/>
          </w:tcPr>
          <w:p w:rsidR="00C95EF5" w:rsidRPr="00715B76" w:rsidRDefault="0095048F" w:rsidP="00715B76">
            <w:pPr>
              <w:pStyle w:val="ConsPlusNormal0"/>
              <w:ind w:left="113" w:right="113"/>
              <w:jc w:val="center"/>
              <w:rPr>
                <w:rFonts w:ascii="Times New Roman" w:hAnsi="Times New Roman" w:cs="Times New Roman"/>
                <w:sz w:val="24"/>
                <w:szCs w:val="28"/>
              </w:rPr>
            </w:pPr>
            <w:r w:rsidRPr="00715B76">
              <w:rPr>
                <w:rFonts w:ascii="Times New Roman" w:hAnsi="Times New Roman" w:cs="Times New Roman"/>
                <w:sz w:val="24"/>
                <w:szCs w:val="28"/>
              </w:rPr>
              <w:t>Введено в эксплуатацию</w:t>
            </w:r>
          </w:p>
        </w:tc>
        <w:tc>
          <w:tcPr>
            <w:tcW w:w="630" w:type="dxa"/>
            <w:vMerge w:val="restart"/>
            <w:textDirection w:val="btLr"/>
          </w:tcPr>
          <w:p w:rsidR="00C95EF5" w:rsidRPr="00715B76" w:rsidRDefault="0095048F" w:rsidP="00715B76">
            <w:pPr>
              <w:pStyle w:val="ConsPlusNormal0"/>
              <w:ind w:left="113" w:right="113"/>
              <w:jc w:val="center"/>
              <w:rPr>
                <w:rFonts w:ascii="Times New Roman" w:hAnsi="Times New Roman" w:cs="Times New Roman"/>
                <w:sz w:val="24"/>
                <w:szCs w:val="28"/>
              </w:rPr>
            </w:pPr>
            <w:r w:rsidRPr="00715B76">
              <w:rPr>
                <w:rFonts w:ascii="Times New Roman" w:hAnsi="Times New Roman" w:cs="Times New Roman"/>
                <w:sz w:val="24"/>
                <w:szCs w:val="28"/>
              </w:rPr>
              <w:t>Сопряженных с РСО</w:t>
            </w:r>
          </w:p>
        </w:tc>
        <w:tc>
          <w:tcPr>
            <w:tcW w:w="426" w:type="dxa"/>
            <w:vMerge w:val="restart"/>
          </w:tcPr>
          <w:p w:rsidR="00C95EF5" w:rsidRPr="00715B76" w:rsidRDefault="0095048F">
            <w:pPr>
              <w:pStyle w:val="ConsPlusNormal0"/>
              <w:jc w:val="center"/>
              <w:rPr>
                <w:rFonts w:ascii="Times New Roman" w:hAnsi="Times New Roman" w:cs="Times New Roman"/>
                <w:sz w:val="24"/>
                <w:szCs w:val="28"/>
              </w:rPr>
            </w:pPr>
            <w:r w:rsidRPr="00715B76">
              <w:rPr>
                <w:rFonts w:ascii="Times New Roman" w:hAnsi="Times New Roman" w:cs="Times New Roman"/>
                <w:sz w:val="24"/>
                <w:szCs w:val="28"/>
              </w:rPr>
              <w:t>Г</w:t>
            </w:r>
          </w:p>
        </w:tc>
        <w:tc>
          <w:tcPr>
            <w:tcW w:w="567" w:type="dxa"/>
            <w:vMerge w:val="restart"/>
          </w:tcPr>
          <w:p w:rsidR="00C95EF5" w:rsidRPr="00715B76" w:rsidRDefault="0095048F">
            <w:pPr>
              <w:pStyle w:val="ConsPlusNormal0"/>
              <w:jc w:val="center"/>
              <w:rPr>
                <w:rFonts w:ascii="Times New Roman" w:hAnsi="Times New Roman" w:cs="Times New Roman"/>
                <w:sz w:val="24"/>
                <w:szCs w:val="28"/>
              </w:rPr>
            </w:pPr>
            <w:r w:rsidRPr="00715B76">
              <w:rPr>
                <w:rFonts w:ascii="Times New Roman" w:hAnsi="Times New Roman" w:cs="Times New Roman"/>
                <w:sz w:val="24"/>
                <w:szCs w:val="28"/>
              </w:rPr>
              <w:t>ОГ</w:t>
            </w:r>
          </w:p>
        </w:tc>
        <w:tc>
          <w:tcPr>
            <w:tcW w:w="567" w:type="dxa"/>
            <w:vMerge w:val="restart"/>
          </w:tcPr>
          <w:p w:rsidR="00C95EF5" w:rsidRPr="00715B76" w:rsidRDefault="0095048F">
            <w:pPr>
              <w:pStyle w:val="ConsPlusNormal0"/>
              <w:jc w:val="center"/>
              <w:rPr>
                <w:rFonts w:ascii="Times New Roman" w:hAnsi="Times New Roman" w:cs="Times New Roman"/>
                <w:sz w:val="24"/>
                <w:szCs w:val="28"/>
              </w:rPr>
            </w:pPr>
            <w:r w:rsidRPr="00715B76">
              <w:rPr>
                <w:rFonts w:ascii="Times New Roman" w:hAnsi="Times New Roman" w:cs="Times New Roman"/>
                <w:sz w:val="24"/>
                <w:szCs w:val="28"/>
              </w:rPr>
              <w:t>НГ</w:t>
            </w:r>
          </w:p>
        </w:tc>
        <w:tc>
          <w:tcPr>
            <w:tcW w:w="425" w:type="dxa"/>
            <w:vMerge w:val="restart"/>
            <w:textDirection w:val="btLr"/>
          </w:tcPr>
          <w:p w:rsidR="00C95EF5" w:rsidRPr="00715B76" w:rsidRDefault="0095048F" w:rsidP="00715B76">
            <w:pPr>
              <w:pStyle w:val="ConsPlusNormal0"/>
              <w:ind w:left="113" w:right="113"/>
              <w:jc w:val="center"/>
              <w:rPr>
                <w:rFonts w:ascii="Times New Roman" w:hAnsi="Times New Roman" w:cs="Times New Roman"/>
                <w:sz w:val="24"/>
                <w:szCs w:val="28"/>
              </w:rPr>
            </w:pPr>
            <w:r w:rsidRPr="00715B76">
              <w:rPr>
                <w:rFonts w:ascii="Times New Roman" w:hAnsi="Times New Roman" w:cs="Times New Roman"/>
                <w:sz w:val="24"/>
                <w:szCs w:val="28"/>
              </w:rPr>
              <w:t>Всего (тыс. чел.)</w:t>
            </w:r>
          </w:p>
        </w:tc>
        <w:tc>
          <w:tcPr>
            <w:tcW w:w="992" w:type="dxa"/>
            <w:gridSpan w:val="2"/>
          </w:tcPr>
          <w:p w:rsidR="00C95EF5" w:rsidRPr="00715B76" w:rsidRDefault="0095048F">
            <w:pPr>
              <w:pStyle w:val="ConsPlusNormal0"/>
              <w:jc w:val="center"/>
              <w:rPr>
                <w:rFonts w:ascii="Times New Roman" w:hAnsi="Times New Roman" w:cs="Times New Roman"/>
                <w:sz w:val="24"/>
                <w:szCs w:val="28"/>
              </w:rPr>
            </w:pPr>
            <w:r w:rsidRPr="00715B76">
              <w:rPr>
                <w:rFonts w:ascii="Times New Roman" w:hAnsi="Times New Roman" w:cs="Times New Roman"/>
                <w:sz w:val="24"/>
                <w:szCs w:val="28"/>
              </w:rPr>
              <w:t>в зоне действия ТСО</w:t>
            </w:r>
          </w:p>
        </w:tc>
      </w:tr>
      <w:tr w:rsidR="00C95EF5" w:rsidRPr="0095048F" w:rsidTr="00715B76">
        <w:trPr>
          <w:cantSplit/>
          <w:trHeight w:val="1134"/>
        </w:trPr>
        <w:tc>
          <w:tcPr>
            <w:tcW w:w="534" w:type="dxa"/>
            <w:vMerge/>
          </w:tcPr>
          <w:p w:rsidR="00C95EF5" w:rsidRPr="00715B76" w:rsidRDefault="00C95EF5">
            <w:pPr>
              <w:pStyle w:val="ConsPlusNormal0"/>
              <w:rPr>
                <w:rFonts w:ascii="Times New Roman" w:hAnsi="Times New Roman" w:cs="Times New Roman"/>
                <w:sz w:val="24"/>
                <w:szCs w:val="28"/>
              </w:rPr>
            </w:pPr>
          </w:p>
        </w:tc>
        <w:tc>
          <w:tcPr>
            <w:tcW w:w="2551" w:type="dxa"/>
            <w:vMerge/>
          </w:tcPr>
          <w:p w:rsidR="00C95EF5" w:rsidRPr="00715B76" w:rsidRDefault="00C95EF5">
            <w:pPr>
              <w:pStyle w:val="ConsPlusNormal0"/>
              <w:rPr>
                <w:rFonts w:ascii="Times New Roman" w:hAnsi="Times New Roman" w:cs="Times New Roman"/>
                <w:sz w:val="24"/>
                <w:szCs w:val="28"/>
              </w:rPr>
            </w:pPr>
          </w:p>
        </w:tc>
        <w:tc>
          <w:tcPr>
            <w:tcW w:w="624" w:type="dxa"/>
            <w:vMerge/>
          </w:tcPr>
          <w:p w:rsidR="00C95EF5" w:rsidRPr="00715B76" w:rsidRDefault="00C95EF5">
            <w:pPr>
              <w:pStyle w:val="ConsPlusNormal0"/>
              <w:rPr>
                <w:rFonts w:ascii="Times New Roman" w:hAnsi="Times New Roman" w:cs="Times New Roman"/>
                <w:sz w:val="24"/>
                <w:szCs w:val="28"/>
              </w:rPr>
            </w:pPr>
          </w:p>
        </w:tc>
        <w:tc>
          <w:tcPr>
            <w:tcW w:w="567" w:type="dxa"/>
          </w:tcPr>
          <w:p w:rsidR="00C95EF5" w:rsidRPr="00715B76" w:rsidRDefault="0095048F">
            <w:pPr>
              <w:pStyle w:val="ConsPlusNormal0"/>
              <w:jc w:val="center"/>
              <w:rPr>
                <w:rFonts w:ascii="Times New Roman" w:hAnsi="Times New Roman" w:cs="Times New Roman"/>
                <w:sz w:val="24"/>
                <w:szCs w:val="28"/>
              </w:rPr>
            </w:pPr>
            <w:r w:rsidRPr="00715B76">
              <w:rPr>
                <w:rFonts w:ascii="Times New Roman" w:hAnsi="Times New Roman" w:cs="Times New Roman"/>
                <w:sz w:val="24"/>
                <w:szCs w:val="28"/>
              </w:rPr>
              <w:t>ВГР</w:t>
            </w:r>
          </w:p>
        </w:tc>
        <w:tc>
          <w:tcPr>
            <w:tcW w:w="510" w:type="dxa"/>
          </w:tcPr>
          <w:p w:rsidR="00C95EF5" w:rsidRPr="00715B76" w:rsidRDefault="0095048F">
            <w:pPr>
              <w:pStyle w:val="ConsPlusNormal0"/>
              <w:jc w:val="center"/>
              <w:rPr>
                <w:rFonts w:ascii="Times New Roman" w:hAnsi="Times New Roman" w:cs="Times New Roman"/>
                <w:sz w:val="24"/>
                <w:szCs w:val="28"/>
              </w:rPr>
            </w:pPr>
            <w:r w:rsidRPr="00715B76">
              <w:rPr>
                <w:rFonts w:ascii="Times New Roman" w:hAnsi="Times New Roman" w:cs="Times New Roman"/>
                <w:sz w:val="24"/>
                <w:szCs w:val="28"/>
              </w:rPr>
              <w:t>ГП</w:t>
            </w:r>
          </w:p>
        </w:tc>
        <w:tc>
          <w:tcPr>
            <w:tcW w:w="510" w:type="dxa"/>
          </w:tcPr>
          <w:p w:rsidR="00C95EF5" w:rsidRPr="00715B76" w:rsidRDefault="0095048F">
            <w:pPr>
              <w:pStyle w:val="ConsPlusNormal0"/>
              <w:jc w:val="center"/>
              <w:rPr>
                <w:rFonts w:ascii="Times New Roman" w:hAnsi="Times New Roman" w:cs="Times New Roman"/>
                <w:sz w:val="24"/>
                <w:szCs w:val="28"/>
              </w:rPr>
            </w:pPr>
            <w:r w:rsidRPr="00715B76">
              <w:rPr>
                <w:rFonts w:ascii="Times New Roman" w:hAnsi="Times New Roman" w:cs="Times New Roman"/>
                <w:sz w:val="24"/>
                <w:szCs w:val="28"/>
              </w:rPr>
              <w:t>СП</w:t>
            </w:r>
          </w:p>
        </w:tc>
        <w:tc>
          <w:tcPr>
            <w:tcW w:w="510" w:type="dxa"/>
          </w:tcPr>
          <w:p w:rsidR="00C95EF5" w:rsidRPr="00715B76" w:rsidRDefault="0095048F">
            <w:pPr>
              <w:pStyle w:val="ConsPlusNormal0"/>
              <w:jc w:val="center"/>
              <w:rPr>
                <w:rFonts w:ascii="Times New Roman" w:hAnsi="Times New Roman" w:cs="Times New Roman"/>
                <w:sz w:val="24"/>
                <w:szCs w:val="28"/>
              </w:rPr>
            </w:pPr>
            <w:r w:rsidRPr="00715B76">
              <w:rPr>
                <w:rFonts w:ascii="Times New Roman" w:hAnsi="Times New Roman" w:cs="Times New Roman"/>
                <w:sz w:val="24"/>
                <w:szCs w:val="28"/>
              </w:rPr>
              <w:t>НП</w:t>
            </w:r>
          </w:p>
        </w:tc>
        <w:tc>
          <w:tcPr>
            <w:tcW w:w="850" w:type="dxa"/>
            <w:vMerge/>
          </w:tcPr>
          <w:p w:rsidR="00C95EF5" w:rsidRPr="00715B76" w:rsidRDefault="00C95EF5">
            <w:pPr>
              <w:pStyle w:val="ConsPlusNormal0"/>
              <w:rPr>
                <w:rFonts w:ascii="Times New Roman" w:hAnsi="Times New Roman" w:cs="Times New Roman"/>
                <w:sz w:val="24"/>
                <w:szCs w:val="28"/>
              </w:rPr>
            </w:pPr>
          </w:p>
        </w:tc>
        <w:tc>
          <w:tcPr>
            <w:tcW w:w="794" w:type="dxa"/>
            <w:vMerge/>
          </w:tcPr>
          <w:p w:rsidR="00C95EF5" w:rsidRPr="00715B76" w:rsidRDefault="00C95EF5">
            <w:pPr>
              <w:pStyle w:val="ConsPlusNormal0"/>
              <w:rPr>
                <w:rFonts w:ascii="Times New Roman" w:hAnsi="Times New Roman" w:cs="Times New Roman"/>
                <w:sz w:val="24"/>
                <w:szCs w:val="28"/>
              </w:rPr>
            </w:pPr>
          </w:p>
        </w:tc>
        <w:tc>
          <w:tcPr>
            <w:tcW w:w="630" w:type="dxa"/>
            <w:vMerge/>
          </w:tcPr>
          <w:p w:rsidR="00C95EF5" w:rsidRPr="00715B76" w:rsidRDefault="00C95EF5">
            <w:pPr>
              <w:pStyle w:val="ConsPlusNormal0"/>
              <w:rPr>
                <w:rFonts w:ascii="Times New Roman" w:hAnsi="Times New Roman" w:cs="Times New Roman"/>
                <w:sz w:val="24"/>
                <w:szCs w:val="28"/>
              </w:rPr>
            </w:pPr>
          </w:p>
        </w:tc>
        <w:tc>
          <w:tcPr>
            <w:tcW w:w="426" w:type="dxa"/>
            <w:vMerge/>
          </w:tcPr>
          <w:p w:rsidR="00C95EF5" w:rsidRPr="00715B76" w:rsidRDefault="00C95EF5">
            <w:pPr>
              <w:pStyle w:val="ConsPlusNormal0"/>
              <w:rPr>
                <w:rFonts w:ascii="Times New Roman" w:hAnsi="Times New Roman" w:cs="Times New Roman"/>
                <w:sz w:val="24"/>
                <w:szCs w:val="28"/>
              </w:rPr>
            </w:pPr>
          </w:p>
        </w:tc>
        <w:tc>
          <w:tcPr>
            <w:tcW w:w="567" w:type="dxa"/>
            <w:vMerge/>
          </w:tcPr>
          <w:p w:rsidR="00C95EF5" w:rsidRPr="00715B76" w:rsidRDefault="00C95EF5">
            <w:pPr>
              <w:pStyle w:val="ConsPlusNormal0"/>
              <w:rPr>
                <w:rFonts w:ascii="Times New Roman" w:hAnsi="Times New Roman" w:cs="Times New Roman"/>
                <w:sz w:val="24"/>
                <w:szCs w:val="28"/>
              </w:rPr>
            </w:pPr>
          </w:p>
        </w:tc>
        <w:tc>
          <w:tcPr>
            <w:tcW w:w="567" w:type="dxa"/>
            <w:vMerge/>
          </w:tcPr>
          <w:p w:rsidR="00C95EF5" w:rsidRPr="00715B76" w:rsidRDefault="00C95EF5">
            <w:pPr>
              <w:pStyle w:val="ConsPlusNormal0"/>
              <w:rPr>
                <w:rFonts w:ascii="Times New Roman" w:hAnsi="Times New Roman" w:cs="Times New Roman"/>
                <w:sz w:val="24"/>
                <w:szCs w:val="28"/>
              </w:rPr>
            </w:pPr>
          </w:p>
        </w:tc>
        <w:tc>
          <w:tcPr>
            <w:tcW w:w="425" w:type="dxa"/>
            <w:vMerge/>
          </w:tcPr>
          <w:p w:rsidR="00C95EF5" w:rsidRPr="00715B76" w:rsidRDefault="00C95EF5">
            <w:pPr>
              <w:pStyle w:val="ConsPlusNormal0"/>
              <w:rPr>
                <w:rFonts w:ascii="Times New Roman" w:hAnsi="Times New Roman" w:cs="Times New Roman"/>
                <w:sz w:val="24"/>
                <w:szCs w:val="28"/>
              </w:rPr>
            </w:pPr>
          </w:p>
        </w:tc>
        <w:tc>
          <w:tcPr>
            <w:tcW w:w="567" w:type="dxa"/>
            <w:textDirection w:val="btLr"/>
          </w:tcPr>
          <w:p w:rsidR="00C95EF5" w:rsidRPr="00715B76" w:rsidRDefault="0095048F" w:rsidP="00715B76">
            <w:pPr>
              <w:pStyle w:val="ConsPlusNormal0"/>
              <w:ind w:left="113" w:right="113"/>
              <w:jc w:val="center"/>
              <w:rPr>
                <w:rFonts w:ascii="Times New Roman" w:hAnsi="Times New Roman" w:cs="Times New Roman"/>
                <w:sz w:val="24"/>
                <w:szCs w:val="28"/>
              </w:rPr>
            </w:pPr>
            <w:r w:rsidRPr="00715B76">
              <w:rPr>
                <w:rFonts w:ascii="Times New Roman" w:hAnsi="Times New Roman" w:cs="Times New Roman"/>
                <w:sz w:val="24"/>
                <w:szCs w:val="28"/>
              </w:rPr>
              <w:t>(тыс. чел.)</w:t>
            </w:r>
          </w:p>
        </w:tc>
        <w:tc>
          <w:tcPr>
            <w:tcW w:w="425" w:type="dxa"/>
          </w:tcPr>
          <w:p w:rsidR="00C95EF5" w:rsidRPr="00715B76" w:rsidRDefault="0095048F">
            <w:pPr>
              <w:pStyle w:val="ConsPlusNormal0"/>
              <w:jc w:val="center"/>
              <w:rPr>
                <w:rFonts w:ascii="Times New Roman" w:hAnsi="Times New Roman" w:cs="Times New Roman"/>
                <w:sz w:val="24"/>
                <w:szCs w:val="28"/>
              </w:rPr>
            </w:pPr>
            <w:r w:rsidRPr="00715B76">
              <w:rPr>
                <w:rFonts w:ascii="Times New Roman" w:hAnsi="Times New Roman" w:cs="Times New Roman"/>
                <w:sz w:val="24"/>
                <w:szCs w:val="28"/>
              </w:rPr>
              <w:t>%</w:t>
            </w:r>
          </w:p>
        </w:tc>
      </w:tr>
      <w:tr w:rsidR="00C95EF5" w:rsidRPr="0095048F" w:rsidTr="00715B76">
        <w:tc>
          <w:tcPr>
            <w:tcW w:w="534"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1.</w:t>
            </w:r>
          </w:p>
        </w:tc>
        <w:tc>
          <w:tcPr>
            <w:tcW w:w="2551"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Городские округа (городские округа с внутригородским делением)</w:t>
            </w:r>
          </w:p>
        </w:tc>
        <w:tc>
          <w:tcPr>
            <w:tcW w:w="624"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510" w:type="dxa"/>
          </w:tcPr>
          <w:p w:rsidR="00C95EF5" w:rsidRPr="0095048F" w:rsidRDefault="00C95EF5">
            <w:pPr>
              <w:pStyle w:val="ConsPlusNormal0"/>
              <w:rPr>
                <w:rFonts w:ascii="Times New Roman" w:hAnsi="Times New Roman" w:cs="Times New Roman"/>
                <w:sz w:val="28"/>
                <w:szCs w:val="28"/>
              </w:rPr>
            </w:pPr>
          </w:p>
        </w:tc>
        <w:tc>
          <w:tcPr>
            <w:tcW w:w="510" w:type="dxa"/>
          </w:tcPr>
          <w:p w:rsidR="00C95EF5" w:rsidRPr="0095048F" w:rsidRDefault="00C95EF5">
            <w:pPr>
              <w:pStyle w:val="ConsPlusNormal0"/>
              <w:rPr>
                <w:rFonts w:ascii="Times New Roman" w:hAnsi="Times New Roman" w:cs="Times New Roman"/>
                <w:sz w:val="28"/>
                <w:szCs w:val="28"/>
              </w:rPr>
            </w:pPr>
          </w:p>
        </w:tc>
        <w:tc>
          <w:tcPr>
            <w:tcW w:w="510" w:type="dxa"/>
          </w:tcPr>
          <w:p w:rsidR="00C95EF5" w:rsidRPr="0095048F" w:rsidRDefault="00C95EF5">
            <w:pPr>
              <w:pStyle w:val="ConsPlusNormal0"/>
              <w:rPr>
                <w:rFonts w:ascii="Times New Roman" w:hAnsi="Times New Roman" w:cs="Times New Roman"/>
                <w:sz w:val="28"/>
                <w:szCs w:val="28"/>
              </w:rPr>
            </w:pPr>
          </w:p>
        </w:tc>
        <w:tc>
          <w:tcPr>
            <w:tcW w:w="850" w:type="dxa"/>
          </w:tcPr>
          <w:p w:rsidR="00C95EF5" w:rsidRPr="0095048F" w:rsidRDefault="00C95EF5">
            <w:pPr>
              <w:pStyle w:val="ConsPlusNormal0"/>
              <w:rPr>
                <w:rFonts w:ascii="Times New Roman" w:hAnsi="Times New Roman" w:cs="Times New Roman"/>
                <w:sz w:val="28"/>
                <w:szCs w:val="28"/>
              </w:rPr>
            </w:pPr>
          </w:p>
        </w:tc>
        <w:tc>
          <w:tcPr>
            <w:tcW w:w="794" w:type="dxa"/>
          </w:tcPr>
          <w:p w:rsidR="00C95EF5" w:rsidRPr="0095048F" w:rsidRDefault="00C95EF5">
            <w:pPr>
              <w:pStyle w:val="ConsPlusNormal0"/>
              <w:rPr>
                <w:rFonts w:ascii="Times New Roman" w:hAnsi="Times New Roman" w:cs="Times New Roman"/>
                <w:sz w:val="28"/>
                <w:szCs w:val="28"/>
              </w:rPr>
            </w:pPr>
          </w:p>
        </w:tc>
        <w:tc>
          <w:tcPr>
            <w:tcW w:w="630" w:type="dxa"/>
          </w:tcPr>
          <w:p w:rsidR="00C95EF5" w:rsidRPr="0095048F" w:rsidRDefault="00C95EF5">
            <w:pPr>
              <w:pStyle w:val="ConsPlusNormal0"/>
              <w:rPr>
                <w:rFonts w:ascii="Times New Roman" w:hAnsi="Times New Roman" w:cs="Times New Roman"/>
                <w:sz w:val="28"/>
                <w:szCs w:val="28"/>
              </w:rPr>
            </w:pPr>
          </w:p>
        </w:tc>
        <w:tc>
          <w:tcPr>
            <w:tcW w:w="426"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425"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425" w:type="dxa"/>
          </w:tcPr>
          <w:p w:rsidR="00C95EF5" w:rsidRPr="0095048F" w:rsidRDefault="00C95EF5">
            <w:pPr>
              <w:pStyle w:val="ConsPlusNormal0"/>
              <w:rPr>
                <w:rFonts w:ascii="Times New Roman" w:hAnsi="Times New Roman" w:cs="Times New Roman"/>
                <w:sz w:val="28"/>
                <w:szCs w:val="28"/>
              </w:rPr>
            </w:pPr>
          </w:p>
        </w:tc>
      </w:tr>
      <w:tr w:rsidR="00C95EF5" w:rsidRPr="0095048F" w:rsidTr="00715B76">
        <w:tc>
          <w:tcPr>
            <w:tcW w:w="534"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2.</w:t>
            </w:r>
          </w:p>
        </w:tc>
        <w:tc>
          <w:tcPr>
            <w:tcW w:w="2551"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Муниципальные районы (муниципальные округа)</w:t>
            </w:r>
          </w:p>
        </w:tc>
        <w:tc>
          <w:tcPr>
            <w:tcW w:w="624"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510" w:type="dxa"/>
          </w:tcPr>
          <w:p w:rsidR="00C95EF5" w:rsidRPr="0095048F" w:rsidRDefault="00C95EF5">
            <w:pPr>
              <w:pStyle w:val="ConsPlusNormal0"/>
              <w:rPr>
                <w:rFonts w:ascii="Times New Roman" w:hAnsi="Times New Roman" w:cs="Times New Roman"/>
                <w:sz w:val="28"/>
                <w:szCs w:val="28"/>
              </w:rPr>
            </w:pPr>
          </w:p>
        </w:tc>
        <w:tc>
          <w:tcPr>
            <w:tcW w:w="510" w:type="dxa"/>
          </w:tcPr>
          <w:p w:rsidR="00C95EF5" w:rsidRPr="0095048F" w:rsidRDefault="00C95EF5">
            <w:pPr>
              <w:pStyle w:val="ConsPlusNormal0"/>
              <w:rPr>
                <w:rFonts w:ascii="Times New Roman" w:hAnsi="Times New Roman" w:cs="Times New Roman"/>
                <w:sz w:val="28"/>
                <w:szCs w:val="28"/>
              </w:rPr>
            </w:pPr>
          </w:p>
        </w:tc>
        <w:tc>
          <w:tcPr>
            <w:tcW w:w="510" w:type="dxa"/>
          </w:tcPr>
          <w:p w:rsidR="00C95EF5" w:rsidRPr="0095048F" w:rsidRDefault="00C95EF5">
            <w:pPr>
              <w:pStyle w:val="ConsPlusNormal0"/>
              <w:rPr>
                <w:rFonts w:ascii="Times New Roman" w:hAnsi="Times New Roman" w:cs="Times New Roman"/>
                <w:sz w:val="28"/>
                <w:szCs w:val="28"/>
              </w:rPr>
            </w:pPr>
          </w:p>
        </w:tc>
        <w:tc>
          <w:tcPr>
            <w:tcW w:w="850" w:type="dxa"/>
          </w:tcPr>
          <w:p w:rsidR="00C95EF5" w:rsidRPr="0095048F" w:rsidRDefault="00C95EF5">
            <w:pPr>
              <w:pStyle w:val="ConsPlusNormal0"/>
              <w:rPr>
                <w:rFonts w:ascii="Times New Roman" w:hAnsi="Times New Roman" w:cs="Times New Roman"/>
                <w:sz w:val="28"/>
                <w:szCs w:val="28"/>
              </w:rPr>
            </w:pPr>
          </w:p>
        </w:tc>
        <w:tc>
          <w:tcPr>
            <w:tcW w:w="794" w:type="dxa"/>
          </w:tcPr>
          <w:p w:rsidR="00C95EF5" w:rsidRPr="0095048F" w:rsidRDefault="00C95EF5">
            <w:pPr>
              <w:pStyle w:val="ConsPlusNormal0"/>
              <w:rPr>
                <w:rFonts w:ascii="Times New Roman" w:hAnsi="Times New Roman" w:cs="Times New Roman"/>
                <w:sz w:val="28"/>
                <w:szCs w:val="28"/>
              </w:rPr>
            </w:pPr>
          </w:p>
        </w:tc>
        <w:tc>
          <w:tcPr>
            <w:tcW w:w="630" w:type="dxa"/>
          </w:tcPr>
          <w:p w:rsidR="00C95EF5" w:rsidRPr="0095048F" w:rsidRDefault="00C95EF5">
            <w:pPr>
              <w:pStyle w:val="ConsPlusNormal0"/>
              <w:rPr>
                <w:rFonts w:ascii="Times New Roman" w:hAnsi="Times New Roman" w:cs="Times New Roman"/>
                <w:sz w:val="28"/>
                <w:szCs w:val="28"/>
              </w:rPr>
            </w:pPr>
          </w:p>
        </w:tc>
        <w:tc>
          <w:tcPr>
            <w:tcW w:w="426"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425"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425" w:type="dxa"/>
          </w:tcPr>
          <w:p w:rsidR="00C95EF5" w:rsidRPr="0095048F" w:rsidRDefault="00C95EF5">
            <w:pPr>
              <w:pStyle w:val="ConsPlusNormal0"/>
              <w:rPr>
                <w:rFonts w:ascii="Times New Roman" w:hAnsi="Times New Roman" w:cs="Times New Roman"/>
                <w:sz w:val="28"/>
                <w:szCs w:val="28"/>
              </w:rPr>
            </w:pPr>
          </w:p>
        </w:tc>
      </w:tr>
      <w:tr w:rsidR="00C95EF5" w:rsidRPr="0095048F" w:rsidTr="00715B76">
        <w:tc>
          <w:tcPr>
            <w:tcW w:w="534"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3.</w:t>
            </w:r>
          </w:p>
        </w:tc>
        <w:tc>
          <w:tcPr>
            <w:tcW w:w="2551"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 xml:space="preserve">Внутригородские территории городов федерального </w:t>
            </w:r>
            <w:r w:rsidRPr="0095048F">
              <w:rPr>
                <w:rFonts w:ascii="Times New Roman" w:hAnsi="Times New Roman" w:cs="Times New Roman"/>
                <w:sz w:val="28"/>
                <w:szCs w:val="28"/>
              </w:rPr>
              <w:lastRenderedPageBreak/>
              <w:t>значения</w:t>
            </w:r>
          </w:p>
        </w:tc>
        <w:tc>
          <w:tcPr>
            <w:tcW w:w="624"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510" w:type="dxa"/>
          </w:tcPr>
          <w:p w:rsidR="00C95EF5" w:rsidRPr="0095048F" w:rsidRDefault="00C95EF5">
            <w:pPr>
              <w:pStyle w:val="ConsPlusNormal0"/>
              <w:rPr>
                <w:rFonts w:ascii="Times New Roman" w:hAnsi="Times New Roman" w:cs="Times New Roman"/>
                <w:sz w:val="28"/>
                <w:szCs w:val="28"/>
              </w:rPr>
            </w:pPr>
          </w:p>
        </w:tc>
        <w:tc>
          <w:tcPr>
            <w:tcW w:w="510" w:type="dxa"/>
          </w:tcPr>
          <w:p w:rsidR="00C95EF5" w:rsidRPr="0095048F" w:rsidRDefault="00C95EF5">
            <w:pPr>
              <w:pStyle w:val="ConsPlusNormal0"/>
              <w:rPr>
                <w:rFonts w:ascii="Times New Roman" w:hAnsi="Times New Roman" w:cs="Times New Roman"/>
                <w:sz w:val="28"/>
                <w:szCs w:val="28"/>
              </w:rPr>
            </w:pPr>
          </w:p>
        </w:tc>
        <w:tc>
          <w:tcPr>
            <w:tcW w:w="510" w:type="dxa"/>
          </w:tcPr>
          <w:p w:rsidR="00C95EF5" w:rsidRPr="0095048F" w:rsidRDefault="00C95EF5">
            <w:pPr>
              <w:pStyle w:val="ConsPlusNormal0"/>
              <w:rPr>
                <w:rFonts w:ascii="Times New Roman" w:hAnsi="Times New Roman" w:cs="Times New Roman"/>
                <w:sz w:val="28"/>
                <w:szCs w:val="28"/>
              </w:rPr>
            </w:pPr>
          </w:p>
        </w:tc>
        <w:tc>
          <w:tcPr>
            <w:tcW w:w="850" w:type="dxa"/>
          </w:tcPr>
          <w:p w:rsidR="00C95EF5" w:rsidRPr="0095048F" w:rsidRDefault="00C95EF5">
            <w:pPr>
              <w:pStyle w:val="ConsPlusNormal0"/>
              <w:rPr>
                <w:rFonts w:ascii="Times New Roman" w:hAnsi="Times New Roman" w:cs="Times New Roman"/>
                <w:sz w:val="28"/>
                <w:szCs w:val="28"/>
              </w:rPr>
            </w:pPr>
          </w:p>
        </w:tc>
        <w:tc>
          <w:tcPr>
            <w:tcW w:w="794" w:type="dxa"/>
          </w:tcPr>
          <w:p w:rsidR="00C95EF5" w:rsidRPr="0095048F" w:rsidRDefault="00C95EF5">
            <w:pPr>
              <w:pStyle w:val="ConsPlusNormal0"/>
              <w:rPr>
                <w:rFonts w:ascii="Times New Roman" w:hAnsi="Times New Roman" w:cs="Times New Roman"/>
                <w:sz w:val="28"/>
                <w:szCs w:val="28"/>
              </w:rPr>
            </w:pPr>
          </w:p>
        </w:tc>
        <w:tc>
          <w:tcPr>
            <w:tcW w:w="630" w:type="dxa"/>
          </w:tcPr>
          <w:p w:rsidR="00C95EF5" w:rsidRPr="0095048F" w:rsidRDefault="00C95EF5">
            <w:pPr>
              <w:pStyle w:val="ConsPlusNormal0"/>
              <w:rPr>
                <w:rFonts w:ascii="Times New Roman" w:hAnsi="Times New Roman" w:cs="Times New Roman"/>
                <w:sz w:val="28"/>
                <w:szCs w:val="28"/>
              </w:rPr>
            </w:pPr>
          </w:p>
        </w:tc>
        <w:tc>
          <w:tcPr>
            <w:tcW w:w="426"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425"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425" w:type="dxa"/>
          </w:tcPr>
          <w:p w:rsidR="00C95EF5" w:rsidRPr="0095048F" w:rsidRDefault="00C95EF5">
            <w:pPr>
              <w:pStyle w:val="ConsPlusNormal0"/>
              <w:rPr>
                <w:rFonts w:ascii="Times New Roman" w:hAnsi="Times New Roman" w:cs="Times New Roman"/>
                <w:sz w:val="28"/>
                <w:szCs w:val="28"/>
              </w:rPr>
            </w:pPr>
          </w:p>
        </w:tc>
      </w:tr>
      <w:tr w:rsidR="00C95EF5" w:rsidRPr="0095048F" w:rsidTr="00715B76">
        <w:tc>
          <w:tcPr>
            <w:tcW w:w="534" w:type="dxa"/>
          </w:tcPr>
          <w:p w:rsidR="00C95EF5" w:rsidRPr="0095048F" w:rsidRDefault="00C95EF5">
            <w:pPr>
              <w:pStyle w:val="ConsPlusNormal0"/>
              <w:rPr>
                <w:rFonts w:ascii="Times New Roman" w:hAnsi="Times New Roman" w:cs="Times New Roman"/>
                <w:sz w:val="28"/>
                <w:szCs w:val="28"/>
              </w:rPr>
            </w:pPr>
          </w:p>
        </w:tc>
        <w:tc>
          <w:tcPr>
            <w:tcW w:w="2551" w:type="dxa"/>
          </w:tcPr>
          <w:p w:rsidR="00C95EF5" w:rsidRPr="0095048F" w:rsidRDefault="0095048F">
            <w:pPr>
              <w:pStyle w:val="ConsPlusNormal0"/>
              <w:jc w:val="right"/>
              <w:rPr>
                <w:rFonts w:ascii="Times New Roman" w:hAnsi="Times New Roman" w:cs="Times New Roman"/>
                <w:sz w:val="28"/>
                <w:szCs w:val="28"/>
              </w:rPr>
            </w:pPr>
            <w:r w:rsidRPr="0095048F">
              <w:rPr>
                <w:rFonts w:ascii="Times New Roman" w:hAnsi="Times New Roman" w:cs="Times New Roman"/>
                <w:sz w:val="28"/>
                <w:szCs w:val="28"/>
              </w:rPr>
              <w:t>ИТОГО за субъект Российской Федерации (муниципальное образование):</w:t>
            </w:r>
          </w:p>
        </w:tc>
        <w:tc>
          <w:tcPr>
            <w:tcW w:w="624"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510" w:type="dxa"/>
          </w:tcPr>
          <w:p w:rsidR="00C95EF5" w:rsidRPr="0095048F" w:rsidRDefault="00C95EF5">
            <w:pPr>
              <w:pStyle w:val="ConsPlusNormal0"/>
              <w:rPr>
                <w:rFonts w:ascii="Times New Roman" w:hAnsi="Times New Roman" w:cs="Times New Roman"/>
                <w:sz w:val="28"/>
                <w:szCs w:val="28"/>
              </w:rPr>
            </w:pPr>
          </w:p>
        </w:tc>
        <w:tc>
          <w:tcPr>
            <w:tcW w:w="510" w:type="dxa"/>
          </w:tcPr>
          <w:p w:rsidR="00C95EF5" w:rsidRPr="0095048F" w:rsidRDefault="00C95EF5">
            <w:pPr>
              <w:pStyle w:val="ConsPlusNormal0"/>
              <w:rPr>
                <w:rFonts w:ascii="Times New Roman" w:hAnsi="Times New Roman" w:cs="Times New Roman"/>
                <w:sz w:val="28"/>
                <w:szCs w:val="28"/>
              </w:rPr>
            </w:pPr>
          </w:p>
        </w:tc>
        <w:tc>
          <w:tcPr>
            <w:tcW w:w="510" w:type="dxa"/>
          </w:tcPr>
          <w:p w:rsidR="00C95EF5" w:rsidRPr="0095048F" w:rsidRDefault="00C95EF5">
            <w:pPr>
              <w:pStyle w:val="ConsPlusNormal0"/>
              <w:rPr>
                <w:rFonts w:ascii="Times New Roman" w:hAnsi="Times New Roman" w:cs="Times New Roman"/>
                <w:sz w:val="28"/>
                <w:szCs w:val="28"/>
              </w:rPr>
            </w:pPr>
          </w:p>
        </w:tc>
        <w:tc>
          <w:tcPr>
            <w:tcW w:w="850" w:type="dxa"/>
          </w:tcPr>
          <w:p w:rsidR="00C95EF5" w:rsidRPr="0095048F" w:rsidRDefault="00C95EF5">
            <w:pPr>
              <w:pStyle w:val="ConsPlusNormal0"/>
              <w:rPr>
                <w:rFonts w:ascii="Times New Roman" w:hAnsi="Times New Roman" w:cs="Times New Roman"/>
                <w:sz w:val="28"/>
                <w:szCs w:val="28"/>
              </w:rPr>
            </w:pPr>
          </w:p>
        </w:tc>
        <w:tc>
          <w:tcPr>
            <w:tcW w:w="794" w:type="dxa"/>
          </w:tcPr>
          <w:p w:rsidR="00C95EF5" w:rsidRPr="0095048F" w:rsidRDefault="00C95EF5">
            <w:pPr>
              <w:pStyle w:val="ConsPlusNormal0"/>
              <w:rPr>
                <w:rFonts w:ascii="Times New Roman" w:hAnsi="Times New Roman" w:cs="Times New Roman"/>
                <w:sz w:val="28"/>
                <w:szCs w:val="28"/>
              </w:rPr>
            </w:pPr>
          </w:p>
        </w:tc>
        <w:tc>
          <w:tcPr>
            <w:tcW w:w="630" w:type="dxa"/>
          </w:tcPr>
          <w:p w:rsidR="00C95EF5" w:rsidRPr="0095048F" w:rsidRDefault="00C95EF5">
            <w:pPr>
              <w:pStyle w:val="ConsPlusNormal0"/>
              <w:rPr>
                <w:rFonts w:ascii="Times New Roman" w:hAnsi="Times New Roman" w:cs="Times New Roman"/>
                <w:sz w:val="28"/>
                <w:szCs w:val="28"/>
              </w:rPr>
            </w:pPr>
          </w:p>
        </w:tc>
        <w:tc>
          <w:tcPr>
            <w:tcW w:w="426"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425"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425" w:type="dxa"/>
          </w:tcPr>
          <w:p w:rsidR="00C95EF5" w:rsidRPr="0095048F" w:rsidRDefault="00C95EF5">
            <w:pPr>
              <w:pStyle w:val="ConsPlusNormal0"/>
              <w:rPr>
                <w:rFonts w:ascii="Times New Roman" w:hAnsi="Times New Roman" w:cs="Times New Roman"/>
                <w:sz w:val="28"/>
                <w:szCs w:val="28"/>
              </w:rPr>
            </w:pPr>
          </w:p>
        </w:tc>
      </w:tr>
    </w:tbl>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ind w:firstLine="540"/>
        <w:jc w:val="both"/>
        <w:rPr>
          <w:rFonts w:ascii="Times New Roman" w:hAnsi="Times New Roman" w:cs="Times New Roman"/>
          <w:sz w:val="28"/>
          <w:szCs w:val="28"/>
        </w:rPr>
      </w:pPr>
      <w:r w:rsidRPr="0095048F">
        <w:rPr>
          <w:rFonts w:ascii="Times New Roman" w:hAnsi="Times New Roman" w:cs="Times New Roman"/>
          <w:sz w:val="28"/>
          <w:szCs w:val="28"/>
        </w:rPr>
        <w:t>Примечание:</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"РСО" - региональная система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"МСО" - муниципальная система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"МО" - муниципальное образование;</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"ВГР" - внутригородской район;</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"ГП" - городские поселения;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"СП" - сельские поселения;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"НП" - населенные пункты, не являющиеся МО;</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"ПСД" - проектно-сметная документация;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"Г", "ОГ", "НГ" - "готовые"; "ограниченно готовые"; "неготовые" системы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"Проживает населения" - проживает или осуществляет хозяйственную деятельность населения;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"ТСО" - технические средства оповещения (электрические, электронные сирены и мощные акустические системы), работающие в автоматизированном режиме.</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ind w:firstLine="540"/>
        <w:jc w:val="both"/>
        <w:outlineLvl w:val="4"/>
        <w:rPr>
          <w:rFonts w:ascii="Times New Roman" w:hAnsi="Times New Roman" w:cs="Times New Roman"/>
          <w:sz w:val="28"/>
          <w:szCs w:val="28"/>
        </w:rPr>
      </w:pPr>
      <w:r w:rsidRPr="0095048F">
        <w:rPr>
          <w:rFonts w:ascii="Times New Roman" w:hAnsi="Times New Roman" w:cs="Times New Roman"/>
          <w:sz w:val="28"/>
          <w:szCs w:val="28"/>
        </w:rPr>
        <w:t>1.2. Оповещение населения различными средствами оповещения в автоматизированном режиме.</w:t>
      </w:r>
    </w:p>
    <w:p w:rsidR="00C95EF5" w:rsidRPr="0095048F" w:rsidRDefault="00C95EF5">
      <w:pPr>
        <w:pStyle w:val="ConsPlusNormal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869"/>
        <w:gridCol w:w="425"/>
        <w:gridCol w:w="425"/>
        <w:gridCol w:w="567"/>
        <w:gridCol w:w="567"/>
        <w:gridCol w:w="425"/>
        <w:gridCol w:w="426"/>
        <w:gridCol w:w="567"/>
        <w:gridCol w:w="567"/>
        <w:gridCol w:w="567"/>
        <w:gridCol w:w="567"/>
        <w:gridCol w:w="567"/>
        <w:gridCol w:w="567"/>
        <w:gridCol w:w="708"/>
        <w:gridCol w:w="567"/>
      </w:tblGrid>
      <w:tr w:rsidR="00C95EF5" w:rsidRPr="0095048F" w:rsidTr="006D2CD6">
        <w:tc>
          <w:tcPr>
            <w:tcW w:w="454" w:type="dxa"/>
            <w:vMerge w:val="restart"/>
          </w:tcPr>
          <w:p w:rsidR="00C95EF5" w:rsidRPr="00715B76" w:rsidRDefault="0095048F">
            <w:pPr>
              <w:pStyle w:val="ConsPlusNormal0"/>
              <w:jc w:val="center"/>
              <w:rPr>
                <w:rFonts w:ascii="Times New Roman" w:hAnsi="Times New Roman" w:cs="Times New Roman"/>
                <w:sz w:val="24"/>
                <w:szCs w:val="28"/>
              </w:rPr>
            </w:pPr>
            <w:r w:rsidRPr="00715B76">
              <w:rPr>
                <w:rFonts w:ascii="Times New Roman" w:hAnsi="Times New Roman" w:cs="Times New Roman"/>
                <w:sz w:val="24"/>
                <w:szCs w:val="28"/>
              </w:rPr>
              <w:t xml:space="preserve">N </w:t>
            </w:r>
            <w:r w:rsidRPr="00715B76">
              <w:rPr>
                <w:rFonts w:ascii="Times New Roman" w:hAnsi="Times New Roman" w:cs="Times New Roman"/>
                <w:sz w:val="24"/>
                <w:szCs w:val="28"/>
              </w:rPr>
              <w:lastRenderedPageBreak/>
              <w:t>п/п</w:t>
            </w:r>
          </w:p>
        </w:tc>
        <w:tc>
          <w:tcPr>
            <w:tcW w:w="2869" w:type="dxa"/>
            <w:vMerge w:val="restart"/>
          </w:tcPr>
          <w:p w:rsidR="00C95EF5" w:rsidRPr="00715B76" w:rsidRDefault="0095048F">
            <w:pPr>
              <w:pStyle w:val="ConsPlusNormal0"/>
              <w:jc w:val="center"/>
              <w:rPr>
                <w:rFonts w:ascii="Times New Roman" w:hAnsi="Times New Roman" w:cs="Times New Roman"/>
                <w:sz w:val="24"/>
                <w:szCs w:val="28"/>
              </w:rPr>
            </w:pPr>
            <w:r w:rsidRPr="00715B76">
              <w:rPr>
                <w:rFonts w:ascii="Times New Roman" w:hAnsi="Times New Roman" w:cs="Times New Roman"/>
                <w:sz w:val="24"/>
                <w:szCs w:val="28"/>
              </w:rPr>
              <w:lastRenderedPageBreak/>
              <w:t xml:space="preserve">Муниципальные </w:t>
            </w:r>
            <w:r w:rsidRPr="00715B76">
              <w:rPr>
                <w:rFonts w:ascii="Times New Roman" w:hAnsi="Times New Roman" w:cs="Times New Roman"/>
                <w:sz w:val="24"/>
                <w:szCs w:val="28"/>
              </w:rPr>
              <w:lastRenderedPageBreak/>
              <w:t>образования</w:t>
            </w:r>
          </w:p>
        </w:tc>
        <w:tc>
          <w:tcPr>
            <w:tcW w:w="7512" w:type="dxa"/>
            <w:gridSpan w:val="14"/>
          </w:tcPr>
          <w:p w:rsidR="00C95EF5" w:rsidRPr="00715B76" w:rsidRDefault="0095048F">
            <w:pPr>
              <w:pStyle w:val="ConsPlusNormal0"/>
              <w:jc w:val="center"/>
              <w:rPr>
                <w:rFonts w:ascii="Times New Roman" w:hAnsi="Times New Roman" w:cs="Times New Roman"/>
                <w:sz w:val="24"/>
                <w:szCs w:val="28"/>
              </w:rPr>
            </w:pPr>
            <w:r w:rsidRPr="00715B76">
              <w:rPr>
                <w:rFonts w:ascii="Times New Roman" w:hAnsi="Times New Roman" w:cs="Times New Roman"/>
                <w:sz w:val="24"/>
                <w:szCs w:val="28"/>
              </w:rPr>
              <w:lastRenderedPageBreak/>
              <w:t xml:space="preserve">Оповещение населения (от общего числа населения, находящегося на </w:t>
            </w:r>
            <w:r w:rsidRPr="00715B76">
              <w:rPr>
                <w:rFonts w:ascii="Times New Roman" w:hAnsi="Times New Roman" w:cs="Times New Roman"/>
                <w:sz w:val="24"/>
                <w:szCs w:val="28"/>
              </w:rPr>
              <w:lastRenderedPageBreak/>
              <w:t>указанной территории) с использованием:</w:t>
            </w:r>
          </w:p>
        </w:tc>
      </w:tr>
      <w:tr w:rsidR="00C95EF5" w:rsidRPr="0095048F" w:rsidTr="006D2CD6">
        <w:trPr>
          <w:cantSplit/>
          <w:trHeight w:val="1581"/>
        </w:trPr>
        <w:tc>
          <w:tcPr>
            <w:tcW w:w="454" w:type="dxa"/>
            <w:vMerge/>
          </w:tcPr>
          <w:p w:rsidR="00C95EF5" w:rsidRPr="0095048F" w:rsidRDefault="00C95EF5">
            <w:pPr>
              <w:pStyle w:val="ConsPlusNormal0"/>
              <w:rPr>
                <w:rFonts w:ascii="Times New Roman" w:hAnsi="Times New Roman" w:cs="Times New Roman"/>
                <w:sz w:val="28"/>
                <w:szCs w:val="28"/>
              </w:rPr>
            </w:pPr>
          </w:p>
        </w:tc>
        <w:tc>
          <w:tcPr>
            <w:tcW w:w="2869" w:type="dxa"/>
            <w:vMerge/>
          </w:tcPr>
          <w:p w:rsidR="00C95EF5" w:rsidRPr="0095048F" w:rsidRDefault="00C95EF5">
            <w:pPr>
              <w:pStyle w:val="ConsPlusNormal0"/>
              <w:rPr>
                <w:rFonts w:ascii="Times New Roman" w:hAnsi="Times New Roman" w:cs="Times New Roman"/>
                <w:sz w:val="28"/>
                <w:szCs w:val="28"/>
              </w:rPr>
            </w:pPr>
          </w:p>
        </w:tc>
        <w:tc>
          <w:tcPr>
            <w:tcW w:w="850" w:type="dxa"/>
            <w:gridSpan w:val="2"/>
            <w:textDirection w:val="btLr"/>
          </w:tcPr>
          <w:p w:rsidR="00C95EF5" w:rsidRPr="00715B76" w:rsidRDefault="0095048F" w:rsidP="00715B76">
            <w:pPr>
              <w:pStyle w:val="ConsPlusNormal0"/>
              <w:ind w:left="113" w:right="113"/>
              <w:jc w:val="center"/>
              <w:rPr>
                <w:rFonts w:ascii="Times New Roman" w:hAnsi="Times New Roman" w:cs="Times New Roman"/>
                <w:sz w:val="24"/>
                <w:szCs w:val="28"/>
              </w:rPr>
            </w:pPr>
            <w:r w:rsidRPr="00715B76">
              <w:rPr>
                <w:rFonts w:ascii="Times New Roman" w:hAnsi="Times New Roman" w:cs="Times New Roman"/>
                <w:sz w:val="24"/>
                <w:szCs w:val="28"/>
              </w:rPr>
              <w:t>Местной телефонной связи</w:t>
            </w:r>
          </w:p>
        </w:tc>
        <w:tc>
          <w:tcPr>
            <w:tcW w:w="1134" w:type="dxa"/>
            <w:gridSpan w:val="2"/>
            <w:textDirection w:val="btLr"/>
          </w:tcPr>
          <w:p w:rsidR="00C95EF5" w:rsidRPr="00715B76" w:rsidRDefault="0095048F" w:rsidP="00715B76">
            <w:pPr>
              <w:pStyle w:val="ConsPlusNormal0"/>
              <w:ind w:left="113" w:right="113"/>
              <w:jc w:val="center"/>
              <w:rPr>
                <w:rFonts w:ascii="Times New Roman" w:hAnsi="Times New Roman" w:cs="Times New Roman"/>
                <w:sz w:val="24"/>
                <w:szCs w:val="28"/>
              </w:rPr>
            </w:pPr>
            <w:r w:rsidRPr="00715B76">
              <w:rPr>
                <w:rFonts w:ascii="Times New Roman" w:hAnsi="Times New Roman" w:cs="Times New Roman"/>
                <w:sz w:val="24"/>
                <w:szCs w:val="28"/>
              </w:rPr>
              <w:t>Подвижной радио телефонной связью</w:t>
            </w:r>
          </w:p>
        </w:tc>
        <w:tc>
          <w:tcPr>
            <w:tcW w:w="851" w:type="dxa"/>
            <w:gridSpan w:val="2"/>
            <w:textDirection w:val="btLr"/>
          </w:tcPr>
          <w:p w:rsidR="00C95EF5" w:rsidRPr="00715B76" w:rsidRDefault="0095048F" w:rsidP="00715B76">
            <w:pPr>
              <w:pStyle w:val="ConsPlusNormal0"/>
              <w:ind w:left="113" w:right="113"/>
              <w:jc w:val="center"/>
              <w:rPr>
                <w:rFonts w:ascii="Times New Roman" w:hAnsi="Times New Roman" w:cs="Times New Roman"/>
                <w:sz w:val="24"/>
                <w:szCs w:val="28"/>
              </w:rPr>
            </w:pPr>
            <w:r w:rsidRPr="00715B76">
              <w:rPr>
                <w:rFonts w:ascii="Times New Roman" w:hAnsi="Times New Roman" w:cs="Times New Roman"/>
                <w:sz w:val="24"/>
                <w:szCs w:val="28"/>
              </w:rPr>
              <w:t>Кабельного телевещания</w:t>
            </w:r>
          </w:p>
        </w:tc>
        <w:tc>
          <w:tcPr>
            <w:tcW w:w="1134" w:type="dxa"/>
            <w:gridSpan w:val="2"/>
            <w:textDirection w:val="btLr"/>
          </w:tcPr>
          <w:p w:rsidR="00C95EF5" w:rsidRPr="00715B76" w:rsidRDefault="0095048F" w:rsidP="00715B76">
            <w:pPr>
              <w:pStyle w:val="ConsPlusNormal0"/>
              <w:ind w:left="113" w:right="113"/>
              <w:jc w:val="center"/>
              <w:rPr>
                <w:rFonts w:ascii="Times New Roman" w:hAnsi="Times New Roman" w:cs="Times New Roman"/>
                <w:sz w:val="24"/>
                <w:szCs w:val="28"/>
              </w:rPr>
            </w:pPr>
            <w:r w:rsidRPr="00715B76">
              <w:rPr>
                <w:rFonts w:ascii="Times New Roman" w:hAnsi="Times New Roman" w:cs="Times New Roman"/>
                <w:sz w:val="24"/>
                <w:szCs w:val="28"/>
              </w:rPr>
              <w:t>Эфирного телевещания</w:t>
            </w:r>
          </w:p>
        </w:tc>
        <w:tc>
          <w:tcPr>
            <w:tcW w:w="1134" w:type="dxa"/>
            <w:gridSpan w:val="2"/>
            <w:textDirection w:val="btLr"/>
          </w:tcPr>
          <w:p w:rsidR="00C95EF5" w:rsidRPr="00715B76" w:rsidRDefault="0095048F" w:rsidP="00715B76">
            <w:pPr>
              <w:pStyle w:val="ConsPlusNormal0"/>
              <w:ind w:left="113" w:right="113"/>
              <w:jc w:val="center"/>
              <w:rPr>
                <w:rFonts w:ascii="Times New Roman" w:hAnsi="Times New Roman" w:cs="Times New Roman"/>
                <w:sz w:val="24"/>
                <w:szCs w:val="28"/>
              </w:rPr>
            </w:pPr>
            <w:r w:rsidRPr="00715B76">
              <w:rPr>
                <w:rFonts w:ascii="Times New Roman" w:hAnsi="Times New Roman" w:cs="Times New Roman"/>
                <w:sz w:val="24"/>
                <w:szCs w:val="28"/>
              </w:rPr>
              <w:t>Эфирного радиовещания</w:t>
            </w:r>
          </w:p>
        </w:tc>
        <w:tc>
          <w:tcPr>
            <w:tcW w:w="1134" w:type="dxa"/>
            <w:gridSpan w:val="2"/>
            <w:textDirection w:val="btLr"/>
          </w:tcPr>
          <w:p w:rsidR="00C95EF5" w:rsidRPr="00715B76" w:rsidRDefault="0095048F" w:rsidP="00715B76">
            <w:pPr>
              <w:pStyle w:val="ConsPlusNormal0"/>
              <w:ind w:left="113" w:right="113"/>
              <w:jc w:val="center"/>
              <w:rPr>
                <w:rFonts w:ascii="Times New Roman" w:hAnsi="Times New Roman" w:cs="Times New Roman"/>
                <w:sz w:val="24"/>
                <w:szCs w:val="28"/>
              </w:rPr>
            </w:pPr>
            <w:r w:rsidRPr="00715B76">
              <w:rPr>
                <w:rFonts w:ascii="Times New Roman" w:hAnsi="Times New Roman" w:cs="Times New Roman"/>
                <w:sz w:val="24"/>
                <w:szCs w:val="28"/>
              </w:rPr>
              <w:t>Проводного радиовещания</w:t>
            </w:r>
          </w:p>
        </w:tc>
        <w:tc>
          <w:tcPr>
            <w:tcW w:w="1275" w:type="dxa"/>
            <w:gridSpan w:val="2"/>
            <w:textDirection w:val="btLr"/>
          </w:tcPr>
          <w:p w:rsidR="00C95EF5" w:rsidRPr="00715B76" w:rsidRDefault="0095048F" w:rsidP="00715B76">
            <w:pPr>
              <w:pStyle w:val="ConsPlusNormal0"/>
              <w:ind w:left="113" w:right="113"/>
              <w:jc w:val="center"/>
              <w:rPr>
                <w:rFonts w:ascii="Times New Roman" w:hAnsi="Times New Roman" w:cs="Times New Roman"/>
                <w:sz w:val="24"/>
                <w:szCs w:val="28"/>
              </w:rPr>
            </w:pPr>
            <w:r w:rsidRPr="00715B76">
              <w:rPr>
                <w:rFonts w:ascii="Times New Roman" w:hAnsi="Times New Roman" w:cs="Times New Roman"/>
                <w:sz w:val="24"/>
                <w:szCs w:val="28"/>
              </w:rPr>
              <w:t>Таксофонов с функцией оповещения</w:t>
            </w:r>
          </w:p>
        </w:tc>
      </w:tr>
      <w:tr w:rsidR="00C95EF5" w:rsidRPr="0095048F" w:rsidTr="006D2CD6">
        <w:trPr>
          <w:cantSplit/>
          <w:trHeight w:val="1134"/>
        </w:trPr>
        <w:tc>
          <w:tcPr>
            <w:tcW w:w="454" w:type="dxa"/>
            <w:vMerge/>
          </w:tcPr>
          <w:p w:rsidR="00C95EF5" w:rsidRPr="0095048F" w:rsidRDefault="00C95EF5">
            <w:pPr>
              <w:pStyle w:val="ConsPlusNormal0"/>
              <w:rPr>
                <w:rFonts w:ascii="Times New Roman" w:hAnsi="Times New Roman" w:cs="Times New Roman"/>
                <w:sz w:val="28"/>
                <w:szCs w:val="28"/>
              </w:rPr>
            </w:pPr>
          </w:p>
        </w:tc>
        <w:tc>
          <w:tcPr>
            <w:tcW w:w="2869" w:type="dxa"/>
            <w:vMerge/>
          </w:tcPr>
          <w:p w:rsidR="00C95EF5" w:rsidRPr="0095048F" w:rsidRDefault="00C95EF5">
            <w:pPr>
              <w:pStyle w:val="ConsPlusNormal0"/>
              <w:rPr>
                <w:rFonts w:ascii="Times New Roman" w:hAnsi="Times New Roman" w:cs="Times New Roman"/>
                <w:sz w:val="28"/>
                <w:szCs w:val="28"/>
              </w:rPr>
            </w:pPr>
          </w:p>
        </w:tc>
        <w:tc>
          <w:tcPr>
            <w:tcW w:w="425" w:type="dxa"/>
            <w:textDirection w:val="btLr"/>
          </w:tcPr>
          <w:p w:rsidR="00C95EF5" w:rsidRPr="00715B76" w:rsidRDefault="0095048F" w:rsidP="00715B76">
            <w:pPr>
              <w:pStyle w:val="ConsPlusNormal0"/>
              <w:ind w:left="113" w:right="113"/>
              <w:jc w:val="center"/>
              <w:rPr>
                <w:rFonts w:ascii="Times New Roman" w:hAnsi="Times New Roman" w:cs="Times New Roman"/>
                <w:sz w:val="24"/>
                <w:szCs w:val="28"/>
              </w:rPr>
            </w:pPr>
            <w:r w:rsidRPr="00715B76">
              <w:rPr>
                <w:rFonts w:ascii="Times New Roman" w:hAnsi="Times New Roman" w:cs="Times New Roman"/>
                <w:sz w:val="24"/>
                <w:szCs w:val="28"/>
              </w:rPr>
              <w:t>тыс. чел.</w:t>
            </w:r>
          </w:p>
        </w:tc>
        <w:tc>
          <w:tcPr>
            <w:tcW w:w="425" w:type="dxa"/>
            <w:textDirection w:val="btLr"/>
          </w:tcPr>
          <w:p w:rsidR="00C95EF5" w:rsidRPr="00715B76" w:rsidRDefault="0095048F" w:rsidP="00715B76">
            <w:pPr>
              <w:pStyle w:val="ConsPlusNormal0"/>
              <w:ind w:left="113" w:right="113"/>
              <w:jc w:val="center"/>
              <w:rPr>
                <w:rFonts w:ascii="Times New Roman" w:hAnsi="Times New Roman" w:cs="Times New Roman"/>
                <w:sz w:val="24"/>
                <w:szCs w:val="28"/>
              </w:rPr>
            </w:pPr>
            <w:r w:rsidRPr="00715B76">
              <w:rPr>
                <w:rFonts w:ascii="Times New Roman" w:hAnsi="Times New Roman" w:cs="Times New Roman"/>
                <w:sz w:val="24"/>
                <w:szCs w:val="28"/>
              </w:rPr>
              <w:t>%</w:t>
            </w:r>
          </w:p>
        </w:tc>
        <w:tc>
          <w:tcPr>
            <w:tcW w:w="567" w:type="dxa"/>
            <w:textDirection w:val="btLr"/>
          </w:tcPr>
          <w:p w:rsidR="00C95EF5" w:rsidRPr="00715B76" w:rsidRDefault="0095048F" w:rsidP="00715B76">
            <w:pPr>
              <w:pStyle w:val="ConsPlusNormal0"/>
              <w:ind w:left="113" w:right="113"/>
              <w:jc w:val="center"/>
              <w:rPr>
                <w:rFonts w:ascii="Times New Roman" w:hAnsi="Times New Roman" w:cs="Times New Roman"/>
                <w:sz w:val="24"/>
                <w:szCs w:val="28"/>
              </w:rPr>
            </w:pPr>
            <w:r w:rsidRPr="00715B76">
              <w:rPr>
                <w:rFonts w:ascii="Times New Roman" w:hAnsi="Times New Roman" w:cs="Times New Roman"/>
                <w:sz w:val="24"/>
                <w:szCs w:val="28"/>
              </w:rPr>
              <w:t>тыс. чел.</w:t>
            </w:r>
          </w:p>
        </w:tc>
        <w:tc>
          <w:tcPr>
            <w:tcW w:w="567" w:type="dxa"/>
            <w:textDirection w:val="btLr"/>
          </w:tcPr>
          <w:p w:rsidR="00C95EF5" w:rsidRPr="00715B76" w:rsidRDefault="0095048F" w:rsidP="00715B76">
            <w:pPr>
              <w:pStyle w:val="ConsPlusNormal0"/>
              <w:ind w:left="113" w:right="113"/>
              <w:jc w:val="center"/>
              <w:rPr>
                <w:rFonts w:ascii="Times New Roman" w:hAnsi="Times New Roman" w:cs="Times New Roman"/>
                <w:sz w:val="24"/>
                <w:szCs w:val="28"/>
              </w:rPr>
            </w:pPr>
            <w:r w:rsidRPr="00715B76">
              <w:rPr>
                <w:rFonts w:ascii="Times New Roman" w:hAnsi="Times New Roman" w:cs="Times New Roman"/>
                <w:sz w:val="24"/>
                <w:szCs w:val="28"/>
              </w:rPr>
              <w:t>%</w:t>
            </w:r>
          </w:p>
        </w:tc>
        <w:tc>
          <w:tcPr>
            <w:tcW w:w="425" w:type="dxa"/>
            <w:textDirection w:val="btLr"/>
          </w:tcPr>
          <w:p w:rsidR="00C95EF5" w:rsidRPr="00715B76" w:rsidRDefault="0095048F" w:rsidP="00715B76">
            <w:pPr>
              <w:pStyle w:val="ConsPlusNormal0"/>
              <w:ind w:left="113" w:right="113"/>
              <w:jc w:val="center"/>
              <w:rPr>
                <w:rFonts w:ascii="Times New Roman" w:hAnsi="Times New Roman" w:cs="Times New Roman"/>
                <w:sz w:val="24"/>
                <w:szCs w:val="28"/>
              </w:rPr>
            </w:pPr>
            <w:r w:rsidRPr="00715B76">
              <w:rPr>
                <w:rFonts w:ascii="Times New Roman" w:hAnsi="Times New Roman" w:cs="Times New Roman"/>
                <w:sz w:val="24"/>
                <w:szCs w:val="28"/>
              </w:rPr>
              <w:t>тыс. чел.</w:t>
            </w:r>
          </w:p>
        </w:tc>
        <w:tc>
          <w:tcPr>
            <w:tcW w:w="426" w:type="dxa"/>
            <w:textDirection w:val="btLr"/>
          </w:tcPr>
          <w:p w:rsidR="00C95EF5" w:rsidRPr="00715B76" w:rsidRDefault="0095048F" w:rsidP="00715B76">
            <w:pPr>
              <w:pStyle w:val="ConsPlusNormal0"/>
              <w:ind w:left="113" w:right="113"/>
              <w:jc w:val="center"/>
              <w:rPr>
                <w:rFonts w:ascii="Times New Roman" w:hAnsi="Times New Roman" w:cs="Times New Roman"/>
                <w:sz w:val="24"/>
                <w:szCs w:val="28"/>
              </w:rPr>
            </w:pPr>
            <w:r w:rsidRPr="00715B76">
              <w:rPr>
                <w:rFonts w:ascii="Times New Roman" w:hAnsi="Times New Roman" w:cs="Times New Roman"/>
                <w:sz w:val="24"/>
                <w:szCs w:val="28"/>
              </w:rPr>
              <w:t>%</w:t>
            </w:r>
          </w:p>
        </w:tc>
        <w:tc>
          <w:tcPr>
            <w:tcW w:w="567" w:type="dxa"/>
            <w:textDirection w:val="btLr"/>
          </w:tcPr>
          <w:p w:rsidR="00C95EF5" w:rsidRPr="00715B76" w:rsidRDefault="0095048F" w:rsidP="00715B76">
            <w:pPr>
              <w:pStyle w:val="ConsPlusNormal0"/>
              <w:ind w:left="113" w:right="113"/>
              <w:jc w:val="center"/>
              <w:rPr>
                <w:rFonts w:ascii="Times New Roman" w:hAnsi="Times New Roman" w:cs="Times New Roman"/>
                <w:sz w:val="24"/>
                <w:szCs w:val="28"/>
              </w:rPr>
            </w:pPr>
            <w:r w:rsidRPr="00715B76">
              <w:rPr>
                <w:rFonts w:ascii="Times New Roman" w:hAnsi="Times New Roman" w:cs="Times New Roman"/>
                <w:sz w:val="24"/>
                <w:szCs w:val="28"/>
              </w:rPr>
              <w:t>тыс. чел.</w:t>
            </w:r>
          </w:p>
        </w:tc>
        <w:tc>
          <w:tcPr>
            <w:tcW w:w="567" w:type="dxa"/>
            <w:textDirection w:val="btLr"/>
          </w:tcPr>
          <w:p w:rsidR="00C95EF5" w:rsidRPr="00715B76" w:rsidRDefault="0095048F" w:rsidP="00715B76">
            <w:pPr>
              <w:pStyle w:val="ConsPlusNormal0"/>
              <w:ind w:left="113" w:right="113"/>
              <w:jc w:val="center"/>
              <w:rPr>
                <w:rFonts w:ascii="Times New Roman" w:hAnsi="Times New Roman" w:cs="Times New Roman"/>
                <w:sz w:val="24"/>
                <w:szCs w:val="28"/>
              </w:rPr>
            </w:pPr>
            <w:r w:rsidRPr="00715B76">
              <w:rPr>
                <w:rFonts w:ascii="Times New Roman" w:hAnsi="Times New Roman" w:cs="Times New Roman"/>
                <w:sz w:val="24"/>
                <w:szCs w:val="28"/>
              </w:rPr>
              <w:t>%</w:t>
            </w:r>
          </w:p>
        </w:tc>
        <w:tc>
          <w:tcPr>
            <w:tcW w:w="567" w:type="dxa"/>
            <w:textDirection w:val="btLr"/>
          </w:tcPr>
          <w:p w:rsidR="00C95EF5" w:rsidRPr="00715B76" w:rsidRDefault="0095048F" w:rsidP="00715B76">
            <w:pPr>
              <w:pStyle w:val="ConsPlusNormal0"/>
              <w:ind w:left="113" w:right="113"/>
              <w:jc w:val="center"/>
              <w:rPr>
                <w:rFonts w:ascii="Times New Roman" w:hAnsi="Times New Roman" w:cs="Times New Roman"/>
                <w:sz w:val="24"/>
                <w:szCs w:val="28"/>
              </w:rPr>
            </w:pPr>
            <w:r w:rsidRPr="00715B76">
              <w:rPr>
                <w:rFonts w:ascii="Times New Roman" w:hAnsi="Times New Roman" w:cs="Times New Roman"/>
                <w:sz w:val="24"/>
                <w:szCs w:val="28"/>
              </w:rPr>
              <w:t>тыс. чел.</w:t>
            </w:r>
          </w:p>
        </w:tc>
        <w:tc>
          <w:tcPr>
            <w:tcW w:w="567" w:type="dxa"/>
            <w:textDirection w:val="btLr"/>
          </w:tcPr>
          <w:p w:rsidR="00C95EF5" w:rsidRPr="00715B76" w:rsidRDefault="0095048F" w:rsidP="00715B76">
            <w:pPr>
              <w:pStyle w:val="ConsPlusNormal0"/>
              <w:ind w:left="113" w:right="113"/>
              <w:jc w:val="center"/>
              <w:rPr>
                <w:rFonts w:ascii="Times New Roman" w:hAnsi="Times New Roman" w:cs="Times New Roman"/>
                <w:sz w:val="24"/>
                <w:szCs w:val="28"/>
              </w:rPr>
            </w:pPr>
            <w:r w:rsidRPr="00715B76">
              <w:rPr>
                <w:rFonts w:ascii="Times New Roman" w:hAnsi="Times New Roman" w:cs="Times New Roman"/>
                <w:sz w:val="24"/>
                <w:szCs w:val="28"/>
              </w:rPr>
              <w:t>%</w:t>
            </w:r>
          </w:p>
        </w:tc>
        <w:tc>
          <w:tcPr>
            <w:tcW w:w="567" w:type="dxa"/>
            <w:textDirection w:val="btLr"/>
          </w:tcPr>
          <w:p w:rsidR="00C95EF5" w:rsidRPr="00715B76" w:rsidRDefault="0095048F" w:rsidP="00715B76">
            <w:pPr>
              <w:pStyle w:val="ConsPlusNormal0"/>
              <w:ind w:left="113" w:right="113"/>
              <w:jc w:val="center"/>
              <w:rPr>
                <w:rFonts w:ascii="Times New Roman" w:hAnsi="Times New Roman" w:cs="Times New Roman"/>
                <w:sz w:val="24"/>
                <w:szCs w:val="28"/>
              </w:rPr>
            </w:pPr>
            <w:r w:rsidRPr="00715B76">
              <w:rPr>
                <w:rFonts w:ascii="Times New Roman" w:hAnsi="Times New Roman" w:cs="Times New Roman"/>
                <w:sz w:val="24"/>
                <w:szCs w:val="28"/>
              </w:rPr>
              <w:t>тыс. чел.</w:t>
            </w:r>
          </w:p>
        </w:tc>
        <w:tc>
          <w:tcPr>
            <w:tcW w:w="567" w:type="dxa"/>
            <w:textDirection w:val="btLr"/>
          </w:tcPr>
          <w:p w:rsidR="00C95EF5" w:rsidRPr="00715B76" w:rsidRDefault="0095048F" w:rsidP="00715B76">
            <w:pPr>
              <w:pStyle w:val="ConsPlusNormal0"/>
              <w:ind w:left="113" w:right="113"/>
              <w:jc w:val="center"/>
              <w:rPr>
                <w:rFonts w:ascii="Times New Roman" w:hAnsi="Times New Roman" w:cs="Times New Roman"/>
                <w:sz w:val="24"/>
                <w:szCs w:val="28"/>
              </w:rPr>
            </w:pPr>
            <w:r w:rsidRPr="00715B76">
              <w:rPr>
                <w:rFonts w:ascii="Times New Roman" w:hAnsi="Times New Roman" w:cs="Times New Roman"/>
                <w:sz w:val="24"/>
                <w:szCs w:val="28"/>
              </w:rPr>
              <w:t>%</w:t>
            </w:r>
          </w:p>
        </w:tc>
        <w:tc>
          <w:tcPr>
            <w:tcW w:w="708" w:type="dxa"/>
            <w:textDirection w:val="btLr"/>
          </w:tcPr>
          <w:p w:rsidR="00C95EF5" w:rsidRPr="00715B76" w:rsidRDefault="0095048F" w:rsidP="00715B76">
            <w:pPr>
              <w:pStyle w:val="ConsPlusNormal0"/>
              <w:ind w:left="113" w:right="113"/>
              <w:jc w:val="center"/>
              <w:rPr>
                <w:rFonts w:ascii="Times New Roman" w:hAnsi="Times New Roman" w:cs="Times New Roman"/>
                <w:sz w:val="24"/>
                <w:szCs w:val="28"/>
              </w:rPr>
            </w:pPr>
            <w:r w:rsidRPr="00715B76">
              <w:rPr>
                <w:rFonts w:ascii="Times New Roman" w:hAnsi="Times New Roman" w:cs="Times New Roman"/>
                <w:sz w:val="24"/>
                <w:szCs w:val="28"/>
              </w:rPr>
              <w:t>тыс. чел.</w:t>
            </w:r>
          </w:p>
        </w:tc>
        <w:tc>
          <w:tcPr>
            <w:tcW w:w="567" w:type="dxa"/>
            <w:textDirection w:val="btLr"/>
          </w:tcPr>
          <w:p w:rsidR="00C95EF5" w:rsidRPr="00715B76" w:rsidRDefault="0095048F" w:rsidP="00715B76">
            <w:pPr>
              <w:pStyle w:val="ConsPlusNormal0"/>
              <w:ind w:left="113" w:right="113"/>
              <w:jc w:val="center"/>
              <w:rPr>
                <w:rFonts w:ascii="Times New Roman" w:hAnsi="Times New Roman" w:cs="Times New Roman"/>
                <w:sz w:val="24"/>
                <w:szCs w:val="28"/>
              </w:rPr>
            </w:pPr>
            <w:r w:rsidRPr="00715B76">
              <w:rPr>
                <w:rFonts w:ascii="Times New Roman" w:hAnsi="Times New Roman" w:cs="Times New Roman"/>
                <w:sz w:val="24"/>
                <w:szCs w:val="28"/>
              </w:rPr>
              <w:t>%</w:t>
            </w:r>
          </w:p>
        </w:tc>
      </w:tr>
      <w:tr w:rsidR="00C95EF5" w:rsidRPr="0095048F" w:rsidTr="006D2CD6">
        <w:tc>
          <w:tcPr>
            <w:tcW w:w="454"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1.</w:t>
            </w:r>
          </w:p>
        </w:tc>
        <w:tc>
          <w:tcPr>
            <w:tcW w:w="2869"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Городские округа (городские округа с внутригородским делением)</w:t>
            </w:r>
          </w:p>
        </w:tc>
        <w:tc>
          <w:tcPr>
            <w:tcW w:w="425" w:type="dxa"/>
          </w:tcPr>
          <w:p w:rsidR="00C95EF5" w:rsidRPr="0095048F" w:rsidRDefault="00C95EF5">
            <w:pPr>
              <w:pStyle w:val="ConsPlusNormal0"/>
              <w:rPr>
                <w:rFonts w:ascii="Times New Roman" w:hAnsi="Times New Roman" w:cs="Times New Roman"/>
                <w:sz w:val="28"/>
                <w:szCs w:val="28"/>
              </w:rPr>
            </w:pPr>
          </w:p>
        </w:tc>
        <w:tc>
          <w:tcPr>
            <w:tcW w:w="425"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425" w:type="dxa"/>
          </w:tcPr>
          <w:p w:rsidR="00C95EF5" w:rsidRPr="0095048F" w:rsidRDefault="00C95EF5">
            <w:pPr>
              <w:pStyle w:val="ConsPlusNormal0"/>
              <w:rPr>
                <w:rFonts w:ascii="Times New Roman" w:hAnsi="Times New Roman" w:cs="Times New Roman"/>
                <w:sz w:val="28"/>
                <w:szCs w:val="28"/>
              </w:rPr>
            </w:pPr>
          </w:p>
        </w:tc>
        <w:tc>
          <w:tcPr>
            <w:tcW w:w="426"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708"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r>
      <w:tr w:rsidR="00C95EF5" w:rsidRPr="0095048F" w:rsidTr="006D2CD6">
        <w:tc>
          <w:tcPr>
            <w:tcW w:w="454"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2.</w:t>
            </w:r>
          </w:p>
        </w:tc>
        <w:tc>
          <w:tcPr>
            <w:tcW w:w="2869"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Муниципальные районы (муниципальные округа)</w:t>
            </w:r>
          </w:p>
        </w:tc>
        <w:tc>
          <w:tcPr>
            <w:tcW w:w="425" w:type="dxa"/>
          </w:tcPr>
          <w:p w:rsidR="00C95EF5" w:rsidRPr="0095048F" w:rsidRDefault="00C95EF5">
            <w:pPr>
              <w:pStyle w:val="ConsPlusNormal0"/>
              <w:rPr>
                <w:rFonts w:ascii="Times New Roman" w:hAnsi="Times New Roman" w:cs="Times New Roman"/>
                <w:sz w:val="28"/>
                <w:szCs w:val="28"/>
              </w:rPr>
            </w:pPr>
          </w:p>
        </w:tc>
        <w:tc>
          <w:tcPr>
            <w:tcW w:w="425"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425" w:type="dxa"/>
          </w:tcPr>
          <w:p w:rsidR="00C95EF5" w:rsidRPr="0095048F" w:rsidRDefault="00C95EF5">
            <w:pPr>
              <w:pStyle w:val="ConsPlusNormal0"/>
              <w:rPr>
                <w:rFonts w:ascii="Times New Roman" w:hAnsi="Times New Roman" w:cs="Times New Roman"/>
                <w:sz w:val="28"/>
                <w:szCs w:val="28"/>
              </w:rPr>
            </w:pPr>
          </w:p>
        </w:tc>
        <w:tc>
          <w:tcPr>
            <w:tcW w:w="426"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708"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r>
      <w:tr w:rsidR="00C95EF5" w:rsidRPr="0095048F" w:rsidTr="006D2CD6">
        <w:tc>
          <w:tcPr>
            <w:tcW w:w="454"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3.</w:t>
            </w:r>
          </w:p>
        </w:tc>
        <w:tc>
          <w:tcPr>
            <w:tcW w:w="2869"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Внутригородские территории городов федерального значения</w:t>
            </w:r>
          </w:p>
        </w:tc>
        <w:tc>
          <w:tcPr>
            <w:tcW w:w="425" w:type="dxa"/>
          </w:tcPr>
          <w:p w:rsidR="00C95EF5" w:rsidRPr="0095048F" w:rsidRDefault="00C95EF5">
            <w:pPr>
              <w:pStyle w:val="ConsPlusNormal0"/>
              <w:rPr>
                <w:rFonts w:ascii="Times New Roman" w:hAnsi="Times New Roman" w:cs="Times New Roman"/>
                <w:sz w:val="28"/>
                <w:szCs w:val="28"/>
              </w:rPr>
            </w:pPr>
          </w:p>
        </w:tc>
        <w:tc>
          <w:tcPr>
            <w:tcW w:w="425"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425" w:type="dxa"/>
          </w:tcPr>
          <w:p w:rsidR="00C95EF5" w:rsidRPr="0095048F" w:rsidRDefault="00C95EF5">
            <w:pPr>
              <w:pStyle w:val="ConsPlusNormal0"/>
              <w:rPr>
                <w:rFonts w:ascii="Times New Roman" w:hAnsi="Times New Roman" w:cs="Times New Roman"/>
                <w:sz w:val="28"/>
                <w:szCs w:val="28"/>
              </w:rPr>
            </w:pPr>
          </w:p>
        </w:tc>
        <w:tc>
          <w:tcPr>
            <w:tcW w:w="426"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708"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r>
      <w:tr w:rsidR="00C95EF5" w:rsidRPr="0095048F" w:rsidTr="006D2CD6">
        <w:tc>
          <w:tcPr>
            <w:tcW w:w="454" w:type="dxa"/>
          </w:tcPr>
          <w:p w:rsidR="00C95EF5" w:rsidRPr="0095048F" w:rsidRDefault="00C95EF5">
            <w:pPr>
              <w:pStyle w:val="ConsPlusNormal0"/>
              <w:rPr>
                <w:rFonts w:ascii="Times New Roman" w:hAnsi="Times New Roman" w:cs="Times New Roman"/>
                <w:sz w:val="28"/>
                <w:szCs w:val="28"/>
              </w:rPr>
            </w:pPr>
          </w:p>
        </w:tc>
        <w:tc>
          <w:tcPr>
            <w:tcW w:w="2869" w:type="dxa"/>
          </w:tcPr>
          <w:p w:rsidR="00C95EF5" w:rsidRPr="0095048F" w:rsidRDefault="0095048F">
            <w:pPr>
              <w:pStyle w:val="ConsPlusNormal0"/>
              <w:jc w:val="right"/>
              <w:rPr>
                <w:rFonts w:ascii="Times New Roman" w:hAnsi="Times New Roman" w:cs="Times New Roman"/>
                <w:sz w:val="28"/>
                <w:szCs w:val="28"/>
              </w:rPr>
            </w:pPr>
            <w:r w:rsidRPr="0095048F">
              <w:rPr>
                <w:rFonts w:ascii="Times New Roman" w:hAnsi="Times New Roman" w:cs="Times New Roman"/>
                <w:sz w:val="28"/>
                <w:szCs w:val="28"/>
              </w:rPr>
              <w:t>ИТОГО за субъект Российской Федерации (муниципальное образование):</w:t>
            </w:r>
          </w:p>
        </w:tc>
        <w:tc>
          <w:tcPr>
            <w:tcW w:w="425" w:type="dxa"/>
          </w:tcPr>
          <w:p w:rsidR="00C95EF5" w:rsidRPr="0095048F" w:rsidRDefault="00C95EF5">
            <w:pPr>
              <w:pStyle w:val="ConsPlusNormal0"/>
              <w:rPr>
                <w:rFonts w:ascii="Times New Roman" w:hAnsi="Times New Roman" w:cs="Times New Roman"/>
                <w:sz w:val="28"/>
                <w:szCs w:val="28"/>
              </w:rPr>
            </w:pPr>
          </w:p>
        </w:tc>
        <w:tc>
          <w:tcPr>
            <w:tcW w:w="425"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425" w:type="dxa"/>
          </w:tcPr>
          <w:p w:rsidR="00C95EF5" w:rsidRPr="0095048F" w:rsidRDefault="00C95EF5">
            <w:pPr>
              <w:pStyle w:val="ConsPlusNormal0"/>
              <w:rPr>
                <w:rFonts w:ascii="Times New Roman" w:hAnsi="Times New Roman" w:cs="Times New Roman"/>
                <w:sz w:val="28"/>
                <w:szCs w:val="28"/>
              </w:rPr>
            </w:pPr>
          </w:p>
        </w:tc>
        <w:tc>
          <w:tcPr>
            <w:tcW w:w="426"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708"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r>
    </w:tbl>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ind w:firstLine="540"/>
        <w:jc w:val="both"/>
        <w:outlineLvl w:val="4"/>
        <w:rPr>
          <w:rFonts w:ascii="Times New Roman" w:hAnsi="Times New Roman" w:cs="Times New Roman"/>
          <w:sz w:val="28"/>
          <w:szCs w:val="28"/>
        </w:rPr>
      </w:pPr>
      <w:r w:rsidRPr="0095048F">
        <w:rPr>
          <w:rFonts w:ascii="Times New Roman" w:hAnsi="Times New Roman" w:cs="Times New Roman"/>
          <w:sz w:val="28"/>
          <w:szCs w:val="28"/>
        </w:rPr>
        <w:t>1.3. Оповещение населения различными средствами оповещения в ручном режиме.</w:t>
      </w:r>
    </w:p>
    <w:tbl>
      <w:tblPr>
        <w:tblW w:w="10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38"/>
        <w:gridCol w:w="567"/>
        <w:gridCol w:w="413"/>
        <w:gridCol w:w="567"/>
        <w:gridCol w:w="340"/>
        <w:gridCol w:w="567"/>
        <w:gridCol w:w="350"/>
        <w:gridCol w:w="567"/>
        <w:gridCol w:w="389"/>
        <w:gridCol w:w="567"/>
        <w:gridCol w:w="422"/>
        <w:gridCol w:w="567"/>
        <w:gridCol w:w="501"/>
        <w:gridCol w:w="709"/>
        <w:gridCol w:w="425"/>
        <w:gridCol w:w="567"/>
        <w:gridCol w:w="567"/>
      </w:tblGrid>
      <w:tr w:rsidR="00C95EF5" w:rsidRPr="0095048F" w:rsidTr="00715B76">
        <w:tc>
          <w:tcPr>
            <w:tcW w:w="454" w:type="dxa"/>
            <w:vMerge w:val="restart"/>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lastRenderedPageBreak/>
              <w:t>N п/п</w:t>
            </w:r>
          </w:p>
        </w:tc>
        <w:tc>
          <w:tcPr>
            <w:tcW w:w="2438" w:type="dxa"/>
            <w:vMerge w:val="restart"/>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Муниципальные образования</w:t>
            </w:r>
          </w:p>
        </w:tc>
        <w:tc>
          <w:tcPr>
            <w:tcW w:w="8085" w:type="dxa"/>
            <w:gridSpan w:val="16"/>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Оповещение населения за 30 минут (от общего числа населения, находящегося на указанной территории) с использованием:</w:t>
            </w:r>
          </w:p>
        </w:tc>
      </w:tr>
      <w:tr w:rsidR="00C95EF5" w:rsidRPr="0095048F" w:rsidTr="00914841">
        <w:trPr>
          <w:cantSplit/>
          <w:trHeight w:val="1786"/>
        </w:trPr>
        <w:tc>
          <w:tcPr>
            <w:tcW w:w="454" w:type="dxa"/>
            <w:vMerge/>
          </w:tcPr>
          <w:p w:rsidR="00C95EF5" w:rsidRPr="0095048F" w:rsidRDefault="00C95EF5">
            <w:pPr>
              <w:pStyle w:val="ConsPlusNormal0"/>
              <w:rPr>
                <w:rFonts w:ascii="Times New Roman" w:hAnsi="Times New Roman" w:cs="Times New Roman"/>
                <w:sz w:val="28"/>
                <w:szCs w:val="28"/>
              </w:rPr>
            </w:pPr>
          </w:p>
        </w:tc>
        <w:tc>
          <w:tcPr>
            <w:tcW w:w="2438" w:type="dxa"/>
            <w:vMerge/>
          </w:tcPr>
          <w:p w:rsidR="00C95EF5" w:rsidRPr="0095048F" w:rsidRDefault="00C95EF5">
            <w:pPr>
              <w:pStyle w:val="ConsPlusNormal0"/>
              <w:rPr>
                <w:rFonts w:ascii="Times New Roman" w:hAnsi="Times New Roman" w:cs="Times New Roman"/>
                <w:sz w:val="28"/>
                <w:szCs w:val="28"/>
              </w:rPr>
            </w:pPr>
          </w:p>
        </w:tc>
        <w:tc>
          <w:tcPr>
            <w:tcW w:w="980" w:type="dxa"/>
            <w:gridSpan w:val="2"/>
            <w:textDirection w:val="btLr"/>
          </w:tcPr>
          <w:p w:rsidR="00C95EF5" w:rsidRPr="00715B76" w:rsidRDefault="0095048F" w:rsidP="00715B76">
            <w:pPr>
              <w:pStyle w:val="ConsPlusNormal0"/>
              <w:ind w:left="113" w:right="113"/>
              <w:contextualSpacing/>
              <w:jc w:val="center"/>
              <w:rPr>
                <w:rFonts w:ascii="Times New Roman" w:hAnsi="Times New Roman" w:cs="Times New Roman"/>
                <w:sz w:val="22"/>
                <w:szCs w:val="28"/>
              </w:rPr>
            </w:pPr>
            <w:r w:rsidRPr="00715B76">
              <w:rPr>
                <w:rFonts w:ascii="Times New Roman" w:hAnsi="Times New Roman" w:cs="Times New Roman"/>
                <w:sz w:val="22"/>
                <w:szCs w:val="28"/>
              </w:rPr>
              <w:t>Местной телефонной связи</w:t>
            </w:r>
          </w:p>
        </w:tc>
        <w:tc>
          <w:tcPr>
            <w:tcW w:w="907" w:type="dxa"/>
            <w:gridSpan w:val="2"/>
            <w:textDirection w:val="btLr"/>
          </w:tcPr>
          <w:p w:rsidR="00C95EF5" w:rsidRPr="00715B76" w:rsidRDefault="0095048F" w:rsidP="00715B76">
            <w:pPr>
              <w:pStyle w:val="ConsPlusNormal0"/>
              <w:ind w:left="113" w:right="113"/>
              <w:contextualSpacing/>
              <w:jc w:val="center"/>
              <w:rPr>
                <w:rFonts w:ascii="Times New Roman" w:hAnsi="Times New Roman" w:cs="Times New Roman"/>
                <w:sz w:val="22"/>
                <w:szCs w:val="28"/>
              </w:rPr>
            </w:pPr>
            <w:r w:rsidRPr="00715B76">
              <w:rPr>
                <w:rFonts w:ascii="Times New Roman" w:hAnsi="Times New Roman" w:cs="Times New Roman"/>
                <w:sz w:val="22"/>
                <w:szCs w:val="28"/>
              </w:rPr>
              <w:t>Подвижной радио телефонной связью</w:t>
            </w:r>
          </w:p>
        </w:tc>
        <w:tc>
          <w:tcPr>
            <w:tcW w:w="917" w:type="dxa"/>
            <w:gridSpan w:val="2"/>
            <w:textDirection w:val="btLr"/>
          </w:tcPr>
          <w:p w:rsidR="00C95EF5" w:rsidRPr="00715B76" w:rsidRDefault="0095048F" w:rsidP="00715B76">
            <w:pPr>
              <w:pStyle w:val="ConsPlusNormal0"/>
              <w:ind w:left="113" w:right="113"/>
              <w:contextualSpacing/>
              <w:jc w:val="center"/>
              <w:rPr>
                <w:rFonts w:ascii="Times New Roman" w:hAnsi="Times New Roman" w:cs="Times New Roman"/>
                <w:sz w:val="22"/>
                <w:szCs w:val="28"/>
              </w:rPr>
            </w:pPr>
            <w:r w:rsidRPr="00715B76">
              <w:rPr>
                <w:rFonts w:ascii="Times New Roman" w:hAnsi="Times New Roman" w:cs="Times New Roman"/>
                <w:sz w:val="22"/>
                <w:szCs w:val="28"/>
              </w:rPr>
              <w:t>Кабельного телевещания</w:t>
            </w:r>
          </w:p>
        </w:tc>
        <w:tc>
          <w:tcPr>
            <w:tcW w:w="956" w:type="dxa"/>
            <w:gridSpan w:val="2"/>
            <w:textDirection w:val="btLr"/>
          </w:tcPr>
          <w:p w:rsidR="00C95EF5" w:rsidRPr="00715B76" w:rsidRDefault="0095048F" w:rsidP="00715B76">
            <w:pPr>
              <w:pStyle w:val="ConsPlusNormal0"/>
              <w:ind w:left="113" w:right="113"/>
              <w:contextualSpacing/>
              <w:jc w:val="center"/>
              <w:rPr>
                <w:rFonts w:ascii="Times New Roman" w:hAnsi="Times New Roman" w:cs="Times New Roman"/>
                <w:sz w:val="22"/>
                <w:szCs w:val="28"/>
              </w:rPr>
            </w:pPr>
            <w:r w:rsidRPr="00715B76">
              <w:rPr>
                <w:rFonts w:ascii="Times New Roman" w:hAnsi="Times New Roman" w:cs="Times New Roman"/>
                <w:sz w:val="22"/>
                <w:szCs w:val="28"/>
              </w:rPr>
              <w:t>Эфирного телевещания</w:t>
            </w:r>
          </w:p>
        </w:tc>
        <w:tc>
          <w:tcPr>
            <w:tcW w:w="989" w:type="dxa"/>
            <w:gridSpan w:val="2"/>
            <w:textDirection w:val="btLr"/>
          </w:tcPr>
          <w:p w:rsidR="00C95EF5" w:rsidRPr="00715B76" w:rsidRDefault="0095048F" w:rsidP="00715B76">
            <w:pPr>
              <w:pStyle w:val="ConsPlusNormal0"/>
              <w:ind w:left="113" w:right="113"/>
              <w:contextualSpacing/>
              <w:jc w:val="center"/>
              <w:rPr>
                <w:rFonts w:ascii="Times New Roman" w:hAnsi="Times New Roman" w:cs="Times New Roman"/>
                <w:sz w:val="22"/>
                <w:szCs w:val="28"/>
              </w:rPr>
            </w:pPr>
            <w:r w:rsidRPr="00715B76">
              <w:rPr>
                <w:rFonts w:ascii="Times New Roman" w:hAnsi="Times New Roman" w:cs="Times New Roman"/>
                <w:sz w:val="22"/>
                <w:szCs w:val="28"/>
              </w:rPr>
              <w:t>Эфирного радиовещания</w:t>
            </w:r>
          </w:p>
        </w:tc>
        <w:tc>
          <w:tcPr>
            <w:tcW w:w="1068" w:type="dxa"/>
            <w:gridSpan w:val="2"/>
            <w:textDirection w:val="btLr"/>
          </w:tcPr>
          <w:p w:rsidR="00C95EF5" w:rsidRPr="00715B76" w:rsidRDefault="0095048F" w:rsidP="00715B76">
            <w:pPr>
              <w:pStyle w:val="ConsPlusNormal0"/>
              <w:ind w:left="113" w:right="113"/>
              <w:contextualSpacing/>
              <w:jc w:val="center"/>
              <w:rPr>
                <w:rFonts w:ascii="Times New Roman" w:hAnsi="Times New Roman" w:cs="Times New Roman"/>
                <w:sz w:val="22"/>
                <w:szCs w:val="28"/>
              </w:rPr>
            </w:pPr>
            <w:r w:rsidRPr="00715B76">
              <w:rPr>
                <w:rFonts w:ascii="Times New Roman" w:hAnsi="Times New Roman" w:cs="Times New Roman"/>
                <w:sz w:val="22"/>
                <w:szCs w:val="28"/>
              </w:rPr>
              <w:t>Проводного радиовещания</w:t>
            </w:r>
          </w:p>
        </w:tc>
        <w:tc>
          <w:tcPr>
            <w:tcW w:w="1134" w:type="dxa"/>
            <w:gridSpan w:val="2"/>
            <w:textDirection w:val="btLr"/>
          </w:tcPr>
          <w:p w:rsidR="00C95EF5" w:rsidRPr="00715B76" w:rsidRDefault="0095048F" w:rsidP="00715B76">
            <w:pPr>
              <w:pStyle w:val="ConsPlusNormal0"/>
              <w:ind w:left="113" w:right="113"/>
              <w:contextualSpacing/>
              <w:jc w:val="center"/>
              <w:rPr>
                <w:rFonts w:ascii="Times New Roman" w:hAnsi="Times New Roman" w:cs="Times New Roman"/>
                <w:sz w:val="22"/>
                <w:szCs w:val="28"/>
              </w:rPr>
            </w:pPr>
            <w:r w:rsidRPr="00715B76">
              <w:rPr>
                <w:rFonts w:ascii="Times New Roman" w:hAnsi="Times New Roman" w:cs="Times New Roman"/>
                <w:sz w:val="22"/>
                <w:szCs w:val="28"/>
              </w:rPr>
              <w:t>Таксофонов с функцией оповещения</w:t>
            </w:r>
          </w:p>
        </w:tc>
        <w:tc>
          <w:tcPr>
            <w:tcW w:w="1134" w:type="dxa"/>
            <w:gridSpan w:val="2"/>
            <w:textDirection w:val="btLr"/>
          </w:tcPr>
          <w:p w:rsidR="00C95EF5" w:rsidRPr="00715B76" w:rsidRDefault="0095048F" w:rsidP="00715B76">
            <w:pPr>
              <w:pStyle w:val="ConsPlusNormal0"/>
              <w:ind w:left="113" w:right="113"/>
              <w:contextualSpacing/>
              <w:jc w:val="center"/>
              <w:rPr>
                <w:rFonts w:ascii="Times New Roman" w:hAnsi="Times New Roman" w:cs="Times New Roman"/>
                <w:sz w:val="22"/>
                <w:szCs w:val="28"/>
              </w:rPr>
            </w:pPr>
            <w:r w:rsidRPr="00715B76">
              <w:rPr>
                <w:rFonts w:ascii="Times New Roman" w:hAnsi="Times New Roman" w:cs="Times New Roman"/>
                <w:sz w:val="22"/>
                <w:szCs w:val="28"/>
              </w:rPr>
              <w:t>Электромеханическим и сиренами</w:t>
            </w:r>
          </w:p>
        </w:tc>
      </w:tr>
      <w:tr w:rsidR="00C95EF5" w:rsidRPr="0095048F" w:rsidTr="00914841">
        <w:trPr>
          <w:cantSplit/>
          <w:trHeight w:val="1134"/>
        </w:trPr>
        <w:tc>
          <w:tcPr>
            <w:tcW w:w="454" w:type="dxa"/>
            <w:vMerge/>
          </w:tcPr>
          <w:p w:rsidR="00C95EF5" w:rsidRPr="0095048F" w:rsidRDefault="00C95EF5">
            <w:pPr>
              <w:pStyle w:val="ConsPlusNormal0"/>
              <w:rPr>
                <w:rFonts w:ascii="Times New Roman" w:hAnsi="Times New Roman" w:cs="Times New Roman"/>
                <w:sz w:val="28"/>
                <w:szCs w:val="28"/>
              </w:rPr>
            </w:pPr>
          </w:p>
        </w:tc>
        <w:tc>
          <w:tcPr>
            <w:tcW w:w="2438" w:type="dxa"/>
            <w:vMerge/>
          </w:tcPr>
          <w:p w:rsidR="00C95EF5" w:rsidRPr="0095048F" w:rsidRDefault="00C95EF5">
            <w:pPr>
              <w:pStyle w:val="ConsPlusNormal0"/>
              <w:rPr>
                <w:rFonts w:ascii="Times New Roman" w:hAnsi="Times New Roman" w:cs="Times New Roman"/>
                <w:sz w:val="28"/>
                <w:szCs w:val="28"/>
              </w:rPr>
            </w:pPr>
          </w:p>
        </w:tc>
        <w:tc>
          <w:tcPr>
            <w:tcW w:w="567" w:type="dxa"/>
            <w:textDirection w:val="btLr"/>
          </w:tcPr>
          <w:p w:rsidR="00C95EF5" w:rsidRPr="00715B76" w:rsidRDefault="0095048F" w:rsidP="00715B76">
            <w:pPr>
              <w:pStyle w:val="ConsPlusNormal0"/>
              <w:ind w:left="113" w:right="113"/>
              <w:jc w:val="center"/>
              <w:rPr>
                <w:rFonts w:ascii="Times New Roman" w:hAnsi="Times New Roman" w:cs="Times New Roman"/>
                <w:sz w:val="24"/>
                <w:szCs w:val="28"/>
              </w:rPr>
            </w:pPr>
            <w:r w:rsidRPr="00715B76">
              <w:rPr>
                <w:rFonts w:ascii="Times New Roman" w:hAnsi="Times New Roman" w:cs="Times New Roman"/>
                <w:sz w:val="24"/>
                <w:szCs w:val="28"/>
              </w:rPr>
              <w:t>тыс. чел.</w:t>
            </w:r>
          </w:p>
        </w:tc>
        <w:tc>
          <w:tcPr>
            <w:tcW w:w="413" w:type="dxa"/>
            <w:textDirection w:val="btLr"/>
          </w:tcPr>
          <w:p w:rsidR="00C95EF5" w:rsidRPr="00715B76" w:rsidRDefault="0095048F" w:rsidP="00715B76">
            <w:pPr>
              <w:pStyle w:val="ConsPlusNormal0"/>
              <w:ind w:left="113" w:right="113"/>
              <w:jc w:val="center"/>
              <w:rPr>
                <w:rFonts w:ascii="Times New Roman" w:hAnsi="Times New Roman" w:cs="Times New Roman"/>
                <w:sz w:val="24"/>
                <w:szCs w:val="28"/>
              </w:rPr>
            </w:pPr>
            <w:r w:rsidRPr="00715B76">
              <w:rPr>
                <w:rFonts w:ascii="Times New Roman" w:hAnsi="Times New Roman" w:cs="Times New Roman"/>
                <w:sz w:val="24"/>
                <w:szCs w:val="28"/>
              </w:rPr>
              <w:t>%</w:t>
            </w:r>
          </w:p>
        </w:tc>
        <w:tc>
          <w:tcPr>
            <w:tcW w:w="567" w:type="dxa"/>
            <w:textDirection w:val="btLr"/>
          </w:tcPr>
          <w:p w:rsidR="00C95EF5" w:rsidRPr="00715B76" w:rsidRDefault="0095048F" w:rsidP="00715B76">
            <w:pPr>
              <w:pStyle w:val="ConsPlusNormal0"/>
              <w:ind w:left="113" w:right="113"/>
              <w:jc w:val="center"/>
              <w:rPr>
                <w:rFonts w:ascii="Times New Roman" w:hAnsi="Times New Roman" w:cs="Times New Roman"/>
                <w:sz w:val="24"/>
                <w:szCs w:val="28"/>
              </w:rPr>
            </w:pPr>
            <w:r w:rsidRPr="00715B76">
              <w:rPr>
                <w:rFonts w:ascii="Times New Roman" w:hAnsi="Times New Roman" w:cs="Times New Roman"/>
                <w:sz w:val="24"/>
                <w:szCs w:val="28"/>
              </w:rPr>
              <w:t>тыс. чел.</w:t>
            </w:r>
          </w:p>
        </w:tc>
        <w:tc>
          <w:tcPr>
            <w:tcW w:w="340" w:type="dxa"/>
            <w:textDirection w:val="btLr"/>
          </w:tcPr>
          <w:p w:rsidR="00C95EF5" w:rsidRPr="00715B76" w:rsidRDefault="0095048F" w:rsidP="00715B76">
            <w:pPr>
              <w:pStyle w:val="ConsPlusNormal0"/>
              <w:ind w:left="113" w:right="113"/>
              <w:jc w:val="center"/>
              <w:rPr>
                <w:rFonts w:ascii="Times New Roman" w:hAnsi="Times New Roman" w:cs="Times New Roman"/>
                <w:sz w:val="24"/>
                <w:szCs w:val="28"/>
              </w:rPr>
            </w:pPr>
            <w:r w:rsidRPr="00715B76">
              <w:rPr>
                <w:rFonts w:ascii="Times New Roman" w:hAnsi="Times New Roman" w:cs="Times New Roman"/>
                <w:sz w:val="24"/>
                <w:szCs w:val="28"/>
              </w:rPr>
              <w:t>%</w:t>
            </w:r>
          </w:p>
        </w:tc>
        <w:tc>
          <w:tcPr>
            <w:tcW w:w="567" w:type="dxa"/>
            <w:textDirection w:val="btLr"/>
          </w:tcPr>
          <w:p w:rsidR="00C95EF5" w:rsidRPr="00715B76" w:rsidRDefault="0095048F" w:rsidP="00715B76">
            <w:pPr>
              <w:pStyle w:val="ConsPlusNormal0"/>
              <w:ind w:left="113" w:right="113"/>
              <w:jc w:val="center"/>
              <w:rPr>
                <w:rFonts w:ascii="Times New Roman" w:hAnsi="Times New Roman" w:cs="Times New Roman"/>
                <w:sz w:val="24"/>
                <w:szCs w:val="28"/>
              </w:rPr>
            </w:pPr>
            <w:r w:rsidRPr="00715B76">
              <w:rPr>
                <w:rFonts w:ascii="Times New Roman" w:hAnsi="Times New Roman" w:cs="Times New Roman"/>
                <w:sz w:val="24"/>
                <w:szCs w:val="28"/>
              </w:rPr>
              <w:t>тыс. чел.</w:t>
            </w:r>
          </w:p>
        </w:tc>
        <w:tc>
          <w:tcPr>
            <w:tcW w:w="350" w:type="dxa"/>
            <w:textDirection w:val="btLr"/>
          </w:tcPr>
          <w:p w:rsidR="00C95EF5" w:rsidRPr="00715B76" w:rsidRDefault="0095048F" w:rsidP="00715B76">
            <w:pPr>
              <w:pStyle w:val="ConsPlusNormal0"/>
              <w:ind w:left="113" w:right="113"/>
              <w:jc w:val="center"/>
              <w:rPr>
                <w:rFonts w:ascii="Times New Roman" w:hAnsi="Times New Roman" w:cs="Times New Roman"/>
                <w:sz w:val="24"/>
                <w:szCs w:val="28"/>
              </w:rPr>
            </w:pPr>
            <w:r w:rsidRPr="00715B76">
              <w:rPr>
                <w:rFonts w:ascii="Times New Roman" w:hAnsi="Times New Roman" w:cs="Times New Roman"/>
                <w:sz w:val="24"/>
                <w:szCs w:val="28"/>
              </w:rPr>
              <w:t>%</w:t>
            </w:r>
          </w:p>
        </w:tc>
        <w:tc>
          <w:tcPr>
            <w:tcW w:w="567" w:type="dxa"/>
            <w:textDirection w:val="btLr"/>
          </w:tcPr>
          <w:p w:rsidR="00C95EF5" w:rsidRPr="00715B76" w:rsidRDefault="0095048F" w:rsidP="00715B76">
            <w:pPr>
              <w:pStyle w:val="ConsPlusNormal0"/>
              <w:ind w:left="113" w:right="113"/>
              <w:jc w:val="center"/>
              <w:rPr>
                <w:rFonts w:ascii="Times New Roman" w:hAnsi="Times New Roman" w:cs="Times New Roman"/>
                <w:sz w:val="24"/>
                <w:szCs w:val="28"/>
              </w:rPr>
            </w:pPr>
            <w:r w:rsidRPr="00715B76">
              <w:rPr>
                <w:rFonts w:ascii="Times New Roman" w:hAnsi="Times New Roman" w:cs="Times New Roman"/>
                <w:sz w:val="24"/>
                <w:szCs w:val="28"/>
              </w:rPr>
              <w:t>тыс. чел.</w:t>
            </w:r>
          </w:p>
        </w:tc>
        <w:tc>
          <w:tcPr>
            <w:tcW w:w="389" w:type="dxa"/>
            <w:textDirection w:val="btLr"/>
          </w:tcPr>
          <w:p w:rsidR="00C95EF5" w:rsidRPr="00715B76" w:rsidRDefault="0095048F" w:rsidP="00715B76">
            <w:pPr>
              <w:pStyle w:val="ConsPlusNormal0"/>
              <w:ind w:left="113" w:right="113"/>
              <w:jc w:val="center"/>
              <w:rPr>
                <w:rFonts w:ascii="Times New Roman" w:hAnsi="Times New Roman" w:cs="Times New Roman"/>
                <w:sz w:val="24"/>
                <w:szCs w:val="28"/>
              </w:rPr>
            </w:pPr>
            <w:r w:rsidRPr="00715B76">
              <w:rPr>
                <w:rFonts w:ascii="Times New Roman" w:hAnsi="Times New Roman" w:cs="Times New Roman"/>
                <w:sz w:val="24"/>
                <w:szCs w:val="28"/>
              </w:rPr>
              <w:t>%</w:t>
            </w:r>
          </w:p>
        </w:tc>
        <w:tc>
          <w:tcPr>
            <w:tcW w:w="567" w:type="dxa"/>
            <w:textDirection w:val="btLr"/>
          </w:tcPr>
          <w:p w:rsidR="00C95EF5" w:rsidRPr="00715B76" w:rsidRDefault="0095048F" w:rsidP="00715B76">
            <w:pPr>
              <w:pStyle w:val="ConsPlusNormal0"/>
              <w:ind w:left="113" w:right="113"/>
              <w:jc w:val="center"/>
              <w:rPr>
                <w:rFonts w:ascii="Times New Roman" w:hAnsi="Times New Roman" w:cs="Times New Roman"/>
                <w:sz w:val="24"/>
                <w:szCs w:val="28"/>
              </w:rPr>
            </w:pPr>
            <w:r w:rsidRPr="00715B76">
              <w:rPr>
                <w:rFonts w:ascii="Times New Roman" w:hAnsi="Times New Roman" w:cs="Times New Roman"/>
                <w:sz w:val="24"/>
                <w:szCs w:val="28"/>
              </w:rPr>
              <w:t>тыс. чел.</w:t>
            </w:r>
          </w:p>
        </w:tc>
        <w:tc>
          <w:tcPr>
            <w:tcW w:w="422" w:type="dxa"/>
            <w:textDirection w:val="btLr"/>
          </w:tcPr>
          <w:p w:rsidR="00C95EF5" w:rsidRPr="00715B76" w:rsidRDefault="0095048F" w:rsidP="00715B76">
            <w:pPr>
              <w:pStyle w:val="ConsPlusNormal0"/>
              <w:ind w:left="113" w:right="113"/>
              <w:jc w:val="center"/>
              <w:rPr>
                <w:rFonts w:ascii="Times New Roman" w:hAnsi="Times New Roman" w:cs="Times New Roman"/>
                <w:sz w:val="24"/>
                <w:szCs w:val="28"/>
              </w:rPr>
            </w:pPr>
            <w:r w:rsidRPr="00715B76">
              <w:rPr>
                <w:rFonts w:ascii="Times New Roman" w:hAnsi="Times New Roman" w:cs="Times New Roman"/>
                <w:sz w:val="24"/>
                <w:szCs w:val="28"/>
              </w:rPr>
              <w:t>%</w:t>
            </w:r>
          </w:p>
        </w:tc>
        <w:tc>
          <w:tcPr>
            <w:tcW w:w="567" w:type="dxa"/>
            <w:textDirection w:val="btLr"/>
          </w:tcPr>
          <w:p w:rsidR="00C95EF5" w:rsidRPr="00715B76" w:rsidRDefault="0095048F" w:rsidP="00715B76">
            <w:pPr>
              <w:pStyle w:val="ConsPlusNormal0"/>
              <w:ind w:left="113" w:right="113"/>
              <w:jc w:val="center"/>
              <w:rPr>
                <w:rFonts w:ascii="Times New Roman" w:hAnsi="Times New Roman" w:cs="Times New Roman"/>
                <w:sz w:val="24"/>
                <w:szCs w:val="28"/>
              </w:rPr>
            </w:pPr>
            <w:r w:rsidRPr="00715B76">
              <w:rPr>
                <w:rFonts w:ascii="Times New Roman" w:hAnsi="Times New Roman" w:cs="Times New Roman"/>
                <w:sz w:val="24"/>
                <w:szCs w:val="28"/>
              </w:rPr>
              <w:t>тыс. чел.</w:t>
            </w:r>
          </w:p>
        </w:tc>
        <w:tc>
          <w:tcPr>
            <w:tcW w:w="501" w:type="dxa"/>
            <w:textDirection w:val="btLr"/>
          </w:tcPr>
          <w:p w:rsidR="00C95EF5" w:rsidRPr="00715B76" w:rsidRDefault="0095048F" w:rsidP="00715B76">
            <w:pPr>
              <w:pStyle w:val="ConsPlusNormal0"/>
              <w:ind w:left="113" w:right="113"/>
              <w:jc w:val="center"/>
              <w:rPr>
                <w:rFonts w:ascii="Times New Roman" w:hAnsi="Times New Roman" w:cs="Times New Roman"/>
                <w:sz w:val="24"/>
                <w:szCs w:val="28"/>
              </w:rPr>
            </w:pPr>
            <w:r w:rsidRPr="00715B76">
              <w:rPr>
                <w:rFonts w:ascii="Times New Roman" w:hAnsi="Times New Roman" w:cs="Times New Roman"/>
                <w:sz w:val="24"/>
                <w:szCs w:val="28"/>
              </w:rPr>
              <w:t>%</w:t>
            </w:r>
          </w:p>
        </w:tc>
        <w:tc>
          <w:tcPr>
            <w:tcW w:w="709" w:type="dxa"/>
            <w:textDirection w:val="btLr"/>
          </w:tcPr>
          <w:p w:rsidR="00C95EF5" w:rsidRPr="00715B76" w:rsidRDefault="0095048F" w:rsidP="00715B76">
            <w:pPr>
              <w:pStyle w:val="ConsPlusNormal0"/>
              <w:ind w:left="113" w:right="113"/>
              <w:jc w:val="center"/>
              <w:rPr>
                <w:rFonts w:ascii="Times New Roman" w:hAnsi="Times New Roman" w:cs="Times New Roman"/>
                <w:sz w:val="24"/>
                <w:szCs w:val="28"/>
              </w:rPr>
            </w:pPr>
            <w:r w:rsidRPr="00715B76">
              <w:rPr>
                <w:rFonts w:ascii="Times New Roman" w:hAnsi="Times New Roman" w:cs="Times New Roman"/>
                <w:sz w:val="24"/>
                <w:szCs w:val="28"/>
              </w:rPr>
              <w:t>тыс. чел.</w:t>
            </w:r>
          </w:p>
        </w:tc>
        <w:tc>
          <w:tcPr>
            <w:tcW w:w="425" w:type="dxa"/>
            <w:textDirection w:val="btLr"/>
          </w:tcPr>
          <w:p w:rsidR="00C95EF5" w:rsidRPr="00715B76" w:rsidRDefault="0095048F" w:rsidP="00715B76">
            <w:pPr>
              <w:pStyle w:val="ConsPlusNormal0"/>
              <w:ind w:left="113" w:right="113"/>
              <w:jc w:val="center"/>
              <w:rPr>
                <w:rFonts w:ascii="Times New Roman" w:hAnsi="Times New Roman" w:cs="Times New Roman"/>
                <w:sz w:val="24"/>
                <w:szCs w:val="28"/>
              </w:rPr>
            </w:pPr>
            <w:r w:rsidRPr="00715B76">
              <w:rPr>
                <w:rFonts w:ascii="Times New Roman" w:hAnsi="Times New Roman" w:cs="Times New Roman"/>
                <w:sz w:val="24"/>
                <w:szCs w:val="28"/>
              </w:rPr>
              <w:t>%</w:t>
            </w:r>
          </w:p>
        </w:tc>
        <w:tc>
          <w:tcPr>
            <w:tcW w:w="567" w:type="dxa"/>
            <w:textDirection w:val="btLr"/>
          </w:tcPr>
          <w:p w:rsidR="00C95EF5" w:rsidRPr="00715B76" w:rsidRDefault="0095048F" w:rsidP="00715B76">
            <w:pPr>
              <w:pStyle w:val="ConsPlusNormal0"/>
              <w:ind w:left="113" w:right="113"/>
              <w:jc w:val="center"/>
              <w:rPr>
                <w:rFonts w:ascii="Times New Roman" w:hAnsi="Times New Roman" w:cs="Times New Roman"/>
                <w:sz w:val="24"/>
                <w:szCs w:val="28"/>
              </w:rPr>
            </w:pPr>
            <w:r w:rsidRPr="00715B76">
              <w:rPr>
                <w:rFonts w:ascii="Times New Roman" w:hAnsi="Times New Roman" w:cs="Times New Roman"/>
                <w:sz w:val="24"/>
                <w:szCs w:val="28"/>
              </w:rPr>
              <w:t>тыс. чел.</w:t>
            </w:r>
          </w:p>
        </w:tc>
        <w:tc>
          <w:tcPr>
            <w:tcW w:w="567" w:type="dxa"/>
            <w:textDirection w:val="btLr"/>
          </w:tcPr>
          <w:p w:rsidR="00C95EF5" w:rsidRPr="00715B76" w:rsidRDefault="0095048F" w:rsidP="00715B76">
            <w:pPr>
              <w:pStyle w:val="ConsPlusNormal0"/>
              <w:ind w:left="113" w:right="113"/>
              <w:jc w:val="center"/>
              <w:rPr>
                <w:rFonts w:ascii="Times New Roman" w:hAnsi="Times New Roman" w:cs="Times New Roman"/>
                <w:sz w:val="24"/>
                <w:szCs w:val="28"/>
              </w:rPr>
            </w:pPr>
            <w:r w:rsidRPr="00715B76">
              <w:rPr>
                <w:rFonts w:ascii="Times New Roman" w:hAnsi="Times New Roman" w:cs="Times New Roman"/>
                <w:sz w:val="24"/>
                <w:szCs w:val="28"/>
              </w:rPr>
              <w:t>%</w:t>
            </w:r>
          </w:p>
        </w:tc>
      </w:tr>
      <w:tr w:rsidR="00C95EF5" w:rsidRPr="0095048F" w:rsidTr="00914841">
        <w:tc>
          <w:tcPr>
            <w:tcW w:w="454"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1.</w:t>
            </w:r>
          </w:p>
        </w:tc>
        <w:tc>
          <w:tcPr>
            <w:tcW w:w="2438"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Городские округа (городские округа с внутригородским делением)</w:t>
            </w:r>
          </w:p>
        </w:tc>
        <w:tc>
          <w:tcPr>
            <w:tcW w:w="567" w:type="dxa"/>
          </w:tcPr>
          <w:p w:rsidR="00C95EF5" w:rsidRPr="0095048F" w:rsidRDefault="00C95EF5">
            <w:pPr>
              <w:pStyle w:val="ConsPlusNormal0"/>
              <w:rPr>
                <w:rFonts w:ascii="Times New Roman" w:hAnsi="Times New Roman" w:cs="Times New Roman"/>
                <w:sz w:val="28"/>
                <w:szCs w:val="28"/>
              </w:rPr>
            </w:pPr>
          </w:p>
        </w:tc>
        <w:tc>
          <w:tcPr>
            <w:tcW w:w="413"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340"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350"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389"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422"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501" w:type="dxa"/>
          </w:tcPr>
          <w:p w:rsidR="00C95EF5" w:rsidRPr="0095048F" w:rsidRDefault="00C95EF5">
            <w:pPr>
              <w:pStyle w:val="ConsPlusNormal0"/>
              <w:rPr>
                <w:rFonts w:ascii="Times New Roman" w:hAnsi="Times New Roman" w:cs="Times New Roman"/>
                <w:sz w:val="28"/>
                <w:szCs w:val="28"/>
              </w:rPr>
            </w:pPr>
          </w:p>
        </w:tc>
        <w:tc>
          <w:tcPr>
            <w:tcW w:w="709" w:type="dxa"/>
          </w:tcPr>
          <w:p w:rsidR="00C95EF5" w:rsidRPr="0095048F" w:rsidRDefault="00C95EF5">
            <w:pPr>
              <w:pStyle w:val="ConsPlusNormal0"/>
              <w:rPr>
                <w:rFonts w:ascii="Times New Roman" w:hAnsi="Times New Roman" w:cs="Times New Roman"/>
                <w:sz w:val="28"/>
                <w:szCs w:val="28"/>
              </w:rPr>
            </w:pPr>
          </w:p>
        </w:tc>
        <w:tc>
          <w:tcPr>
            <w:tcW w:w="425"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r>
      <w:tr w:rsidR="00C95EF5" w:rsidRPr="0095048F" w:rsidTr="00914841">
        <w:tc>
          <w:tcPr>
            <w:tcW w:w="454"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2.</w:t>
            </w:r>
          </w:p>
        </w:tc>
        <w:tc>
          <w:tcPr>
            <w:tcW w:w="2438"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Муниципальные районы (муниципальные округа)</w:t>
            </w:r>
          </w:p>
        </w:tc>
        <w:tc>
          <w:tcPr>
            <w:tcW w:w="567" w:type="dxa"/>
          </w:tcPr>
          <w:p w:rsidR="00C95EF5" w:rsidRPr="0095048F" w:rsidRDefault="00C95EF5">
            <w:pPr>
              <w:pStyle w:val="ConsPlusNormal0"/>
              <w:rPr>
                <w:rFonts w:ascii="Times New Roman" w:hAnsi="Times New Roman" w:cs="Times New Roman"/>
                <w:sz w:val="28"/>
                <w:szCs w:val="28"/>
              </w:rPr>
            </w:pPr>
          </w:p>
        </w:tc>
        <w:tc>
          <w:tcPr>
            <w:tcW w:w="413"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340"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350"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389"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422"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501" w:type="dxa"/>
          </w:tcPr>
          <w:p w:rsidR="00C95EF5" w:rsidRPr="0095048F" w:rsidRDefault="00C95EF5">
            <w:pPr>
              <w:pStyle w:val="ConsPlusNormal0"/>
              <w:rPr>
                <w:rFonts w:ascii="Times New Roman" w:hAnsi="Times New Roman" w:cs="Times New Roman"/>
                <w:sz w:val="28"/>
                <w:szCs w:val="28"/>
              </w:rPr>
            </w:pPr>
          </w:p>
        </w:tc>
        <w:tc>
          <w:tcPr>
            <w:tcW w:w="709" w:type="dxa"/>
          </w:tcPr>
          <w:p w:rsidR="00C95EF5" w:rsidRPr="0095048F" w:rsidRDefault="00C95EF5">
            <w:pPr>
              <w:pStyle w:val="ConsPlusNormal0"/>
              <w:rPr>
                <w:rFonts w:ascii="Times New Roman" w:hAnsi="Times New Roman" w:cs="Times New Roman"/>
                <w:sz w:val="28"/>
                <w:szCs w:val="28"/>
              </w:rPr>
            </w:pPr>
          </w:p>
        </w:tc>
        <w:tc>
          <w:tcPr>
            <w:tcW w:w="425"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r>
      <w:tr w:rsidR="00C95EF5" w:rsidRPr="0095048F" w:rsidTr="00914841">
        <w:tc>
          <w:tcPr>
            <w:tcW w:w="454"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3.</w:t>
            </w:r>
          </w:p>
        </w:tc>
        <w:tc>
          <w:tcPr>
            <w:tcW w:w="2438"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Внутригородские территории городов федерального значения</w:t>
            </w:r>
          </w:p>
        </w:tc>
        <w:tc>
          <w:tcPr>
            <w:tcW w:w="567" w:type="dxa"/>
          </w:tcPr>
          <w:p w:rsidR="00C95EF5" w:rsidRPr="0095048F" w:rsidRDefault="00C95EF5">
            <w:pPr>
              <w:pStyle w:val="ConsPlusNormal0"/>
              <w:rPr>
                <w:rFonts w:ascii="Times New Roman" w:hAnsi="Times New Roman" w:cs="Times New Roman"/>
                <w:sz w:val="28"/>
                <w:szCs w:val="28"/>
              </w:rPr>
            </w:pPr>
          </w:p>
        </w:tc>
        <w:tc>
          <w:tcPr>
            <w:tcW w:w="413"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340"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350"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389"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422"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501" w:type="dxa"/>
          </w:tcPr>
          <w:p w:rsidR="00C95EF5" w:rsidRPr="0095048F" w:rsidRDefault="00C95EF5">
            <w:pPr>
              <w:pStyle w:val="ConsPlusNormal0"/>
              <w:rPr>
                <w:rFonts w:ascii="Times New Roman" w:hAnsi="Times New Roman" w:cs="Times New Roman"/>
                <w:sz w:val="28"/>
                <w:szCs w:val="28"/>
              </w:rPr>
            </w:pPr>
          </w:p>
        </w:tc>
        <w:tc>
          <w:tcPr>
            <w:tcW w:w="709" w:type="dxa"/>
          </w:tcPr>
          <w:p w:rsidR="00C95EF5" w:rsidRPr="0095048F" w:rsidRDefault="00C95EF5">
            <w:pPr>
              <w:pStyle w:val="ConsPlusNormal0"/>
              <w:rPr>
                <w:rFonts w:ascii="Times New Roman" w:hAnsi="Times New Roman" w:cs="Times New Roman"/>
                <w:sz w:val="28"/>
                <w:szCs w:val="28"/>
              </w:rPr>
            </w:pPr>
          </w:p>
        </w:tc>
        <w:tc>
          <w:tcPr>
            <w:tcW w:w="425"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r>
      <w:tr w:rsidR="00C95EF5" w:rsidRPr="0095048F" w:rsidTr="00914841">
        <w:tc>
          <w:tcPr>
            <w:tcW w:w="454" w:type="dxa"/>
          </w:tcPr>
          <w:p w:rsidR="00C95EF5" w:rsidRPr="0095048F" w:rsidRDefault="00C95EF5">
            <w:pPr>
              <w:pStyle w:val="ConsPlusNormal0"/>
              <w:rPr>
                <w:rFonts w:ascii="Times New Roman" w:hAnsi="Times New Roman" w:cs="Times New Roman"/>
                <w:sz w:val="28"/>
                <w:szCs w:val="28"/>
              </w:rPr>
            </w:pPr>
          </w:p>
        </w:tc>
        <w:tc>
          <w:tcPr>
            <w:tcW w:w="2438" w:type="dxa"/>
          </w:tcPr>
          <w:p w:rsidR="00C95EF5" w:rsidRPr="0095048F" w:rsidRDefault="0095048F">
            <w:pPr>
              <w:pStyle w:val="ConsPlusNormal0"/>
              <w:jc w:val="right"/>
              <w:rPr>
                <w:rFonts w:ascii="Times New Roman" w:hAnsi="Times New Roman" w:cs="Times New Roman"/>
                <w:sz w:val="28"/>
                <w:szCs w:val="28"/>
              </w:rPr>
            </w:pPr>
            <w:r w:rsidRPr="0095048F">
              <w:rPr>
                <w:rFonts w:ascii="Times New Roman" w:hAnsi="Times New Roman" w:cs="Times New Roman"/>
                <w:sz w:val="28"/>
                <w:szCs w:val="28"/>
              </w:rPr>
              <w:t xml:space="preserve">ИТОГО за субъект Российской Федерации (муниципальное </w:t>
            </w:r>
            <w:r w:rsidRPr="0095048F">
              <w:rPr>
                <w:rFonts w:ascii="Times New Roman" w:hAnsi="Times New Roman" w:cs="Times New Roman"/>
                <w:sz w:val="28"/>
                <w:szCs w:val="28"/>
              </w:rPr>
              <w:lastRenderedPageBreak/>
              <w:t>образование):</w:t>
            </w:r>
          </w:p>
        </w:tc>
        <w:tc>
          <w:tcPr>
            <w:tcW w:w="567" w:type="dxa"/>
          </w:tcPr>
          <w:p w:rsidR="00C95EF5" w:rsidRPr="0095048F" w:rsidRDefault="00C95EF5">
            <w:pPr>
              <w:pStyle w:val="ConsPlusNormal0"/>
              <w:rPr>
                <w:rFonts w:ascii="Times New Roman" w:hAnsi="Times New Roman" w:cs="Times New Roman"/>
                <w:sz w:val="28"/>
                <w:szCs w:val="28"/>
              </w:rPr>
            </w:pPr>
          </w:p>
        </w:tc>
        <w:tc>
          <w:tcPr>
            <w:tcW w:w="413"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340"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350"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389"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422"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501" w:type="dxa"/>
          </w:tcPr>
          <w:p w:rsidR="00C95EF5" w:rsidRPr="0095048F" w:rsidRDefault="00C95EF5">
            <w:pPr>
              <w:pStyle w:val="ConsPlusNormal0"/>
              <w:rPr>
                <w:rFonts w:ascii="Times New Roman" w:hAnsi="Times New Roman" w:cs="Times New Roman"/>
                <w:sz w:val="28"/>
                <w:szCs w:val="28"/>
              </w:rPr>
            </w:pPr>
          </w:p>
        </w:tc>
        <w:tc>
          <w:tcPr>
            <w:tcW w:w="709" w:type="dxa"/>
          </w:tcPr>
          <w:p w:rsidR="00C95EF5" w:rsidRPr="0095048F" w:rsidRDefault="00C95EF5">
            <w:pPr>
              <w:pStyle w:val="ConsPlusNormal0"/>
              <w:rPr>
                <w:rFonts w:ascii="Times New Roman" w:hAnsi="Times New Roman" w:cs="Times New Roman"/>
                <w:sz w:val="28"/>
                <w:szCs w:val="28"/>
              </w:rPr>
            </w:pPr>
          </w:p>
        </w:tc>
        <w:tc>
          <w:tcPr>
            <w:tcW w:w="425"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r>
    </w:tbl>
    <w:p w:rsidR="00C95EF5" w:rsidRPr="0095048F" w:rsidRDefault="00C95EF5">
      <w:pPr>
        <w:pStyle w:val="ConsPlusNormal0"/>
        <w:jc w:val="both"/>
        <w:rPr>
          <w:rFonts w:ascii="Times New Roman" w:hAnsi="Times New Roman" w:cs="Times New Roman"/>
          <w:sz w:val="28"/>
          <w:szCs w:val="28"/>
        </w:rPr>
      </w:pPr>
    </w:p>
    <w:p w:rsidR="006D2CD6" w:rsidRDefault="0095048F">
      <w:pPr>
        <w:pStyle w:val="ConsPlusNormal0"/>
        <w:ind w:firstLine="540"/>
        <w:jc w:val="both"/>
        <w:outlineLvl w:val="4"/>
        <w:rPr>
          <w:rFonts w:ascii="Times New Roman" w:hAnsi="Times New Roman" w:cs="Times New Roman"/>
          <w:sz w:val="28"/>
          <w:szCs w:val="28"/>
        </w:rPr>
      </w:pPr>
      <w:r w:rsidRPr="0095048F">
        <w:rPr>
          <w:rFonts w:ascii="Times New Roman" w:hAnsi="Times New Roman" w:cs="Times New Roman"/>
          <w:sz w:val="28"/>
          <w:szCs w:val="28"/>
        </w:rPr>
        <w:t xml:space="preserve">1.4. Оповещение населения локальными системами оповещения организаций, эксплуатирующих опасные производственные объекты I и II классов опасности, особо </w:t>
      </w:r>
      <w:proofErr w:type="spellStart"/>
      <w:r w:rsidRPr="0095048F">
        <w:rPr>
          <w:rFonts w:ascii="Times New Roman" w:hAnsi="Times New Roman" w:cs="Times New Roman"/>
          <w:sz w:val="28"/>
          <w:szCs w:val="28"/>
        </w:rPr>
        <w:t>радиационно</w:t>
      </w:r>
      <w:proofErr w:type="spellEnd"/>
      <w:r w:rsidRPr="0095048F">
        <w:rPr>
          <w:rFonts w:ascii="Times New Roman" w:hAnsi="Times New Roman" w:cs="Times New Roman"/>
          <w:sz w:val="28"/>
          <w:szCs w:val="28"/>
        </w:rPr>
        <w:t xml:space="preserve"> опасные и </w:t>
      </w:r>
      <w:proofErr w:type="spellStart"/>
      <w:r w:rsidRPr="0095048F">
        <w:rPr>
          <w:rFonts w:ascii="Times New Roman" w:hAnsi="Times New Roman" w:cs="Times New Roman"/>
          <w:sz w:val="28"/>
          <w:szCs w:val="28"/>
        </w:rPr>
        <w:t>ядерно</w:t>
      </w:r>
      <w:proofErr w:type="spellEnd"/>
      <w:r w:rsidRPr="0095048F">
        <w:rPr>
          <w:rFonts w:ascii="Times New Roman" w:hAnsi="Times New Roman" w:cs="Times New Roman"/>
          <w:sz w:val="28"/>
          <w:szCs w:val="28"/>
        </w:rPr>
        <w:t xml:space="preserve">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w:t>
      </w:r>
    </w:p>
    <w:p w:rsidR="006D2CD6" w:rsidRDefault="006D2CD6">
      <w:pPr>
        <w:rPr>
          <w:rFonts w:ascii="Times New Roman" w:hAnsi="Times New Roman" w:cs="Times New Roman"/>
          <w:sz w:val="28"/>
          <w:szCs w:val="28"/>
        </w:rPr>
      </w:pPr>
      <w:r>
        <w:rPr>
          <w:rFonts w:ascii="Times New Roman" w:hAnsi="Times New Roman" w:cs="Times New Roman"/>
          <w:sz w:val="28"/>
          <w:szCs w:val="28"/>
        </w:rPr>
        <w:br w:type="page"/>
      </w:r>
    </w:p>
    <w:p w:rsidR="00C95EF5" w:rsidRPr="0095048F" w:rsidRDefault="00C95EF5">
      <w:pPr>
        <w:pStyle w:val="ConsPlusNormal0"/>
        <w:ind w:firstLine="540"/>
        <w:jc w:val="both"/>
        <w:outlineLvl w:val="4"/>
        <w:rPr>
          <w:rFonts w:ascii="Times New Roman" w:hAnsi="Times New Roman" w:cs="Times New Roman"/>
          <w:sz w:val="28"/>
          <w:szCs w:val="28"/>
        </w:rPr>
      </w:pPr>
    </w:p>
    <w:p w:rsidR="00C95EF5" w:rsidRPr="0095048F" w:rsidRDefault="00C95EF5">
      <w:pPr>
        <w:pStyle w:val="ConsPlusNormal0"/>
        <w:jc w:val="both"/>
        <w:rPr>
          <w:rFonts w:ascii="Times New Roman" w:hAnsi="Times New Roman" w:cs="Times New Roman"/>
          <w:sz w:val="28"/>
          <w:szCs w:val="28"/>
        </w:rPr>
      </w:pPr>
    </w:p>
    <w:tbl>
      <w:tblPr>
        <w:tblW w:w="13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28"/>
        <w:gridCol w:w="341"/>
        <w:gridCol w:w="341"/>
        <w:gridCol w:w="350"/>
        <w:gridCol w:w="341"/>
        <w:gridCol w:w="454"/>
        <w:gridCol w:w="341"/>
        <w:gridCol w:w="346"/>
        <w:gridCol w:w="341"/>
        <w:gridCol w:w="341"/>
        <w:gridCol w:w="510"/>
        <w:gridCol w:w="340"/>
        <w:gridCol w:w="340"/>
        <w:gridCol w:w="340"/>
        <w:gridCol w:w="340"/>
        <w:gridCol w:w="340"/>
        <w:gridCol w:w="510"/>
        <w:gridCol w:w="340"/>
        <w:gridCol w:w="454"/>
        <w:gridCol w:w="454"/>
        <w:gridCol w:w="454"/>
        <w:gridCol w:w="1544"/>
        <w:gridCol w:w="992"/>
        <w:gridCol w:w="709"/>
      </w:tblGrid>
      <w:tr w:rsidR="00C95EF5" w:rsidRPr="0095048F" w:rsidTr="006D2CD6">
        <w:tc>
          <w:tcPr>
            <w:tcW w:w="454" w:type="dxa"/>
            <w:vMerge w:val="restart"/>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N п/п</w:t>
            </w:r>
          </w:p>
        </w:tc>
        <w:tc>
          <w:tcPr>
            <w:tcW w:w="1928" w:type="dxa"/>
            <w:vMerge w:val="restart"/>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Характеристика организаций (объектов, производств, гидротехнических сооружений)</w:t>
            </w:r>
          </w:p>
        </w:tc>
        <w:tc>
          <w:tcPr>
            <w:tcW w:w="1827" w:type="dxa"/>
            <w:gridSpan w:val="5"/>
            <w:vMerge w:val="restart"/>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Количество</w:t>
            </w:r>
          </w:p>
        </w:tc>
        <w:tc>
          <w:tcPr>
            <w:tcW w:w="5791" w:type="dxa"/>
            <w:gridSpan w:val="15"/>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Количество ЛСО</w:t>
            </w:r>
          </w:p>
        </w:tc>
        <w:tc>
          <w:tcPr>
            <w:tcW w:w="3245" w:type="dxa"/>
            <w:gridSpan w:val="3"/>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Население</w:t>
            </w:r>
          </w:p>
        </w:tc>
      </w:tr>
      <w:tr w:rsidR="00C95EF5" w:rsidRPr="0095048F" w:rsidTr="006D2CD6">
        <w:tc>
          <w:tcPr>
            <w:tcW w:w="454" w:type="dxa"/>
            <w:vMerge/>
          </w:tcPr>
          <w:p w:rsidR="00C95EF5" w:rsidRPr="0095048F" w:rsidRDefault="00C95EF5">
            <w:pPr>
              <w:pStyle w:val="ConsPlusNormal0"/>
              <w:rPr>
                <w:rFonts w:ascii="Times New Roman" w:hAnsi="Times New Roman" w:cs="Times New Roman"/>
                <w:sz w:val="28"/>
                <w:szCs w:val="28"/>
              </w:rPr>
            </w:pPr>
          </w:p>
        </w:tc>
        <w:tc>
          <w:tcPr>
            <w:tcW w:w="1928" w:type="dxa"/>
            <w:vMerge/>
          </w:tcPr>
          <w:p w:rsidR="00C95EF5" w:rsidRPr="0095048F" w:rsidRDefault="00C95EF5">
            <w:pPr>
              <w:pStyle w:val="ConsPlusNormal0"/>
              <w:rPr>
                <w:rFonts w:ascii="Times New Roman" w:hAnsi="Times New Roman" w:cs="Times New Roman"/>
                <w:sz w:val="28"/>
                <w:szCs w:val="28"/>
              </w:rPr>
            </w:pPr>
          </w:p>
        </w:tc>
        <w:tc>
          <w:tcPr>
            <w:tcW w:w="1827" w:type="dxa"/>
            <w:gridSpan w:val="5"/>
            <w:vMerge/>
          </w:tcPr>
          <w:p w:rsidR="00C95EF5" w:rsidRPr="0095048F" w:rsidRDefault="00C95EF5">
            <w:pPr>
              <w:pStyle w:val="ConsPlusNormal0"/>
              <w:rPr>
                <w:rFonts w:ascii="Times New Roman" w:hAnsi="Times New Roman" w:cs="Times New Roman"/>
                <w:sz w:val="28"/>
                <w:szCs w:val="28"/>
              </w:rPr>
            </w:pPr>
          </w:p>
        </w:tc>
        <w:tc>
          <w:tcPr>
            <w:tcW w:w="2219" w:type="dxa"/>
            <w:gridSpan w:val="6"/>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Введено в эксплуатацию</w:t>
            </w:r>
          </w:p>
        </w:tc>
        <w:tc>
          <w:tcPr>
            <w:tcW w:w="2210" w:type="dxa"/>
            <w:gridSpan w:val="6"/>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Сопряженных с МСО (РСО)</w:t>
            </w:r>
          </w:p>
        </w:tc>
        <w:tc>
          <w:tcPr>
            <w:tcW w:w="454"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Г</w:t>
            </w:r>
          </w:p>
        </w:tc>
        <w:tc>
          <w:tcPr>
            <w:tcW w:w="454"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ОГ</w:t>
            </w:r>
          </w:p>
        </w:tc>
        <w:tc>
          <w:tcPr>
            <w:tcW w:w="454"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НГ</w:t>
            </w:r>
          </w:p>
        </w:tc>
        <w:tc>
          <w:tcPr>
            <w:tcW w:w="1544"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Проживающее в зоне действия ЛСО (тыс. чел.)</w:t>
            </w:r>
          </w:p>
        </w:tc>
        <w:tc>
          <w:tcPr>
            <w:tcW w:w="1701" w:type="dxa"/>
            <w:gridSpan w:val="2"/>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Оповещаемое средствами ЛСО</w:t>
            </w:r>
          </w:p>
        </w:tc>
      </w:tr>
      <w:tr w:rsidR="00C95EF5" w:rsidRPr="0095048F" w:rsidTr="006D2CD6">
        <w:tc>
          <w:tcPr>
            <w:tcW w:w="454" w:type="dxa"/>
            <w:vMerge/>
          </w:tcPr>
          <w:p w:rsidR="00C95EF5" w:rsidRPr="0095048F" w:rsidRDefault="00C95EF5">
            <w:pPr>
              <w:pStyle w:val="ConsPlusNormal0"/>
              <w:rPr>
                <w:rFonts w:ascii="Times New Roman" w:hAnsi="Times New Roman" w:cs="Times New Roman"/>
                <w:sz w:val="28"/>
                <w:szCs w:val="28"/>
              </w:rPr>
            </w:pPr>
          </w:p>
        </w:tc>
        <w:tc>
          <w:tcPr>
            <w:tcW w:w="1928" w:type="dxa"/>
            <w:vMerge/>
          </w:tcPr>
          <w:p w:rsidR="00C95EF5" w:rsidRPr="0095048F" w:rsidRDefault="00C95EF5">
            <w:pPr>
              <w:pStyle w:val="ConsPlusNormal0"/>
              <w:rPr>
                <w:rFonts w:ascii="Times New Roman" w:hAnsi="Times New Roman" w:cs="Times New Roman"/>
                <w:sz w:val="28"/>
                <w:szCs w:val="28"/>
              </w:rPr>
            </w:pPr>
          </w:p>
        </w:tc>
        <w:tc>
          <w:tcPr>
            <w:tcW w:w="341"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Ф</w:t>
            </w:r>
          </w:p>
        </w:tc>
        <w:tc>
          <w:tcPr>
            <w:tcW w:w="341"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С</w:t>
            </w:r>
          </w:p>
        </w:tc>
        <w:tc>
          <w:tcPr>
            <w:tcW w:w="350"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М</w:t>
            </w:r>
          </w:p>
        </w:tc>
        <w:tc>
          <w:tcPr>
            <w:tcW w:w="341"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Ч</w:t>
            </w:r>
          </w:p>
        </w:tc>
        <w:tc>
          <w:tcPr>
            <w:tcW w:w="454"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всего</w:t>
            </w:r>
          </w:p>
        </w:tc>
        <w:tc>
          <w:tcPr>
            <w:tcW w:w="341"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Ф</w:t>
            </w:r>
          </w:p>
        </w:tc>
        <w:tc>
          <w:tcPr>
            <w:tcW w:w="346"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С</w:t>
            </w:r>
          </w:p>
        </w:tc>
        <w:tc>
          <w:tcPr>
            <w:tcW w:w="341"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М</w:t>
            </w:r>
          </w:p>
        </w:tc>
        <w:tc>
          <w:tcPr>
            <w:tcW w:w="341"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Ч</w:t>
            </w:r>
          </w:p>
        </w:tc>
        <w:tc>
          <w:tcPr>
            <w:tcW w:w="510"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всего</w:t>
            </w:r>
          </w:p>
        </w:tc>
        <w:tc>
          <w:tcPr>
            <w:tcW w:w="340"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w:t>
            </w:r>
          </w:p>
        </w:tc>
        <w:tc>
          <w:tcPr>
            <w:tcW w:w="340"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Ф</w:t>
            </w:r>
          </w:p>
        </w:tc>
        <w:tc>
          <w:tcPr>
            <w:tcW w:w="340"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С</w:t>
            </w:r>
          </w:p>
        </w:tc>
        <w:tc>
          <w:tcPr>
            <w:tcW w:w="340"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М</w:t>
            </w:r>
          </w:p>
        </w:tc>
        <w:tc>
          <w:tcPr>
            <w:tcW w:w="340"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Ч</w:t>
            </w:r>
          </w:p>
        </w:tc>
        <w:tc>
          <w:tcPr>
            <w:tcW w:w="510"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всего</w:t>
            </w:r>
          </w:p>
        </w:tc>
        <w:tc>
          <w:tcPr>
            <w:tcW w:w="340"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w:t>
            </w:r>
          </w:p>
        </w:tc>
        <w:tc>
          <w:tcPr>
            <w:tcW w:w="454" w:type="dxa"/>
          </w:tcPr>
          <w:p w:rsidR="00C95EF5" w:rsidRPr="0095048F" w:rsidRDefault="00C95EF5">
            <w:pPr>
              <w:pStyle w:val="ConsPlusNormal0"/>
              <w:rPr>
                <w:rFonts w:ascii="Times New Roman" w:hAnsi="Times New Roman" w:cs="Times New Roman"/>
                <w:sz w:val="28"/>
                <w:szCs w:val="28"/>
              </w:rPr>
            </w:pPr>
          </w:p>
        </w:tc>
        <w:tc>
          <w:tcPr>
            <w:tcW w:w="454" w:type="dxa"/>
          </w:tcPr>
          <w:p w:rsidR="00C95EF5" w:rsidRPr="0095048F" w:rsidRDefault="00C95EF5">
            <w:pPr>
              <w:pStyle w:val="ConsPlusNormal0"/>
              <w:rPr>
                <w:rFonts w:ascii="Times New Roman" w:hAnsi="Times New Roman" w:cs="Times New Roman"/>
                <w:sz w:val="28"/>
                <w:szCs w:val="28"/>
              </w:rPr>
            </w:pPr>
          </w:p>
        </w:tc>
        <w:tc>
          <w:tcPr>
            <w:tcW w:w="454" w:type="dxa"/>
          </w:tcPr>
          <w:p w:rsidR="00C95EF5" w:rsidRPr="0095048F" w:rsidRDefault="00C95EF5">
            <w:pPr>
              <w:pStyle w:val="ConsPlusNormal0"/>
              <w:rPr>
                <w:rFonts w:ascii="Times New Roman" w:hAnsi="Times New Roman" w:cs="Times New Roman"/>
                <w:sz w:val="28"/>
                <w:szCs w:val="28"/>
              </w:rPr>
            </w:pPr>
          </w:p>
        </w:tc>
        <w:tc>
          <w:tcPr>
            <w:tcW w:w="1544" w:type="dxa"/>
          </w:tcPr>
          <w:p w:rsidR="00C95EF5" w:rsidRPr="0095048F" w:rsidRDefault="00C95EF5">
            <w:pPr>
              <w:pStyle w:val="ConsPlusNormal0"/>
              <w:rPr>
                <w:rFonts w:ascii="Times New Roman" w:hAnsi="Times New Roman" w:cs="Times New Roman"/>
                <w:sz w:val="28"/>
                <w:szCs w:val="28"/>
              </w:rPr>
            </w:pPr>
          </w:p>
        </w:tc>
        <w:tc>
          <w:tcPr>
            <w:tcW w:w="992"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тыс. чел.</w:t>
            </w:r>
          </w:p>
        </w:tc>
        <w:tc>
          <w:tcPr>
            <w:tcW w:w="709"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w:t>
            </w:r>
          </w:p>
        </w:tc>
      </w:tr>
      <w:tr w:rsidR="00C95EF5" w:rsidRPr="0095048F" w:rsidTr="006D2CD6">
        <w:tc>
          <w:tcPr>
            <w:tcW w:w="454"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1.</w:t>
            </w:r>
          </w:p>
        </w:tc>
        <w:tc>
          <w:tcPr>
            <w:tcW w:w="1928"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Опасные производственные объекты I класса</w:t>
            </w:r>
          </w:p>
        </w:tc>
        <w:tc>
          <w:tcPr>
            <w:tcW w:w="341" w:type="dxa"/>
          </w:tcPr>
          <w:p w:rsidR="00C95EF5" w:rsidRPr="0095048F" w:rsidRDefault="00C95EF5">
            <w:pPr>
              <w:pStyle w:val="ConsPlusNormal0"/>
              <w:rPr>
                <w:rFonts w:ascii="Times New Roman" w:hAnsi="Times New Roman" w:cs="Times New Roman"/>
                <w:sz w:val="28"/>
                <w:szCs w:val="28"/>
              </w:rPr>
            </w:pPr>
          </w:p>
        </w:tc>
        <w:tc>
          <w:tcPr>
            <w:tcW w:w="341" w:type="dxa"/>
          </w:tcPr>
          <w:p w:rsidR="00C95EF5" w:rsidRPr="0095048F" w:rsidRDefault="00C95EF5">
            <w:pPr>
              <w:pStyle w:val="ConsPlusNormal0"/>
              <w:rPr>
                <w:rFonts w:ascii="Times New Roman" w:hAnsi="Times New Roman" w:cs="Times New Roman"/>
                <w:sz w:val="28"/>
                <w:szCs w:val="28"/>
              </w:rPr>
            </w:pPr>
          </w:p>
        </w:tc>
        <w:tc>
          <w:tcPr>
            <w:tcW w:w="350" w:type="dxa"/>
          </w:tcPr>
          <w:p w:rsidR="00C95EF5" w:rsidRPr="0095048F" w:rsidRDefault="00C95EF5">
            <w:pPr>
              <w:pStyle w:val="ConsPlusNormal0"/>
              <w:rPr>
                <w:rFonts w:ascii="Times New Roman" w:hAnsi="Times New Roman" w:cs="Times New Roman"/>
                <w:sz w:val="28"/>
                <w:szCs w:val="28"/>
              </w:rPr>
            </w:pPr>
          </w:p>
        </w:tc>
        <w:tc>
          <w:tcPr>
            <w:tcW w:w="341" w:type="dxa"/>
          </w:tcPr>
          <w:p w:rsidR="00C95EF5" w:rsidRPr="0095048F" w:rsidRDefault="00C95EF5">
            <w:pPr>
              <w:pStyle w:val="ConsPlusNormal0"/>
              <w:rPr>
                <w:rFonts w:ascii="Times New Roman" w:hAnsi="Times New Roman" w:cs="Times New Roman"/>
                <w:sz w:val="28"/>
                <w:szCs w:val="28"/>
              </w:rPr>
            </w:pPr>
          </w:p>
        </w:tc>
        <w:tc>
          <w:tcPr>
            <w:tcW w:w="454" w:type="dxa"/>
          </w:tcPr>
          <w:p w:rsidR="00C95EF5" w:rsidRPr="0095048F" w:rsidRDefault="00C95EF5">
            <w:pPr>
              <w:pStyle w:val="ConsPlusNormal0"/>
              <w:rPr>
                <w:rFonts w:ascii="Times New Roman" w:hAnsi="Times New Roman" w:cs="Times New Roman"/>
                <w:sz w:val="28"/>
                <w:szCs w:val="28"/>
              </w:rPr>
            </w:pPr>
          </w:p>
        </w:tc>
        <w:tc>
          <w:tcPr>
            <w:tcW w:w="341" w:type="dxa"/>
          </w:tcPr>
          <w:p w:rsidR="00C95EF5" w:rsidRPr="0095048F" w:rsidRDefault="00C95EF5">
            <w:pPr>
              <w:pStyle w:val="ConsPlusNormal0"/>
              <w:rPr>
                <w:rFonts w:ascii="Times New Roman" w:hAnsi="Times New Roman" w:cs="Times New Roman"/>
                <w:sz w:val="28"/>
                <w:szCs w:val="28"/>
              </w:rPr>
            </w:pPr>
          </w:p>
        </w:tc>
        <w:tc>
          <w:tcPr>
            <w:tcW w:w="346" w:type="dxa"/>
          </w:tcPr>
          <w:p w:rsidR="00C95EF5" w:rsidRPr="0095048F" w:rsidRDefault="00C95EF5">
            <w:pPr>
              <w:pStyle w:val="ConsPlusNormal0"/>
              <w:rPr>
                <w:rFonts w:ascii="Times New Roman" w:hAnsi="Times New Roman" w:cs="Times New Roman"/>
                <w:sz w:val="28"/>
                <w:szCs w:val="28"/>
              </w:rPr>
            </w:pPr>
          </w:p>
        </w:tc>
        <w:tc>
          <w:tcPr>
            <w:tcW w:w="341" w:type="dxa"/>
          </w:tcPr>
          <w:p w:rsidR="00C95EF5" w:rsidRPr="0095048F" w:rsidRDefault="00C95EF5">
            <w:pPr>
              <w:pStyle w:val="ConsPlusNormal0"/>
              <w:rPr>
                <w:rFonts w:ascii="Times New Roman" w:hAnsi="Times New Roman" w:cs="Times New Roman"/>
                <w:sz w:val="28"/>
                <w:szCs w:val="28"/>
              </w:rPr>
            </w:pPr>
          </w:p>
        </w:tc>
        <w:tc>
          <w:tcPr>
            <w:tcW w:w="341" w:type="dxa"/>
          </w:tcPr>
          <w:p w:rsidR="00C95EF5" w:rsidRPr="0095048F" w:rsidRDefault="00C95EF5">
            <w:pPr>
              <w:pStyle w:val="ConsPlusNormal0"/>
              <w:rPr>
                <w:rFonts w:ascii="Times New Roman" w:hAnsi="Times New Roman" w:cs="Times New Roman"/>
                <w:sz w:val="28"/>
                <w:szCs w:val="28"/>
              </w:rPr>
            </w:pPr>
          </w:p>
        </w:tc>
        <w:tc>
          <w:tcPr>
            <w:tcW w:w="510" w:type="dxa"/>
          </w:tcPr>
          <w:p w:rsidR="00C95EF5" w:rsidRPr="0095048F" w:rsidRDefault="00C95EF5">
            <w:pPr>
              <w:pStyle w:val="ConsPlusNormal0"/>
              <w:rPr>
                <w:rFonts w:ascii="Times New Roman" w:hAnsi="Times New Roman" w:cs="Times New Roman"/>
                <w:sz w:val="28"/>
                <w:szCs w:val="28"/>
              </w:rPr>
            </w:pPr>
          </w:p>
        </w:tc>
        <w:tc>
          <w:tcPr>
            <w:tcW w:w="340" w:type="dxa"/>
          </w:tcPr>
          <w:p w:rsidR="00C95EF5" w:rsidRPr="0095048F" w:rsidRDefault="00C95EF5">
            <w:pPr>
              <w:pStyle w:val="ConsPlusNormal0"/>
              <w:rPr>
                <w:rFonts w:ascii="Times New Roman" w:hAnsi="Times New Roman" w:cs="Times New Roman"/>
                <w:sz w:val="28"/>
                <w:szCs w:val="28"/>
              </w:rPr>
            </w:pPr>
          </w:p>
        </w:tc>
        <w:tc>
          <w:tcPr>
            <w:tcW w:w="340" w:type="dxa"/>
          </w:tcPr>
          <w:p w:rsidR="00C95EF5" w:rsidRPr="0095048F" w:rsidRDefault="00C95EF5">
            <w:pPr>
              <w:pStyle w:val="ConsPlusNormal0"/>
              <w:rPr>
                <w:rFonts w:ascii="Times New Roman" w:hAnsi="Times New Roman" w:cs="Times New Roman"/>
                <w:sz w:val="28"/>
                <w:szCs w:val="28"/>
              </w:rPr>
            </w:pPr>
          </w:p>
        </w:tc>
        <w:tc>
          <w:tcPr>
            <w:tcW w:w="340" w:type="dxa"/>
          </w:tcPr>
          <w:p w:rsidR="00C95EF5" w:rsidRPr="0095048F" w:rsidRDefault="00C95EF5">
            <w:pPr>
              <w:pStyle w:val="ConsPlusNormal0"/>
              <w:rPr>
                <w:rFonts w:ascii="Times New Roman" w:hAnsi="Times New Roman" w:cs="Times New Roman"/>
                <w:sz w:val="28"/>
                <w:szCs w:val="28"/>
              </w:rPr>
            </w:pPr>
          </w:p>
        </w:tc>
        <w:tc>
          <w:tcPr>
            <w:tcW w:w="340" w:type="dxa"/>
          </w:tcPr>
          <w:p w:rsidR="00C95EF5" w:rsidRPr="0095048F" w:rsidRDefault="00C95EF5">
            <w:pPr>
              <w:pStyle w:val="ConsPlusNormal0"/>
              <w:rPr>
                <w:rFonts w:ascii="Times New Roman" w:hAnsi="Times New Roman" w:cs="Times New Roman"/>
                <w:sz w:val="28"/>
                <w:szCs w:val="28"/>
              </w:rPr>
            </w:pPr>
          </w:p>
        </w:tc>
        <w:tc>
          <w:tcPr>
            <w:tcW w:w="340" w:type="dxa"/>
          </w:tcPr>
          <w:p w:rsidR="00C95EF5" w:rsidRPr="0095048F" w:rsidRDefault="00C95EF5">
            <w:pPr>
              <w:pStyle w:val="ConsPlusNormal0"/>
              <w:rPr>
                <w:rFonts w:ascii="Times New Roman" w:hAnsi="Times New Roman" w:cs="Times New Roman"/>
                <w:sz w:val="28"/>
                <w:szCs w:val="28"/>
              </w:rPr>
            </w:pPr>
          </w:p>
        </w:tc>
        <w:tc>
          <w:tcPr>
            <w:tcW w:w="510" w:type="dxa"/>
          </w:tcPr>
          <w:p w:rsidR="00C95EF5" w:rsidRPr="0095048F" w:rsidRDefault="00C95EF5">
            <w:pPr>
              <w:pStyle w:val="ConsPlusNormal0"/>
              <w:rPr>
                <w:rFonts w:ascii="Times New Roman" w:hAnsi="Times New Roman" w:cs="Times New Roman"/>
                <w:sz w:val="28"/>
                <w:szCs w:val="28"/>
              </w:rPr>
            </w:pPr>
          </w:p>
        </w:tc>
        <w:tc>
          <w:tcPr>
            <w:tcW w:w="340" w:type="dxa"/>
          </w:tcPr>
          <w:p w:rsidR="00C95EF5" w:rsidRPr="0095048F" w:rsidRDefault="00C95EF5">
            <w:pPr>
              <w:pStyle w:val="ConsPlusNormal0"/>
              <w:rPr>
                <w:rFonts w:ascii="Times New Roman" w:hAnsi="Times New Roman" w:cs="Times New Roman"/>
                <w:sz w:val="28"/>
                <w:szCs w:val="28"/>
              </w:rPr>
            </w:pPr>
          </w:p>
        </w:tc>
        <w:tc>
          <w:tcPr>
            <w:tcW w:w="454" w:type="dxa"/>
          </w:tcPr>
          <w:p w:rsidR="00C95EF5" w:rsidRPr="0095048F" w:rsidRDefault="00C95EF5">
            <w:pPr>
              <w:pStyle w:val="ConsPlusNormal0"/>
              <w:rPr>
                <w:rFonts w:ascii="Times New Roman" w:hAnsi="Times New Roman" w:cs="Times New Roman"/>
                <w:sz w:val="28"/>
                <w:szCs w:val="28"/>
              </w:rPr>
            </w:pPr>
          </w:p>
        </w:tc>
        <w:tc>
          <w:tcPr>
            <w:tcW w:w="454" w:type="dxa"/>
          </w:tcPr>
          <w:p w:rsidR="00C95EF5" w:rsidRPr="0095048F" w:rsidRDefault="00C95EF5">
            <w:pPr>
              <w:pStyle w:val="ConsPlusNormal0"/>
              <w:rPr>
                <w:rFonts w:ascii="Times New Roman" w:hAnsi="Times New Roman" w:cs="Times New Roman"/>
                <w:sz w:val="28"/>
                <w:szCs w:val="28"/>
              </w:rPr>
            </w:pPr>
          </w:p>
        </w:tc>
        <w:tc>
          <w:tcPr>
            <w:tcW w:w="454" w:type="dxa"/>
          </w:tcPr>
          <w:p w:rsidR="00C95EF5" w:rsidRPr="0095048F" w:rsidRDefault="00C95EF5">
            <w:pPr>
              <w:pStyle w:val="ConsPlusNormal0"/>
              <w:rPr>
                <w:rFonts w:ascii="Times New Roman" w:hAnsi="Times New Roman" w:cs="Times New Roman"/>
                <w:sz w:val="28"/>
                <w:szCs w:val="28"/>
              </w:rPr>
            </w:pPr>
          </w:p>
        </w:tc>
        <w:tc>
          <w:tcPr>
            <w:tcW w:w="1544" w:type="dxa"/>
          </w:tcPr>
          <w:p w:rsidR="00C95EF5" w:rsidRPr="0095048F" w:rsidRDefault="00C95EF5">
            <w:pPr>
              <w:pStyle w:val="ConsPlusNormal0"/>
              <w:rPr>
                <w:rFonts w:ascii="Times New Roman" w:hAnsi="Times New Roman" w:cs="Times New Roman"/>
                <w:sz w:val="28"/>
                <w:szCs w:val="28"/>
              </w:rPr>
            </w:pPr>
          </w:p>
        </w:tc>
        <w:tc>
          <w:tcPr>
            <w:tcW w:w="992" w:type="dxa"/>
          </w:tcPr>
          <w:p w:rsidR="00C95EF5" w:rsidRPr="0095048F" w:rsidRDefault="00C95EF5">
            <w:pPr>
              <w:pStyle w:val="ConsPlusNormal0"/>
              <w:rPr>
                <w:rFonts w:ascii="Times New Roman" w:hAnsi="Times New Roman" w:cs="Times New Roman"/>
                <w:sz w:val="28"/>
                <w:szCs w:val="28"/>
              </w:rPr>
            </w:pPr>
          </w:p>
        </w:tc>
        <w:tc>
          <w:tcPr>
            <w:tcW w:w="709" w:type="dxa"/>
          </w:tcPr>
          <w:p w:rsidR="00C95EF5" w:rsidRPr="0095048F" w:rsidRDefault="00C95EF5">
            <w:pPr>
              <w:pStyle w:val="ConsPlusNormal0"/>
              <w:rPr>
                <w:rFonts w:ascii="Times New Roman" w:hAnsi="Times New Roman" w:cs="Times New Roman"/>
                <w:sz w:val="28"/>
                <w:szCs w:val="28"/>
              </w:rPr>
            </w:pPr>
          </w:p>
        </w:tc>
      </w:tr>
      <w:tr w:rsidR="00C95EF5" w:rsidRPr="0095048F" w:rsidTr="006D2CD6">
        <w:tc>
          <w:tcPr>
            <w:tcW w:w="454"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2.</w:t>
            </w:r>
          </w:p>
        </w:tc>
        <w:tc>
          <w:tcPr>
            <w:tcW w:w="1928"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Опасные производственные объекты II класса</w:t>
            </w:r>
          </w:p>
        </w:tc>
        <w:tc>
          <w:tcPr>
            <w:tcW w:w="341" w:type="dxa"/>
          </w:tcPr>
          <w:p w:rsidR="00C95EF5" w:rsidRPr="0095048F" w:rsidRDefault="00C95EF5">
            <w:pPr>
              <w:pStyle w:val="ConsPlusNormal0"/>
              <w:rPr>
                <w:rFonts w:ascii="Times New Roman" w:hAnsi="Times New Roman" w:cs="Times New Roman"/>
                <w:sz w:val="28"/>
                <w:szCs w:val="28"/>
              </w:rPr>
            </w:pPr>
          </w:p>
        </w:tc>
        <w:tc>
          <w:tcPr>
            <w:tcW w:w="341" w:type="dxa"/>
          </w:tcPr>
          <w:p w:rsidR="00C95EF5" w:rsidRPr="0095048F" w:rsidRDefault="00C95EF5">
            <w:pPr>
              <w:pStyle w:val="ConsPlusNormal0"/>
              <w:rPr>
                <w:rFonts w:ascii="Times New Roman" w:hAnsi="Times New Roman" w:cs="Times New Roman"/>
                <w:sz w:val="28"/>
                <w:szCs w:val="28"/>
              </w:rPr>
            </w:pPr>
          </w:p>
        </w:tc>
        <w:tc>
          <w:tcPr>
            <w:tcW w:w="350" w:type="dxa"/>
          </w:tcPr>
          <w:p w:rsidR="00C95EF5" w:rsidRPr="0095048F" w:rsidRDefault="00C95EF5">
            <w:pPr>
              <w:pStyle w:val="ConsPlusNormal0"/>
              <w:rPr>
                <w:rFonts w:ascii="Times New Roman" w:hAnsi="Times New Roman" w:cs="Times New Roman"/>
                <w:sz w:val="28"/>
                <w:szCs w:val="28"/>
              </w:rPr>
            </w:pPr>
          </w:p>
        </w:tc>
        <w:tc>
          <w:tcPr>
            <w:tcW w:w="341" w:type="dxa"/>
          </w:tcPr>
          <w:p w:rsidR="00C95EF5" w:rsidRPr="0095048F" w:rsidRDefault="00C95EF5">
            <w:pPr>
              <w:pStyle w:val="ConsPlusNormal0"/>
              <w:rPr>
                <w:rFonts w:ascii="Times New Roman" w:hAnsi="Times New Roman" w:cs="Times New Roman"/>
                <w:sz w:val="28"/>
                <w:szCs w:val="28"/>
              </w:rPr>
            </w:pPr>
          </w:p>
        </w:tc>
        <w:tc>
          <w:tcPr>
            <w:tcW w:w="454" w:type="dxa"/>
          </w:tcPr>
          <w:p w:rsidR="00C95EF5" w:rsidRPr="0095048F" w:rsidRDefault="00C95EF5">
            <w:pPr>
              <w:pStyle w:val="ConsPlusNormal0"/>
              <w:rPr>
                <w:rFonts w:ascii="Times New Roman" w:hAnsi="Times New Roman" w:cs="Times New Roman"/>
                <w:sz w:val="28"/>
                <w:szCs w:val="28"/>
              </w:rPr>
            </w:pPr>
          </w:p>
        </w:tc>
        <w:tc>
          <w:tcPr>
            <w:tcW w:w="341" w:type="dxa"/>
          </w:tcPr>
          <w:p w:rsidR="00C95EF5" w:rsidRPr="0095048F" w:rsidRDefault="00C95EF5">
            <w:pPr>
              <w:pStyle w:val="ConsPlusNormal0"/>
              <w:rPr>
                <w:rFonts w:ascii="Times New Roman" w:hAnsi="Times New Roman" w:cs="Times New Roman"/>
                <w:sz w:val="28"/>
                <w:szCs w:val="28"/>
              </w:rPr>
            </w:pPr>
          </w:p>
        </w:tc>
        <w:tc>
          <w:tcPr>
            <w:tcW w:w="346" w:type="dxa"/>
          </w:tcPr>
          <w:p w:rsidR="00C95EF5" w:rsidRPr="0095048F" w:rsidRDefault="00C95EF5">
            <w:pPr>
              <w:pStyle w:val="ConsPlusNormal0"/>
              <w:rPr>
                <w:rFonts w:ascii="Times New Roman" w:hAnsi="Times New Roman" w:cs="Times New Roman"/>
                <w:sz w:val="28"/>
                <w:szCs w:val="28"/>
              </w:rPr>
            </w:pPr>
          </w:p>
        </w:tc>
        <w:tc>
          <w:tcPr>
            <w:tcW w:w="341" w:type="dxa"/>
          </w:tcPr>
          <w:p w:rsidR="00C95EF5" w:rsidRPr="0095048F" w:rsidRDefault="00C95EF5">
            <w:pPr>
              <w:pStyle w:val="ConsPlusNormal0"/>
              <w:rPr>
                <w:rFonts w:ascii="Times New Roman" w:hAnsi="Times New Roman" w:cs="Times New Roman"/>
                <w:sz w:val="28"/>
                <w:szCs w:val="28"/>
              </w:rPr>
            </w:pPr>
          </w:p>
        </w:tc>
        <w:tc>
          <w:tcPr>
            <w:tcW w:w="341" w:type="dxa"/>
          </w:tcPr>
          <w:p w:rsidR="00C95EF5" w:rsidRPr="0095048F" w:rsidRDefault="00C95EF5">
            <w:pPr>
              <w:pStyle w:val="ConsPlusNormal0"/>
              <w:rPr>
                <w:rFonts w:ascii="Times New Roman" w:hAnsi="Times New Roman" w:cs="Times New Roman"/>
                <w:sz w:val="28"/>
                <w:szCs w:val="28"/>
              </w:rPr>
            </w:pPr>
          </w:p>
        </w:tc>
        <w:tc>
          <w:tcPr>
            <w:tcW w:w="510" w:type="dxa"/>
          </w:tcPr>
          <w:p w:rsidR="00C95EF5" w:rsidRPr="0095048F" w:rsidRDefault="00C95EF5">
            <w:pPr>
              <w:pStyle w:val="ConsPlusNormal0"/>
              <w:rPr>
                <w:rFonts w:ascii="Times New Roman" w:hAnsi="Times New Roman" w:cs="Times New Roman"/>
                <w:sz w:val="28"/>
                <w:szCs w:val="28"/>
              </w:rPr>
            </w:pPr>
          </w:p>
        </w:tc>
        <w:tc>
          <w:tcPr>
            <w:tcW w:w="340" w:type="dxa"/>
          </w:tcPr>
          <w:p w:rsidR="00C95EF5" w:rsidRPr="0095048F" w:rsidRDefault="00C95EF5">
            <w:pPr>
              <w:pStyle w:val="ConsPlusNormal0"/>
              <w:rPr>
                <w:rFonts w:ascii="Times New Roman" w:hAnsi="Times New Roman" w:cs="Times New Roman"/>
                <w:sz w:val="28"/>
                <w:szCs w:val="28"/>
              </w:rPr>
            </w:pPr>
          </w:p>
        </w:tc>
        <w:tc>
          <w:tcPr>
            <w:tcW w:w="340" w:type="dxa"/>
          </w:tcPr>
          <w:p w:rsidR="00C95EF5" w:rsidRPr="0095048F" w:rsidRDefault="00C95EF5">
            <w:pPr>
              <w:pStyle w:val="ConsPlusNormal0"/>
              <w:rPr>
                <w:rFonts w:ascii="Times New Roman" w:hAnsi="Times New Roman" w:cs="Times New Roman"/>
                <w:sz w:val="28"/>
                <w:szCs w:val="28"/>
              </w:rPr>
            </w:pPr>
          </w:p>
        </w:tc>
        <w:tc>
          <w:tcPr>
            <w:tcW w:w="340" w:type="dxa"/>
          </w:tcPr>
          <w:p w:rsidR="00C95EF5" w:rsidRPr="0095048F" w:rsidRDefault="00C95EF5">
            <w:pPr>
              <w:pStyle w:val="ConsPlusNormal0"/>
              <w:rPr>
                <w:rFonts w:ascii="Times New Roman" w:hAnsi="Times New Roman" w:cs="Times New Roman"/>
                <w:sz w:val="28"/>
                <w:szCs w:val="28"/>
              </w:rPr>
            </w:pPr>
          </w:p>
        </w:tc>
        <w:tc>
          <w:tcPr>
            <w:tcW w:w="340" w:type="dxa"/>
          </w:tcPr>
          <w:p w:rsidR="00C95EF5" w:rsidRPr="0095048F" w:rsidRDefault="00C95EF5">
            <w:pPr>
              <w:pStyle w:val="ConsPlusNormal0"/>
              <w:rPr>
                <w:rFonts w:ascii="Times New Roman" w:hAnsi="Times New Roman" w:cs="Times New Roman"/>
                <w:sz w:val="28"/>
                <w:szCs w:val="28"/>
              </w:rPr>
            </w:pPr>
          </w:p>
        </w:tc>
        <w:tc>
          <w:tcPr>
            <w:tcW w:w="340" w:type="dxa"/>
          </w:tcPr>
          <w:p w:rsidR="00C95EF5" w:rsidRPr="0095048F" w:rsidRDefault="00C95EF5">
            <w:pPr>
              <w:pStyle w:val="ConsPlusNormal0"/>
              <w:rPr>
                <w:rFonts w:ascii="Times New Roman" w:hAnsi="Times New Roman" w:cs="Times New Roman"/>
                <w:sz w:val="28"/>
                <w:szCs w:val="28"/>
              </w:rPr>
            </w:pPr>
          </w:p>
        </w:tc>
        <w:tc>
          <w:tcPr>
            <w:tcW w:w="510" w:type="dxa"/>
          </w:tcPr>
          <w:p w:rsidR="00C95EF5" w:rsidRPr="0095048F" w:rsidRDefault="00C95EF5">
            <w:pPr>
              <w:pStyle w:val="ConsPlusNormal0"/>
              <w:rPr>
                <w:rFonts w:ascii="Times New Roman" w:hAnsi="Times New Roman" w:cs="Times New Roman"/>
                <w:sz w:val="28"/>
                <w:szCs w:val="28"/>
              </w:rPr>
            </w:pPr>
          </w:p>
        </w:tc>
        <w:tc>
          <w:tcPr>
            <w:tcW w:w="340" w:type="dxa"/>
          </w:tcPr>
          <w:p w:rsidR="00C95EF5" w:rsidRPr="0095048F" w:rsidRDefault="00C95EF5">
            <w:pPr>
              <w:pStyle w:val="ConsPlusNormal0"/>
              <w:rPr>
                <w:rFonts w:ascii="Times New Roman" w:hAnsi="Times New Roman" w:cs="Times New Roman"/>
                <w:sz w:val="28"/>
                <w:szCs w:val="28"/>
              </w:rPr>
            </w:pPr>
          </w:p>
        </w:tc>
        <w:tc>
          <w:tcPr>
            <w:tcW w:w="454" w:type="dxa"/>
          </w:tcPr>
          <w:p w:rsidR="00C95EF5" w:rsidRPr="0095048F" w:rsidRDefault="00C95EF5">
            <w:pPr>
              <w:pStyle w:val="ConsPlusNormal0"/>
              <w:rPr>
                <w:rFonts w:ascii="Times New Roman" w:hAnsi="Times New Roman" w:cs="Times New Roman"/>
                <w:sz w:val="28"/>
                <w:szCs w:val="28"/>
              </w:rPr>
            </w:pPr>
          </w:p>
        </w:tc>
        <w:tc>
          <w:tcPr>
            <w:tcW w:w="454" w:type="dxa"/>
          </w:tcPr>
          <w:p w:rsidR="00C95EF5" w:rsidRPr="0095048F" w:rsidRDefault="00C95EF5">
            <w:pPr>
              <w:pStyle w:val="ConsPlusNormal0"/>
              <w:rPr>
                <w:rFonts w:ascii="Times New Roman" w:hAnsi="Times New Roman" w:cs="Times New Roman"/>
                <w:sz w:val="28"/>
                <w:szCs w:val="28"/>
              </w:rPr>
            </w:pPr>
          </w:p>
        </w:tc>
        <w:tc>
          <w:tcPr>
            <w:tcW w:w="454" w:type="dxa"/>
          </w:tcPr>
          <w:p w:rsidR="00C95EF5" w:rsidRPr="0095048F" w:rsidRDefault="00C95EF5">
            <w:pPr>
              <w:pStyle w:val="ConsPlusNormal0"/>
              <w:rPr>
                <w:rFonts w:ascii="Times New Roman" w:hAnsi="Times New Roman" w:cs="Times New Roman"/>
                <w:sz w:val="28"/>
                <w:szCs w:val="28"/>
              </w:rPr>
            </w:pPr>
          </w:p>
        </w:tc>
        <w:tc>
          <w:tcPr>
            <w:tcW w:w="1544" w:type="dxa"/>
          </w:tcPr>
          <w:p w:rsidR="00C95EF5" w:rsidRPr="0095048F" w:rsidRDefault="00C95EF5">
            <w:pPr>
              <w:pStyle w:val="ConsPlusNormal0"/>
              <w:rPr>
                <w:rFonts w:ascii="Times New Roman" w:hAnsi="Times New Roman" w:cs="Times New Roman"/>
                <w:sz w:val="28"/>
                <w:szCs w:val="28"/>
              </w:rPr>
            </w:pPr>
          </w:p>
        </w:tc>
        <w:tc>
          <w:tcPr>
            <w:tcW w:w="992" w:type="dxa"/>
          </w:tcPr>
          <w:p w:rsidR="00C95EF5" w:rsidRPr="0095048F" w:rsidRDefault="00C95EF5">
            <w:pPr>
              <w:pStyle w:val="ConsPlusNormal0"/>
              <w:rPr>
                <w:rFonts w:ascii="Times New Roman" w:hAnsi="Times New Roman" w:cs="Times New Roman"/>
                <w:sz w:val="28"/>
                <w:szCs w:val="28"/>
              </w:rPr>
            </w:pPr>
          </w:p>
        </w:tc>
        <w:tc>
          <w:tcPr>
            <w:tcW w:w="709" w:type="dxa"/>
          </w:tcPr>
          <w:p w:rsidR="00C95EF5" w:rsidRPr="0095048F" w:rsidRDefault="00C95EF5">
            <w:pPr>
              <w:pStyle w:val="ConsPlusNormal0"/>
              <w:rPr>
                <w:rFonts w:ascii="Times New Roman" w:hAnsi="Times New Roman" w:cs="Times New Roman"/>
                <w:sz w:val="28"/>
                <w:szCs w:val="28"/>
              </w:rPr>
            </w:pPr>
          </w:p>
        </w:tc>
      </w:tr>
      <w:tr w:rsidR="00C95EF5" w:rsidRPr="0095048F" w:rsidTr="006D2CD6">
        <w:tc>
          <w:tcPr>
            <w:tcW w:w="454"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3.</w:t>
            </w:r>
          </w:p>
        </w:tc>
        <w:tc>
          <w:tcPr>
            <w:tcW w:w="1928"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 xml:space="preserve">Особо </w:t>
            </w:r>
            <w:proofErr w:type="spellStart"/>
            <w:r w:rsidRPr="0095048F">
              <w:rPr>
                <w:rFonts w:ascii="Times New Roman" w:hAnsi="Times New Roman" w:cs="Times New Roman"/>
                <w:sz w:val="28"/>
                <w:szCs w:val="28"/>
              </w:rPr>
              <w:t>радиационно</w:t>
            </w:r>
            <w:proofErr w:type="spellEnd"/>
            <w:r w:rsidRPr="0095048F">
              <w:rPr>
                <w:rFonts w:ascii="Times New Roman" w:hAnsi="Times New Roman" w:cs="Times New Roman"/>
                <w:sz w:val="28"/>
                <w:szCs w:val="28"/>
              </w:rPr>
              <w:t xml:space="preserve"> опасные производства и объекты</w:t>
            </w:r>
          </w:p>
        </w:tc>
        <w:tc>
          <w:tcPr>
            <w:tcW w:w="341" w:type="dxa"/>
          </w:tcPr>
          <w:p w:rsidR="00C95EF5" w:rsidRPr="0095048F" w:rsidRDefault="00C95EF5">
            <w:pPr>
              <w:pStyle w:val="ConsPlusNormal0"/>
              <w:rPr>
                <w:rFonts w:ascii="Times New Roman" w:hAnsi="Times New Roman" w:cs="Times New Roman"/>
                <w:sz w:val="28"/>
                <w:szCs w:val="28"/>
              </w:rPr>
            </w:pPr>
          </w:p>
        </w:tc>
        <w:tc>
          <w:tcPr>
            <w:tcW w:w="341" w:type="dxa"/>
          </w:tcPr>
          <w:p w:rsidR="00C95EF5" w:rsidRPr="0095048F" w:rsidRDefault="00C95EF5">
            <w:pPr>
              <w:pStyle w:val="ConsPlusNormal0"/>
              <w:rPr>
                <w:rFonts w:ascii="Times New Roman" w:hAnsi="Times New Roman" w:cs="Times New Roman"/>
                <w:sz w:val="28"/>
                <w:szCs w:val="28"/>
              </w:rPr>
            </w:pPr>
          </w:p>
        </w:tc>
        <w:tc>
          <w:tcPr>
            <w:tcW w:w="350" w:type="dxa"/>
          </w:tcPr>
          <w:p w:rsidR="00C95EF5" w:rsidRPr="0095048F" w:rsidRDefault="00C95EF5">
            <w:pPr>
              <w:pStyle w:val="ConsPlusNormal0"/>
              <w:rPr>
                <w:rFonts w:ascii="Times New Roman" w:hAnsi="Times New Roman" w:cs="Times New Roman"/>
                <w:sz w:val="28"/>
                <w:szCs w:val="28"/>
              </w:rPr>
            </w:pPr>
          </w:p>
        </w:tc>
        <w:tc>
          <w:tcPr>
            <w:tcW w:w="341" w:type="dxa"/>
          </w:tcPr>
          <w:p w:rsidR="00C95EF5" w:rsidRPr="0095048F" w:rsidRDefault="00C95EF5">
            <w:pPr>
              <w:pStyle w:val="ConsPlusNormal0"/>
              <w:rPr>
                <w:rFonts w:ascii="Times New Roman" w:hAnsi="Times New Roman" w:cs="Times New Roman"/>
                <w:sz w:val="28"/>
                <w:szCs w:val="28"/>
              </w:rPr>
            </w:pPr>
          </w:p>
        </w:tc>
        <w:tc>
          <w:tcPr>
            <w:tcW w:w="454" w:type="dxa"/>
          </w:tcPr>
          <w:p w:rsidR="00C95EF5" w:rsidRPr="0095048F" w:rsidRDefault="00C95EF5">
            <w:pPr>
              <w:pStyle w:val="ConsPlusNormal0"/>
              <w:rPr>
                <w:rFonts w:ascii="Times New Roman" w:hAnsi="Times New Roman" w:cs="Times New Roman"/>
                <w:sz w:val="28"/>
                <w:szCs w:val="28"/>
              </w:rPr>
            </w:pPr>
          </w:p>
        </w:tc>
        <w:tc>
          <w:tcPr>
            <w:tcW w:w="341" w:type="dxa"/>
          </w:tcPr>
          <w:p w:rsidR="00C95EF5" w:rsidRPr="0095048F" w:rsidRDefault="00C95EF5">
            <w:pPr>
              <w:pStyle w:val="ConsPlusNormal0"/>
              <w:rPr>
                <w:rFonts w:ascii="Times New Roman" w:hAnsi="Times New Roman" w:cs="Times New Roman"/>
                <w:sz w:val="28"/>
                <w:szCs w:val="28"/>
              </w:rPr>
            </w:pPr>
          </w:p>
        </w:tc>
        <w:tc>
          <w:tcPr>
            <w:tcW w:w="346" w:type="dxa"/>
          </w:tcPr>
          <w:p w:rsidR="00C95EF5" w:rsidRPr="0095048F" w:rsidRDefault="00C95EF5">
            <w:pPr>
              <w:pStyle w:val="ConsPlusNormal0"/>
              <w:rPr>
                <w:rFonts w:ascii="Times New Roman" w:hAnsi="Times New Roman" w:cs="Times New Roman"/>
                <w:sz w:val="28"/>
                <w:szCs w:val="28"/>
              </w:rPr>
            </w:pPr>
          </w:p>
        </w:tc>
        <w:tc>
          <w:tcPr>
            <w:tcW w:w="341" w:type="dxa"/>
          </w:tcPr>
          <w:p w:rsidR="00C95EF5" w:rsidRPr="0095048F" w:rsidRDefault="00C95EF5">
            <w:pPr>
              <w:pStyle w:val="ConsPlusNormal0"/>
              <w:rPr>
                <w:rFonts w:ascii="Times New Roman" w:hAnsi="Times New Roman" w:cs="Times New Roman"/>
                <w:sz w:val="28"/>
                <w:szCs w:val="28"/>
              </w:rPr>
            </w:pPr>
          </w:p>
        </w:tc>
        <w:tc>
          <w:tcPr>
            <w:tcW w:w="341" w:type="dxa"/>
          </w:tcPr>
          <w:p w:rsidR="00C95EF5" w:rsidRPr="0095048F" w:rsidRDefault="00C95EF5">
            <w:pPr>
              <w:pStyle w:val="ConsPlusNormal0"/>
              <w:rPr>
                <w:rFonts w:ascii="Times New Roman" w:hAnsi="Times New Roman" w:cs="Times New Roman"/>
                <w:sz w:val="28"/>
                <w:szCs w:val="28"/>
              </w:rPr>
            </w:pPr>
          </w:p>
        </w:tc>
        <w:tc>
          <w:tcPr>
            <w:tcW w:w="510" w:type="dxa"/>
          </w:tcPr>
          <w:p w:rsidR="00C95EF5" w:rsidRPr="0095048F" w:rsidRDefault="00C95EF5">
            <w:pPr>
              <w:pStyle w:val="ConsPlusNormal0"/>
              <w:rPr>
                <w:rFonts w:ascii="Times New Roman" w:hAnsi="Times New Roman" w:cs="Times New Roman"/>
                <w:sz w:val="28"/>
                <w:szCs w:val="28"/>
              </w:rPr>
            </w:pPr>
          </w:p>
        </w:tc>
        <w:tc>
          <w:tcPr>
            <w:tcW w:w="340" w:type="dxa"/>
          </w:tcPr>
          <w:p w:rsidR="00C95EF5" w:rsidRPr="0095048F" w:rsidRDefault="00C95EF5">
            <w:pPr>
              <w:pStyle w:val="ConsPlusNormal0"/>
              <w:rPr>
                <w:rFonts w:ascii="Times New Roman" w:hAnsi="Times New Roman" w:cs="Times New Roman"/>
                <w:sz w:val="28"/>
                <w:szCs w:val="28"/>
              </w:rPr>
            </w:pPr>
          </w:p>
        </w:tc>
        <w:tc>
          <w:tcPr>
            <w:tcW w:w="340" w:type="dxa"/>
          </w:tcPr>
          <w:p w:rsidR="00C95EF5" w:rsidRPr="0095048F" w:rsidRDefault="00C95EF5">
            <w:pPr>
              <w:pStyle w:val="ConsPlusNormal0"/>
              <w:rPr>
                <w:rFonts w:ascii="Times New Roman" w:hAnsi="Times New Roman" w:cs="Times New Roman"/>
                <w:sz w:val="28"/>
                <w:szCs w:val="28"/>
              </w:rPr>
            </w:pPr>
          </w:p>
        </w:tc>
        <w:tc>
          <w:tcPr>
            <w:tcW w:w="340" w:type="dxa"/>
          </w:tcPr>
          <w:p w:rsidR="00C95EF5" w:rsidRPr="0095048F" w:rsidRDefault="00C95EF5">
            <w:pPr>
              <w:pStyle w:val="ConsPlusNormal0"/>
              <w:rPr>
                <w:rFonts w:ascii="Times New Roman" w:hAnsi="Times New Roman" w:cs="Times New Roman"/>
                <w:sz w:val="28"/>
                <w:szCs w:val="28"/>
              </w:rPr>
            </w:pPr>
          </w:p>
        </w:tc>
        <w:tc>
          <w:tcPr>
            <w:tcW w:w="340" w:type="dxa"/>
          </w:tcPr>
          <w:p w:rsidR="00C95EF5" w:rsidRPr="0095048F" w:rsidRDefault="00C95EF5">
            <w:pPr>
              <w:pStyle w:val="ConsPlusNormal0"/>
              <w:rPr>
                <w:rFonts w:ascii="Times New Roman" w:hAnsi="Times New Roman" w:cs="Times New Roman"/>
                <w:sz w:val="28"/>
                <w:szCs w:val="28"/>
              </w:rPr>
            </w:pPr>
          </w:p>
        </w:tc>
        <w:tc>
          <w:tcPr>
            <w:tcW w:w="340" w:type="dxa"/>
          </w:tcPr>
          <w:p w:rsidR="00C95EF5" w:rsidRPr="0095048F" w:rsidRDefault="00C95EF5">
            <w:pPr>
              <w:pStyle w:val="ConsPlusNormal0"/>
              <w:rPr>
                <w:rFonts w:ascii="Times New Roman" w:hAnsi="Times New Roman" w:cs="Times New Roman"/>
                <w:sz w:val="28"/>
                <w:szCs w:val="28"/>
              </w:rPr>
            </w:pPr>
          </w:p>
        </w:tc>
        <w:tc>
          <w:tcPr>
            <w:tcW w:w="510" w:type="dxa"/>
          </w:tcPr>
          <w:p w:rsidR="00C95EF5" w:rsidRPr="0095048F" w:rsidRDefault="00C95EF5">
            <w:pPr>
              <w:pStyle w:val="ConsPlusNormal0"/>
              <w:rPr>
                <w:rFonts w:ascii="Times New Roman" w:hAnsi="Times New Roman" w:cs="Times New Roman"/>
                <w:sz w:val="28"/>
                <w:szCs w:val="28"/>
              </w:rPr>
            </w:pPr>
          </w:p>
        </w:tc>
        <w:tc>
          <w:tcPr>
            <w:tcW w:w="340" w:type="dxa"/>
          </w:tcPr>
          <w:p w:rsidR="00C95EF5" w:rsidRPr="0095048F" w:rsidRDefault="00C95EF5">
            <w:pPr>
              <w:pStyle w:val="ConsPlusNormal0"/>
              <w:rPr>
                <w:rFonts w:ascii="Times New Roman" w:hAnsi="Times New Roman" w:cs="Times New Roman"/>
                <w:sz w:val="28"/>
                <w:szCs w:val="28"/>
              </w:rPr>
            </w:pPr>
          </w:p>
        </w:tc>
        <w:tc>
          <w:tcPr>
            <w:tcW w:w="454" w:type="dxa"/>
          </w:tcPr>
          <w:p w:rsidR="00C95EF5" w:rsidRPr="0095048F" w:rsidRDefault="00C95EF5">
            <w:pPr>
              <w:pStyle w:val="ConsPlusNormal0"/>
              <w:rPr>
                <w:rFonts w:ascii="Times New Roman" w:hAnsi="Times New Roman" w:cs="Times New Roman"/>
                <w:sz w:val="28"/>
                <w:szCs w:val="28"/>
              </w:rPr>
            </w:pPr>
          </w:p>
        </w:tc>
        <w:tc>
          <w:tcPr>
            <w:tcW w:w="454" w:type="dxa"/>
          </w:tcPr>
          <w:p w:rsidR="00C95EF5" w:rsidRPr="0095048F" w:rsidRDefault="00C95EF5">
            <w:pPr>
              <w:pStyle w:val="ConsPlusNormal0"/>
              <w:rPr>
                <w:rFonts w:ascii="Times New Roman" w:hAnsi="Times New Roman" w:cs="Times New Roman"/>
                <w:sz w:val="28"/>
                <w:szCs w:val="28"/>
              </w:rPr>
            </w:pPr>
          </w:p>
        </w:tc>
        <w:tc>
          <w:tcPr>
            <w:tcW w:w="454" w:type="dxa"/>
          </w:tcPr>
          <w:p w:rsidR="00C95EF5" w:rsidRPr="0095048F" w:rsidRDefault="00C95EF5">
            <w:pPr>
              <w:pStyle w:val="ConsPlusNormal0"/>
              <w:rPr>
                <w:rFonts w:ascii="Times New Roman" w:hAnsi="Times New Roman" w:cs="Times New Roman"/>
                <w:sz w:val="28"/>
                <w:szCs w:val="28"/>
              </w:rPr>
            </w:pPr>
          </w:p>
        </w:tc>
        <w:tc>
          <w:tcPr>
            <w:tcW w:w="1544" w:type="dxa"/>
          </w:tcPr>
          <w:p w:rsidR="00C95EF5" w:rsidRPr="0095048F" w:rsidRDefault="00C95EF5">
            <w:pPr>
              <w:pStyle w:val="ConsPlusNormal0"/>
              <w:rPr>
                <w:rFonts w:ascii="Times New Roman" w:hAnsi="Times New Roman" w:cs="Times New Roman"/>
                <w:sz w:val="28"/>
                <w:szCs w:val="28"/>
              </w:rPr>
            </w:pPr>
          </w:p>
        </w:tc>
        <w:tc>
          <w:tcPr>
            <w:tcW w:w="992" w:type="dxa"/>
          </w:tcPr>
          <w:p w:rsidR="00C95EF5" w:rsidRPr="0095048F" w:rsidRDefault="00C95EF5">
            <w:pPr>
              <w:pStyle w:val="ConsPlusNormal0"/>
              <w:rPr>
                <w:rFonts w:ascii="Times New Roman" w:hAnsi="Times New Roman" w:cs="Times New Roman"/>
                <w:sz w:val="28"/>
                <w:szCs w:val="28"/>
              </w:rPr>
            </w:pPr>
          </w:p>
        </w:tc>
        <w:tc>
          <w:tcPr>
            <w:tcW w:w="709" w:type="dxa"/>
          </w:tcPr>
          <w:p w:rsidR="00C95EF5" w:rsidRPr="0095048F" w:rsidRDefault="00C95EF5">
            <w:pPr>
              <w:pStyle w:val="ConsPlusNormal0"/>
              <w:rPr>
                <w:rFonts w:ascii="Times New Roman" w:hAnsi="Times New Roman" w:cs="Times New Roman"/>
                <w:sz w:val="28"/>
                <w:szCs w:val="28"/>
              </w:rPr>
            </w:pPr>
          </w:p>
        </w:tc>
      </w:tr>
      <w:tr w:rsidR="00C95EF5" w:rsidRPr="0095048F" w:rsidTr="006D2CD6">
        <w:tc>
          <w:tcPr>
            <w:tcW w:w="454"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4.</w:t>
            </w:r>
          </w:p>
        </w:tc>
        <w:tc>
          <w:tcPr>
            <w:tcW w:w="1928" w:type="dxa"/>
          </w:tcPr>
          <w:p w:rsidR="00C95EF5" w:rsidRPr="0095048F" w:rsidRDefault="0095048F">
            <w:pPr>
              <w:pStyle w:val="ConsPlusNormal0"/>
              <w:rPr>
                <w:rFonts w:ascii="Times New Roman" w:hAnsi="Times New Roman" w:cs="Times New Roman"/>
                <w:sz w:val="28"/>
                <w:szCs w:val="28"/>
              </w:rPr>
            </w:pPr>
            <w:proofErr w:type="spellStart"/>
            <w:r w:rsidRPr="0095048F">
              <w:rPr>
                <w:rFonts w:ascii="Times New Roman" w:hAnsi="Times New Roman" w:cs="Times New Roman"/>
                <w:sz w:val="28"/>
                <w:szCs w:val="28"/>
              </w:rPr>
              <w:t>Ядерно</w:t>
            </w:r>
            <w:proofErr w:type="spellEnd"/>
            <w:r w:rsidRPr="0095048F">
              <w:rPr>
                <w:rFonts w:ascii="Times New Roman" w:hAnsi="Times New Roman" w:cs="Times New Roman"/>
                <w:sz w:val="28"/>
                <w:szCs w:val="28"/>
              </w:rPr>
              <w:t xml:space="preserve"> опасные производства и объекты</w:t>
            </w:r>
          </w:p>
        </w:tc>
        <w:tc>
          <w:tcPr>
            <w:tcW w:w="341" w:type="dxa"/>
          </w:tcPr>
          <w:p w:rsidR="00C95EF5" w:rsidRPr="0095048F" w:rsidRDefault="00C95EF5">
            <w:pPr>
              <w:pStyle w:val="ConsPlusNormal0"/>
              <w:rPr>
                <w:rFonts w:ascii="Times New Roman" w:hAnsi="Times New Roman" w:cs="Times New Roman"/>
                <w:sz w:val="28"/>
                <w:szCs w:val="28"/>
              </w:rPr>
            </w:pPr>
          </w:p>
        </w:tc>
        <w:tc>
          <w:tcPr>
            <w:tcW w:w="341" w:type="dxa"/>
          </w:tcPr>
          <w:p w:rsidR="00C95EF5" w:rsidRPr="0095048F" w:rsidRDefault="00C95EF5">
            <w:pPr>
              <w:pStyle w:val="ConsPlusNormal0"/>
              <w:rPr>
                <w:rFonts w:ascii="Times New Roman" w:hAnsi="Times New Roman" w:cs="Times New Roman"/>
                <w:sz w:val="28"/>
                <w:szCs w:val="28"/>
              </w:rPr>
            </w:pPr>
          </w:p>
        </w:tc>
        <w:tc>
          <w:tcPr>
            <w:tcW w:w="350" w:type="dxa"/>
          </w:tcPr>
          <w:p w:rsidR="00C95EF5" w:rsidRPr="0095048F" w:rsidRDefault="00C95EF5">
            <w:pPr>
              <w:pStyle w:val="ConsPlusNormal0"/>
              <w:rPr>
                <w:rFonts w:ascii="Times New Roman" w:hAnsi="Times New Roman" w:cs="Times New Roman"/>
                <w:sz w:val="28"/>
                <w:szCs w:val="28"/>
              </w:rPr>
            </w:pPr>
          </w:p>
        </w:tc>
        <w:tc>
          <w:tcPr>
            <w:tcW w:w="341" w:type="dxa"/>
          </w:tcPr>
          <w:p w:rsidR="00C95EF5" w:rsidRPr="0095048F" w:rsidRDefault="00C95EF5">
            <w:pPr>
              <w:pStyle w:val="ConsPlusNormal0"/>
              <w:rPr>
                <w:rFonts w:ascii="Times New Roman" w:hAnsi="Times New Roman" w:cs="Times New Roman"/>
                <w:sz w:val="28"/>
                <w:szCs w:val="28"/>
              </w:rPr>
            </w:pPr>
          </w:p>
        </w:tc>
        <w:tc>
          <w:tcPr>
            <w:tcW w:w="454" w:type="dxa"/>
          </w:tcPr>
          <w:p w:rsidR="00C95EF5" w:rsidRPr="0095048F" w:rsidRDefault="00C95EF5">
            <w:pPr>
              <w:pStyle w:val="ConsPlusNormal0"/>
              <w:rPr>
                <w:rFonts w:ascii="Times New Roman" w:hAnsi="Times New Roman" w:cs="Times New Roman"/>
                <w:sz w:val="28"/>
                <w:szCs w:val="28"/>
              </w:rPr>
            </w:pPr>
          </w:p>
        </w:tc>
        <w:tc>
          <w:tcPr>
            <w:tcW w:w="341" w:type="dxa"/>
          </w:tcPr>
          <w:p w:rsidR="00C95EF5" w:rsidRPr="0095048F" w:rsidRDefault="00C95EF5">
            <w:pPr>
              <w:pStyle w:val="ConsPlusNormal0"/>
              <w:rPr>
                <w:rFonts w:ascii="Times New Roman" w:hAnsi="Times New Roman" w:cs="Times New Roman"/>
                <w:sz w:val="28"/>
                <w:szCs w:val="28"/>
              </w:rPr>
            </w:pPr>
          </w:p>
        </w:tc>
        <w:tc>
          <w:tcPr>
            <w:tcW w:w="346" w:type="dxa"/>
          </w:tcPr>
          <w:p w:rsidR="00C95EF5" w:rsidRPr="0095048F" w:rsidRDefault="00C95EF5">
            <w:pPr>
              <w:pStyle w:val="ConsPlusNormal0"/>
              <w:rPr>
                <w:rFonts w:ascii="Times New Roman" w:hAnsi="Times New Roman" w:cs="Times New Roman"/>
                <w:sz w:val="28"/>
                <w:szCs w:val="28"/>
              </w:rPr>
            </w:pPr>
          </w:p>
        </w:tc>
        <w:tc>
          <w:tcPr>
            <w:tcW w:w="341" w:type="dxa"/>
          </w:tcPr>
          <w:p w:rsidR="00C95EF5" w:rsidRPr="0095048F" w:rsidRDefault="00C95EF5">
            <w:pPr>
              <w:pStyle w:val="ConsPlusNormal0"/>
              <w:rPr>
                <w:rFonts w:ascii="Times New Roman" w:hAnsi="Times New Roman" w:cs="Times New Roman"/>
                <w:sz w:val="28"/>
                <w:szCs w:val="28"/>
              </w:rPr>
            </w:pPr>
          </w:p>
        </w:tc>
        <w:tc>
          <w:tcPr>
            <w:tcW w:w="341" w:type="dxa"/>
          </w:tcPr>
          <w:p w:rsidR="00C95EF5" w:rsidRPr="0095048F" w:rsidRDefault="00C95EF5">
            <w:pPr>
              <w:pStyle w:val="ConsPlusNormal0"/>
              <w:rPr>
                <w:rFonts w:ascii="Times New Roman" w:hAnsi="Times New Roman" w:cs="Times New Roman"/>
                <w:sz w:val="28"/>
                <w:szCs w:val="28"/>
              </w:rPr>
            </w:pPr>
          </w:p>
        </w:tc>
        <w:tc>
          <w:tcPr>
            <w:tcW w:w="510" w:type="dxa"/>
          </w:tcPr>
          <w:p w:rsidR="00C95EF5" w:rsidRPr="0095048F" w:rsidRDefault="00C95EF5">
            <w:pPr>
              <w:pStyle w:val="ConsPlusNormal0"/>
              <w:rPr>
                <w:rFonts w:ascii="Times New Roman" w:hAnsi="Times New Roman" w:cs="Times New Roman"/>
                <w:sz w:val="28"/>
                <w:szCs w:val="28"/>
              </w:rPr>
            </w:pPr>
          </w:p>
        </w:tc>
        <w:tc>
          <w:tcPr>
            <w:tcW w:w="340" w:type="dxa"/>
          </w:tcPr>
          <w:p w:rsidR="00C95EF5" w:rsidRPr="0095048F" w:rsidRDefault="00C95EF5">
            <w:pPr>
              <w:pStyle w:val="ConsPlusNormal0"/>
              <w:rPr>
                <w:rFonts w:ascii="Times New Roman" w:hAnsi="Times New Roman" w:cs="Times New Roman"/>
                <w:sz w:val="28"/>
                <w:szCs w:val="28"/>
              </w:rPr>
            </w:pPr>
          </w:p>
        </w:tc>
        <w:tc>
          <w:tcPr>
            <w:tcW w:w="340" w:type="dxa"/>
          </w:tcPr>
          <w:p w:rsidR="00C95EF5" w:rsidRPr="0095048F" w:rsidRDefault="00C95EF5">
            <w:pPr>
              <w:pStyle w:val="ConsPlusNormal0"/>
              <w:rPr>
                <w:rFonts w:ascii="Times New Roman" w:hAnsi="Times New Roman" w:cs="Times New Roman"/>
                <w:sz w:val="28"/>
                <w:szCs w:val="28"/>
              </w:rPr>
            </w:pPr>
          </w:p>
        </w:tc>
        <w:tc>
          <w:tcPr>
            <w:tcW w:w="340" w:type="dxa"/>
          </w:tcPr>
          <w:p w:rsidR="00C95EF5" w:rsidRPr="0095048F" w:rsidRDefault="00C95EF5">
            <w:pPr>
              <w:pStyle w:val="ConsPlusNormal0"/>
              <w:rPr>
                <w:rFonts w:ascii="Times New Roman" w:hAnsi="Times New Roman" w:cs="Times New Roman"/>
                <w:sz w:val="28"/>
                <w:szCs w:val="28"/>
              </w:rPr>
            </w:pPr>
          </w:p>
        </w:tc>
        <w:tc>
          <w:tcPr>
            <w:tcW w:w="340" w:type="dxa"/>
          </w:tcPr>
          <w:p w:rsidR="00C95EF5" w:rsidRPr="0095048F" w:rsidRDefault="00C95EF5">
            <w:pPr>
              <w:pStyle w:val="ConsPlusNormal0"/>
              <w:rPr>
                <w:rFonts w:ascii="Times New Roman" w:hAnsi="Times New Roman" w:cs="Times New Roman"/>
                <w:sz w:val="28"/>
                <w:szCs w:val="28"/>
              </w:rPr>
            </w:pPr>
          </w:p>
        </w:tc>
        <w:tc>
          <w:tcPr>
            <w:tcW w:w="340" w:type="dxa"/>
          </w:tcPr>
          <w:p w:rsidR="00C95EF5" w:rsidRPr="0095048F" w:rsidRDefault="00C95EF5">
            <w:pPr>
              <w:pStyle w:val="ConsPlusNormal0"/>
              <w:rPr>
                <w:rFonts w:ascii="Times New Roman" w:hAnsi="Times New Roman" w:cs="Times New Roman"/>
                <w:sz w:val="28"/>
                <w:szCs w:val="28"/>
              </w:rPr>
            </w:pPr>
          </w:p>
        </w:tc>
        <w:tc>
          <w:tcPr>
            <w:tcW w:w="510" w:type="dxa"/>
          </w:tcPr>
          <w:p w:rsidR="00C95EF5" w:rsidRPr="0095048F" w:rsidRDefault="00C95EF5">
            <w:pPr>
              <w:pStyle w:val="ConsPlusNormal0"/>
              <w:rPr>
                <w:rFonts w:ascii="Times New Roman" w:hAnsi="Times New Roman" w:cs="Times New Roman"/>
                <w:sz w:val="28"/>
                <w:szCs w:val="28"/>
              </w:rPr>
            </w:pPr>
          </w:p>
        </w:tc>
        <w:tc>
          <w:tcPr>
            <w:tcW w:w="340" w:type="dxa"/>
          </w:tcPr>
          <w:p w:rsidR="00C95EF5" w:rsidRPr="0095048F" w:rsidRDefault="00C95EF5">
            <w:pPr>
              <w:pStyle w:val="ConsPlusNormal0"/>
              <w:rPr>
                <w:rFonts w:ascii="Times New Roman" w:hAnsi="Times New Roman" w:cs="Times New Roman"/>
                <w:sz w:val="28"/>
                <w:szCs w:val="28"/>
              </w:rPr>
            </w:pPr>
          </w:p>
        </w:tc>
        <w:tc>
          <w:tcPr>
            <w:tcW w:w="454" w:type="dxa"/>
          </w:tcPr>
          <w:p w:rsidR="00C95EF5" w:rsidRPr="0095048F" w:rsidRDefault="00C95EF5">
            <w:pPr>
              <w:pStyle w:val="ConsPlusNormal0"/>
              <w:rPr>
                <w:rFonts w:ascii="Times New Roman" w:hAnsi="Times New Roman" w:cs="Times New Roman"/>
                <w:sz w:val="28"/>
                <w:szCs w:val="28"/>
              </w:rPr>
            </w:pPr>
          </w:p>
        </w:tc>
        <w:tc>
          <w:tcPr>
            <w:tcW w:w="454" w:type="dxa"/>
          </w:tcPr>
          <w:p w:rsidR="00C95EF5" w:rsidRPr="0095048F" w:rsidRDefault="00C95EF5">
            <w:pPr>
              <w:pStyle w:val="ConsPlusNormal0"/>
              <w:rPr>
                <w:rFonts w:ascii="Times New Roman" w:hAnsi="Times New Roman" w:cs="Times New Roman"/>
                <w:sz w:val="28"/>
                <w:szCs w:val="28"/>
              </w:rPr>
            </w:pPr>
          </w:p>
        </w:tc>
        <w:tc>
          <w:tcPr>
            <w:tcW w:w="454" w:type="dxa"/>
          </w:tcPr>
          <w:p w:rsidR="00C95EF5" w:rsidRPr="0095048F" w:rsidRDefault="00C95EF5">
            <w:pPr>
              <w:pStyle w:val="ConsPlusNormal0"/>
              <w:rPr>
                <w:rFonts w:ascii="Times New Roman" w:hAnsi="Times New Roman" w:cs="Times New Roman"/>
                <w:sz w:val="28"/>
                <w:szCs w:val="28"/>
              </w:rPr>
            </w:pPr>
          </w:p>
        </w:tc>
        <w:tc>
          <w:tcPr>
            <w:tcW w:w="1544" w:type="dxa"/>
          </w:tcPr>
          <w:p w:rsidR="00C95EF5" w:rsidRPr="0095048F" w:rsidRDefault="00C95EF5">
            <w:pPr>
              <w:pStyle w:val="ConsPlusNormal0"/>
              <w:rPr>
                <w:rFonts w:ascii="Times New Roman" w:hAnsi="Times New Roman" w:cs="Times New Roman"/>
                <w:sz w:val="28"/>
                <w:szCs w:val="28"/>
              </w:rPr>
            </w:pPr>
          </w:p>
        </w:tc>
        <w:tc>
          <w:tcPr>
            <w:tcW w:w="992" w:type="dxa"/>
          </w:tcPr>
          <w:p w:rsidR="00C95EF5" w:rsidRPr="0095048F" w:rsidRDefault="00C95EF5">
            <w:pPr>
              <w:pStyle w:val="ConsPlusNormal0"/>
              <w:rPr>
                <w:rFonts w:ascii="Times New Roman" w:hAnsi="Times New Roman" w:cs="Times New Roman"/>
                <w:sz w:val="28"/>
                <w:szCs w:val="28"/>
              </w:rPr>
            </w:pPr>
          </w:p>
        </w:tc>
        <w:tc>
          <w:tcPr>
            <w:tcW w:w="709" w:type="dxa"/>
          </w:tcPr>
          <w:p w:rsidR="00C95EF5" w:rsidRPr="0095048F" w:rsidRDefault="00C95EF5">
            <w:pPr>
              <w:pStyle w:val="ConsPlusNormal0"/>
              <w:rPr>
                <w:rFonts w:ascii="Times New Roman" w:hAnsi="Times New Roman" w:cs="Times New Roman"/>
                <w:sz w:val="28"/>
                <w:szCs w:val="28"/>
              </w:rPr>
            </w:pPr>
          </w:p>
        </w:tc>
      </w:tr>
      <w:tr w:rsidR="00C95EF5" w:rsidRPr="0095048F" w:rsidTr="006D2CD6">
        <w:tc>
          <w:tcPr>
            <w:tcW w:w="454"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lastRenderedPageBreak/>
              <w:t>5.</w:t>
            </w:r>
          </w:p>
        </w:tc>
        <w:tc>
          <w:tcPr>
            <w:tcW w:w="1928"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Гидротехнические сооружения чрезвычайно высокой опасности</w:t>
            </w:r>
          </w:p>
        </w:tc>
        <w:tc>
          <w:tcPr>
            <w:tcW w:w="341" w:type="dxa"/>
          </w:tcPr>
          <w:p w:rsidR="00C95EF5" w:rsidRPr="0095048F" w:rsidRDefault="00C95EF5">
            <w:pPr>
              <w:pStyle w:val="ConsPlusNormal0"/>
              <w:rPr>
                <w:rFonts w:ascii="Times New Roman" w:hAnsi="Times New Roman" w:cs="Times New Roman"/>
                <w:sz w:val="28"/>
                <w:szCs w:val="28"/>
              </w:rPr>
            </w:pPr>
          </w:p>
        </w:tc>
        <w:tc>
          <w:tcPr>
            <w:tcW w:w="341" w:type="dxa"/>
          </w:tcPr>
          <w:p w:rsidR="00C95EF5" w:rsidRPr="0095048F" w:rsidRDefault="00C95EF5">
            <w:pPr>
              <w:pStyle w:val="ConsPlusNormal0"/>
              <w:rPr>
                <w:rFonts w:ascii="Times New Roman" w:hAnsi="Times New Roman" w:cs="Times New Roman"/>
                <w:sz w:val="28"/>
                <w:szCs w:val="28"/>
              </w:rPr>
            </w:pPr>
          </w:p>
        </w:tc>
        <w:tc>
          <w:tcPr>
            <w:tcW w:w="350" w:type="dxa"/>
          </w:tcPr>
          <w:p w:rsidR="00C95EF5" w:rsidRPr="0095048F" w:rsidRDefault="00C95EF5">
            <w:pPr>
              <w:pStyle w:val="ConsPlusNormal0"/>
              <w:rPr>
                <w:rFonts w:ascii="Times New Roman" w:hAnsi="Times New Roman" w:cs="Times New Roman"/>
                <w:sz w:val="28"/>
                <w:szCs w:val="28"/>
              </w:rPr>
            </w:pPr>
          </w:p>
        </w:tc>
        <w:tc>
          <w:tcPr>
            <w:tcW w:w="341" w:type="dxa"/>
          </w:tcPr>
          <w:p w:rsidR="00C95EF5" w:rsidRPr="0095048F" w:rsidRDefault="00C95EF5">
            <w:pPr>
              <w:pStyle w:val="ConsPlusNormal0"/>
              <w:rPr>
                <w:rFonts w:ascii="Times New Roman" w:hAnsi="Times New Roman" w:cs="Times New Roman"/>
                <w:sz w:val="28"/>
                <w:szCs w:val="28"/>
              </w:rPr>
            </w:pPr>
          </w:p>
        </w:tc>
        <w:tc>
          <w:tcPr>
            <w:tcW w:w="454" w:type="dxa"/>
          </w:tcPr>
          <w:p w:rsidR="00C95EF5" w:rsidRPr="0095048F" w:rsidRDefault="00C95EF5">
            <w:pPr>
              <w:pStyle w:val="ConsPlusNormal0"/>
              <w:rPr>
                <w:rFonts w:ascii="Times New Roman" w:hAnsi="Times New Roman" w:cs="Times New Roman"/>
                <w:sz w:val="28"/>
                <w:szCs w:val="28"/>
              </w:rPr>
            </w:pPr>
          </w:p>
        </w:tc>
        <w:tc>
          <w:tcPr>
            <w:tcW w:w="341" w:type="dxa"/>
          </w:tcPr>
          <w:p w:rsidR="00C95EF5" w:rsidRPr="0095048F" w:rsidRDefault="00C95EF5">
            <w:pPr>
              <w:pStyle w:val="ConsPlusNormal0"/>
              <w:rPr>
                <w:rFonts w:ascii="Times New Roman" w:hAnsi="Times New Roman" w:cs="Times New Roman"/>
                <w:sz w:val="28"/>
                <w:szCs w:val="28"/>
              </w:rPr>
            </w:pPr>
          </w:p>
        </w:tc>
        <w:tc>
          <w:tcPr>
            <w:tcW w:w="346" w:type="dxa"/>
          </w:tcPr>
          <w:p w:rsidR="00C95EF5" w:rsidRPr="0095048F" w:rsidRDefault="00C95EF5">
            <w:pPr>
              <w:pStyle w:val="ConsPlusNormal0"/>
              <w:rPr>
                <w:rFonts w:ascii="Times New Roman" w:hAnsi="Times New Roman" w:cs="Times New Roman"/>
                <w:sz w:val="28"/>
                <w:szCs w:val="28"/>
              </w:rPr>
            </w:pPr>
          </w:p>
        </w:tc>
        <w:tc>
          <w:tcPr>
            <w:tcW w:w="341" w:type="dxa"/>
          </w:tcPr>
          <w:p w:rsidR="00C95EF5" w:rsidRPr="0095048F" w:rsidRDefault="00C95EF5">
            <w:pPr>
              <w:pStyle w:val="ConsPlusNormal0"/>
              <w:rPr>
                <w:rFonts w:ascii="Times New Roman" w:hAnsi="Times New Roman" w:cs="Times New Roman"/>
                <w:sz w:val="28"/>
                <w:szCs w:val="28"/>
              </w:rPr>
            </w:pPr>
          </w:p>
        </w:tc>
        <w:tc>
          <w:tcPr>
            <w:tcW w:w="341" w:type="dxa"/>
          </w:tcPr>
          <w:p w:rsidR="00C95EF5" w:rsidRPr="0095048F" w:rsidRDefault="00C95EF5">
            <w:pPr>
              <w:pStyle w:val="ConsPlusNormal0"/>
              <w:rPr>
                <w:rFonts w:ascii="Times New Roman" w:hAnsi="Times New Roman" w:cs="Times New Roman"/>
                <w:sz w:val="28"/>
                <w:szCs w:val="28"/>
              </w:rPr>
            </w:pPr>
          </w:p>
        </w:tc>
        <w:tc>
          <w:tcPr>
            <w:tcW w:w="510" w:type="dxa"/>
          </w:tcPr>
          <w:p w:rsidR="00C95EF5" w:rsidRPr="0095048F" w:rsidRDefault="00C95EF5">
            <w:pPr>
              <w:pStyle w:val="ConsPlusNormal0"/>
              <w:rPr>
                <w:rFonts w:ascii="Times New Roman" w:hAnsi="Times New Roman" w:cs="Times New Roman"/>
                <w:sz w:val="28"/>
                <w:szCs w:val="28"/>
              </w:rPr>
            </w:pPr>
          </w:p>
        </w:tc>
        <w:tc>
          <w:tcPr>
            <w:tcW w:w="340" w:type="dxa"/>
          </w:tcPr>
          <w:p w:rsidR="00C95EF5" w:rsidRPr="0095048F" w:rsidRDefault="00C95EF5">
            <w:pPr>
              <w:pStyle w:val="ConsPlusNormal0"/>
              <w:rPr>
                <w:rFonts w:ascii="Times New Roman" w:hAnsi="Times New Roman" w:cs="Times New Roman"/>
                <w:sz w:val="28"/>
                <w:szCs w:val="28"/>
              </w:rPr>
            </w:pPr>
          </w:p>
        </w:tc>
        <w:tc>
          <w:tcPr>
            <w:tcW w:w="340" w:type="dxa"/>
          </w:tcPr>
          <w:p w:rsidR="00C95EF5" w:rsidRPr="0095048F" w:rsidRDefault="00C95EF5">
            <w:pPr>
              <w:pStyle w:val="ConsPlusNormal0"/>
              <w:rPr>
                <w:rFonts w:ascii="Times New Roman" w:hAnsi="Times New Roman" w:cs="Times New Roman"/>
                <w:sz w:val="28"/>
                <w:szCs w:val="28"/>
              </w:rPr>
            </w:pPr>
          </w:p>
        </w:tc>
        <w:tc>
          <w:tcPr>
            <w:tcW w:w="340" w:type="dxa"/>
          </w:tcPr>
          <w:p w:rsidR="00C95EF5" w:rsidRPr="0095048F" w:rsidRDefault="00C95EF5">
            <w:pPr>
              <w:pStyle w:val="ConsPlusNormal0"/>
              <w:rPr>
                <w:rFonts w:ascii="Times New Roman" w:hAnsi="Times New Roman" w:cs="Times New Roman"/>
                <w:sz w:val="28"/>
                <w:szCs w:val="28"/>
              </w:rPr>
            </w:pPr>
          </w:p>
        </w:tc>
        <w:tc>
          <w:tcPr>
            <w:tcW w:w="340" w:type="dxa"/>
          </w:tcPr>
          <w:p w:rsidR="00C95EF5" w:rsidRPr="0095048F" w:rsidRDefault="00C95EF5">
            <w:pPr>
              <w:pStyle w:val="ConsPlusNormal0"/>
              <w:rPr>
                <w:rFonts w:ascii="Times New Roman" w:hAnsi="Times New Roman" w:cs="Times New Roman"/>
                <w:sz w:val="28"/>
                <w:szCs w:val="28"/>
              </w:rPr>
            </w:pPr>
          </w:p>
        </w:tc>
        <w:tc>
          <w:tcPr>
            <w:tcW w:w="340" w:type="dxa"/>
          </w:tcPr>
          <w:p w:rsidR="00C95EF5" w:rsidRPr="0095048F" w:rsidRDefault="00C95EF5">
            <w:pPr>
              <w:pStyle w:val="ConsPlusNormal0"/>
              <w:rPr>
                <w:rFonts w:ascii="Times New Roman" w:hAnsi="Times New Roman" w:cs="Times New Roman"/>
                <w:sz w:val="28"/>
                <w:szCs w:val="28"/>
              </w:rPr>
            </w:pPr>
          </w:p>
        </w:tc>
        <w:tc>
          <w:tcPr>
            <w:tcW w:w="510" w:type="dxa"/>
          </w:tcPr>
          <w:p w:rsidR="00C95EF5" w:rsidRPr="0095048F" w:rsidRDefault="00C95EF5">
            <w:pPr>
              <w:pStyle w:val="ConsPlusNormal0"/>
              <w:rPr>
                <w:rFonts w:ascii="Times New Roman" w:hAnsi="Times New Roman" w:cs="Times New Roman"/>
                <w:sz w:val="28"/>
                <w:szCs w:val="28"/>
              </w:rPr>
            </w:pPr>
          </w:p>
        </w:tc>
        <w:tc>
          <w:tcPr>
            <w:tcW w:w="340" w:type="dxa"/>
          </w:tcPr>
          <w:p w:rsidR="00C95EF5" w:rsidRPr="0095048F" w:rsidRDefault="00C95EF5">
            <w:pPr>
              <w:pStyle w:val="ConsPlusNormal0"/>
              <w:rPr>
                <w:rFonts w:ascii="Times New Roman" w:hAnsi="Times New Roman" w:cs="Times New Roman"/>
                <w:sz w:val="28"/>
                <w:szCs w:val="28"/>
              </w:rPr>
            </w:pPr>
          </w:p>
        </w:tc>
        <w:tc>
          <w:tcPr>
            <w:tcW w:w="454" w:type="dxa"/>
          </w:tcPr>
          <w:p w:rsidR="00C95EF5" w:rsidRPr="0095048F" w:rsidRDefault="00C95EF5">
            <w:pPr>
              <w:pStyle w:val="ConsPlusNormal0"/>
              <w:rPr>
                <w:rFonts w:ascii="Times New Roman" w:hAnsi="Times New Roman" w:cs="Times New Roman"/>
                <w:sz w:val="28"/>
                <w:szCs w:val="28"/>
              </w:rPr>
            </w:pPr>
          </w:p>
        </w:tc>
        <w:tc>
          <w:tcPr>
            <w:tcW w:w="454" w:type="dxa"/>
          </w:tcPr>
          <w:p w:rsidR="00C95EF5" w:rsidRPr="0095048F" w:rsidRDefault="00C95EF5">
            <w:pPr>
              <w:pStyle w:val="ConsPlusNormal0"/>
              <w:rPr>
                <w:rFonts w:ascii="Times New Roman" w:hAnsi="Times New Roman" w:cs="Times New Roman"/>
                <w:sz w:val="28"/>
                <w:szCs w:val="28"/>
              </w:rPr>
            </w:pPr>
          </w:p>
        </w:tc>
        <w:tc>
          <w:tcPr>
            <w:tcW w:w="454" w:type="dxa"/>
          </w:tcPr>
          <w:p w:rsidR="00C95EF5" w:rsidRPr="0095048F" w:rsidRDefault="00C95EF5">
            <w:pPr>
              <w:pStyle w:val="ConsPlusNormal0"/>
              <w:rPr>
                <w:rFonts w:ascii="Times New Roman" w:hAnsi="Times New Roman" w:cs="Times New Roman"/>
                <w:sz w:val="28"/>
                <w:szCs w:val="28"/>
              </w:rPr>
            </w:pPr>
          </w:p>
        </w:tc>
        <w:tc>
          <w:tcPr>
            <w:tcW w:w="1544" w:type="dxa"/>
          </w:tcPr>
          <w:p w:rsidR="00C95EF5" w:rsidRPr="0095048F" w:rsidRDefault="00C95EF5">
            <w:pPr>
              <w:pStyle w:val="ConsPlusNormal0"/>
              <w:rPr>
                <w:rFonts w:ascii="Times New Roman" w:hAnsi="Times New Roman" w:cs="Times New Roman"/>
                <w:sz w:val="28"/>
                <w:szCs w:val="28"/>
              </w:rPr>
            </w:pPr>
          </w:p>
        </w:tc>
        <w:tc>
          <w:tcPr>
            <w:tcW w:w="992" w:type="dxa"/>
          </w:tcPr>
          <w:p w:rsidR="00C95EF5" w:rsidRPr="0095048F" w:rsidRDefault="00C95EF5">
            <w:pPr>
              <w:pStyle w:val="ConsPlusNormal0"/>
              <w:rPr>
                <w:rFonts w:ascii="Times New Roman" w:hAnsi="Times New Roman" w:cs="Times New Roman"/>
                <w:sz w:val="28"/>
                <w:szCs w:val="28"/>
              </w:rPr>
            </w:pPr>
          </w:p>
        </w:tc>
        <w:tc>
          <w:tcPr>
            <w:tcW w:w="709" w:type="dxa"/>
          </w:tcPr>
          <w:p w:rsidR="00C95EF5" w:rsidRPr="0095048F" w:rsidRDefault="00C95EF5">
            <w:pPr>
              <w:pStyle w:val="ConsPlusNormal0"/>
              <w:rPr>
                <w:rFonts w:ascii="Times New Roman" w:hAnsi="Times New Roman" w:cs="Times New Roman"/>
                <w:sz w:val="28"/>
                <w:szCs w:val="28"/>
              </w:rPr>
            </w:pPr>
          </w:p>
        </w:tc>
      </w:tr>
      <w:tr w:rsidR="00C95EF5" w:rsidRPr="0095048F" w:rsidTr="006D2CD6">
        <w:tc>
          <w:tcPr>
            <w:tcW w:w="454"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6.</w:t>
            </w:r>
          </w:p>
        </w:tc>
        <w:tc>
          <w:tcPr>
            <w:tcW w:w="1928"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Гидротехнические сооружения высокой опасности</w:t>
            </w:r>
          </w:p>
        </w:tc>
        <w:tc>
          <w:tcPr>
            <w:tcW w:w="341" w:type="dxa"/>
          </w:tcPr>
          <w:p w:rsidR="00C95EF5" w:rsidRPr="0095048F" w:rsidRDefault="00C95EF5">
            <w:pPr>
              <w:pStyle w:val="ConsPlusNormal0"/>
              <w:rPr>
                <w:rFonts w:ascii="Times New Roman" w:hAnsi="Times New Roman" w:cs="Times New Roman"/>
                <w:sz w:val="28"/>
                <w:szCs w:val="28"/>
              </w:rPr>
            </w:pPr>
          </w:p>
        </w:tc>
        <w:tc>
          <w:tcPr>
            <w:tcW w:w="341" w:type="dxa"/>
          </w:tcPr>
          <w:p w:rsidR="00C95EF5" w:rsidRPr="0095048F" w:rsidRDefault="00C95EF5">
            <w:pPr>
              <w:pStyle w:val="ConsPlusNormal0"/>
              <w:rPr>
                <w:rFonts w:ascii="Times New Roman" w:hAnsi="Times New Roman" w:cs="Times New Roman"/>
                <w:sz w:val="28"/>
                <w:szCs w:val="28"/>
              </w:rPr>
            </w:pPr>
          </w:p>
        </w:tc>
        <w:tc>
          <w:tcPr>
            <w:tcW w:w="350" w:type="dxa"/>
          </w:tcPr>
          <w:p w:rsidR="00C95EF5" w:rsidRPr="0095048F" w:rsidRDefault="00C95EF5">
            <w:pPr>
              <w:pStyle w:val="ConsPlusNormal0"/>
              <w:rPr>
                <w:rFonts w:ascii="Times New Roman" w:hAnsi="Times New Roman" w:cs="Times New Roman"/>
                <w:sz w:val="28"/>
                <w:szCs w:val="28"/>
              </w:rPr>
            </w:pPr>
          </w:p>
        </w:tc>
        <w:tc>
          <w:tcPr>
            <w:tcW w:w="341" w:type="dxa"/>
          </w:tcPr>
          <w:p w:rsidR="00C95EF5" w:rsidRPr="0095048F" w:rsidRDefault="00C95EF5">
            <w:pPr>
              <w:pStyle w:val="ConsPlusNormal0"/>
              <w:rPr>
                <w:rFonts w:ascii="Times New Roman" w:hAnsi="Times New Roman" w:cs="Times New Roman"/>
                <w:sz w:val="28"/>
                <w:szCs w:val="28"/>
              </w:rPr>
            </w:pPr>
          </w:p>
        </w:tc>
        <w:tc>
          <w:tcPr>
            <w:tcW w:w="454" w:type="dxa"/>
          </w:tcPr>
          <w:p w:rsidR="00C95EF5" w:rsidRPr="0095048F" w:rsidRDefault="00C95EF5">
            <w:pPr>
              <w:pStyle w:val="ConsPlusNormal0"/>
              <w:rPr>
                <w:rFonts w:ascii="Times New Roman" w:hAnsi="Times New Roman" w:cs="Times New Roman"/>
                <w:sz w:val="28"/>
                <w:szCs w:val="28"/>
              </w:rPr>
            </w:pPr>
          </w:p>
        </w:tc>
        <w:tc>
          <w:tcPr>
            <w:tcW w:w="341" w:type="dxa"/>
          </w:tcPr>
          <w:p w:rsidR="00C95EF5" w:rsidRPr="0095048F" w:rsidRDefault="00C95EF5">
            <w:pPr>
              <w:pStyle w:val="ConsPlusNormal0"/>
              <w:rPr>
                <w:rFonts w:ascii="Times New Roman" w:hAnsi="Times New Roman" w:cs="Times New Roman"/>
                <w:sz w:val="28"/>
                <w:szCs w:val="28"/>
              </w:rPr>
            </w:pPr>
          </w:p>
        </w:tc>
        <w:tc>
          <w:tcPr>
            <w:tcW w:w="346" w:type="dxa"/>
          </w:tcPr>
          <w:p w:rsidR="00C95EF5" w:rsidRPr="0095048F" w:rsidRDefault="00C95EF5">
            <w:pPr>
              <w:pStyle w:val="ConsPlusNormal0"/>
              <w:rPr>
                <w:rFonts w:ascii="Times New Roman" w:hAnsi="Times New Roman" w:cs="Times New Roman"/>
                <w:sz w:val="28"/>
                <w:szCs w:val="28"/>
              </w:rPr>
            </w:pPr>
          </w:p>
        </w:tc>
        <w:tc>
          <w:tcPr>
            <w:tcW w:w="341" w:type="dxa"/>
          </w:tcPr>
          <w:p w:rsidR="00C95EF5" w:rsidRPr="0095048F" w:rsidRDefault="00C95EF5">
            <w:pPr>
              <w:pStyle w:val="ConsPlusNormal0"/>
              <w:rPr>
                <w:rFonts w:ascii="Times New Roman" w:hAnsi="Times New Roman" w:cs="Times New Roman"/>
                <w:sz w:val="28"/>
                <w:szCs w:val="28"/>
              </w:rPr>
            </w:pPr>
          </w:p>
        </w:tc>
        <w:tc>
          <w:tcPr>
            <w:tcW w:w="341" w:type="dxa"/>
          </w:tcPr>
          <w:p w:rsidR="00C95EF5" w:rsidRPr="0095048F" w:rsidRDefault="00C95EF5">
            <w:pPr>
              <w:pStyle w:val="ConsPlusNormal0"/>
              <w:rPr>
                <w:rFonts w:ascii="Times New Roman" w:hAnsi="Times New Roman" w:cs="Times New Roman"/>
                <w:sz w:val="28"/>
                <w:szCs w:val="28"/>
              </w:rPr>
            </w:pPr>
          </w:p>
        </w:tc>
        <w:tc>
          <w:tcPr>
            <w:tcW w:w="510" w:type="dxa"/>
          </w:tcPr>
          <w:p w:rsidR="00C95EF5" w:rsidRPr="0095048F" w:rsidRDefault="00C95EF5">
            <w:pPr>
              <w:pStyle w:val="ConsPlusNormal0"/>
              <w:rPr>
                <w:rFonts w:ascii="Times New Roman" w:hAnsi="Times New Roman" w:cs="Times New Roman"/>
                <w:sz w:val="28"/>
                <w:szCs w:val="28"/>
              </w:rPr>
            </w:pPr>
          </w:p>
        </w:tc>
        <w:tc>
          <w:tcPr>
            <w:tcW w:w="340" w:type="dxa"/>
          </w:tcPr>
          <w:p w:rsidR="00C95EF5" w:rsidRPr="0095048F" w:rsidRDefault="00C95EF5">
            <w:pPr>
              <w:pStyle w:val="ConsPlusNormal0"/>
              <w:rPr>
                <w:rFonts w:ascii="Times New Roman" w:hAnsi="Times New Roman" w:cs="Times New Roman"/>
                <w:sz w:val="28"/>
                <w:szCs w:val="28"/>
              </w:rPr>
            </w:pPr>
          </w:p>
        </w:tc>
        <w:tc>
          <w:tcPr>
            <w:tcW w:w="340" w:type="dxa"/>
          </w:tcPr>
          <w:p w:rsidR="00C95EF5" w:rsidRPr="0095048F" w:rsidRDefault="00C95EF5">
            <w:pPr>
              <w:pStyle w:val="ConsPlusNormal0"/>
              <w:rPr>
                <w:rFonts w:ascii="Times New Roman" w:hAnsi="Times New Roman" w:cs="Times New Roman"/>
                <w:sz w:val="28"/>
                <w:szCs w:val="28"/>
              </w:rPr>
            </w:pPr>
          </w:p>
        </w:tc>
        <w:tc>
          <w:tcPr>
            <w:tcW w:w="340" w:type="dxa"/>
          </w:tcPr>
          <w:p w:rsidR="00C95EF5" w:rsidRPr="0095048F" w:rsidRDefault="00C95EF5">
            <w:pPr>
              <w:pStyle w:val="ConsPlusNormal0"/>
              <w:rPr>
                <w:rFonts w:ascii="Times New Roman" w:hAnsi="Times New Roman" w:cs="Times New Roman"/>
                <w:sz w:val="28"/>
                <w:szCs w:val="28"/>
              </w:rPr>
            </w:pPr>
          </w:p>
        </w:tc>
        <w:tc>
          <w:tcPr>
            <w:tcW w:w="340" w:type="dxa"/>
          </w:tcPr>
          <w:p w:rsidR="00C95EF5" w:rsidRPr="0095048F" w:rsidRDefault="00C95EF5">
            <w:pPr>
              <w:pStyle w:val="ConsPlusNormal0"/>
              <w:rPr>
                <w:rFonts w:ascii="Times New Roman" w:hAnsi="Times New Roman" w:cs="Times New Roman"/>
                <w:sz w:val="28"/>
                <w:szCs w:val="28"/>
              </w:rPr>
            </w:pPr>
          </w:p>
        </w:tc>
        <w:tc>
          <w:tcPr>
            <w:tcW w:w="340" w:type="dxa"/>
          </w:tcPr>
          <w:p w:rsidR="00C95EF5" w:rsidRPr="0095048F" w:rsidRDefault="00C95EF5">
            <w:pPr>
              <w:pStyle w:val="ConsPlusNormal0"/>
              <w:rPr>
                <w:rFonts w:ascii="Times New Roman" w:hAnsi="Times New Roman" w:cs="Times New Roman"/>
                <w:sz w:val="28"/>
                <w:szCs w:val="28"/>
              </w:rPr>
            </w:pPr>
          </w:p>
        </w:tc>
        <w:tc>
          <w:tcPr>
            <w:tcW w:w="510" w:type="dxa"/>
          </w:tcPr>
          <w:p w:rsidR="00C95EF5" w:rsidRPr="0095048F" w:rsidRDefault="00C95EF5">
            <w:pPr>
              <w:pStyle w:val="ConsPlusNormal0"/>
              <w:rPr>
                <w:rFonts w:ascii="Times New Roman" w:hAnsi="Times New Roman" w:cs="Times New Roman"/>
                <w:sz w:val="28"/>
                <w:szCs w:val="28"/>
              </w:rPr>
            </w:pPr>
          </w:p>
        </w:tc>
        <w:tc>
          <w:tcPr>
            <w:tcW w:w="340" w:type="dxa"/>
          </w:tcPr>
          <w:p w:rsidR="00C95EF5" w:rsidRPr="0095048F" w:rsidRDefault="00C95EF5">
            <w:pPr>
              <w:pStyle w:val="ConsPlusNormal0"/>
              <w:rPr>
                <w:rFonts w:ascii="Times New Roman" w:hAnsi="Times New Roman" w:cs="Times New Roman"/>
                <w:sz w:val="28"/>
                <w:szCs w:val="28"/>
              </w:rPr>
            </w:pPr>
          </w:p>
        </w:tc>
        <w:tc>
          <w:tcPr>
            <w:tcW w:w="454" w:type="dxa"/>
          </w:tcPr>
          <w:p w:rsidR="00C95EF5" w:rsidRPr="0095048F" w:rsidRDefault="00C95EF5">
            <w:pPr>
              <w:pStyle w:val="ConsPlusNormal0"/>
              <w:rPr>
                <w:rFonts w:ascii="Times New Roman" w:hAnsi="Times New Roman" w:cs="Times New Roman"/>
                <w:sz w:val="28"/>
                <w:szCs w:val="28"/>
              </w:rPr>
            </w:pPr>
          </w:p>
        </w:tc>
        <w:tc>
          <w:tcPr>
            <w:tcW w:w="454" w:type="dxa"/>
          </w:tcPr>
          <w:p w:rsidR="00C95EF5" w:rsidRPr="0095048F" w:rsidRDefault="00C95EF5">
            <w:pPr>
              <w:pStyle w:val="ConsPlusNormal0"/>
              <w:rPr>
                <w:rFonts w:ascii="Times New Roman" w:hAnsi="Times New Roman" w:cs="Times New Roman"/>
                <w:sz w:val="28"/>
                <w:szCs w:val="28"/>
              </w:rPr>
            </w:pPr>
          </w:p>
        </w:tc>
        <w:tc>
          <w:tcPr>
            <w:tcW w:w="454" w:type="dxa"/>
          </w:tcPr>
          <w:p w:rsidR="00C95EF5" w:rsidRPr="0095048F" w:rsidRDefault="00C95EF5">
            <w:pPr>
              <w:pStyle w:val="ConsPlusNormal0"/>
              <w:rPr>
                <w:rFonts w:ascii="Times New Roman" w:hAnsi="Times New Roman" w:cs="Times New Roman"/>
                <w:sz w:val="28"/>
                <w:szCs w:val="28"/>
              </w:rPr>
            </w:pPr>
          </w:p>
        </w:tc>
        <w:tc>
          <w:tcPr>
            <w:tcW w:w="1544" w:type="dxa"/>
          </w:tcPr>
          <w:p w:rsidR="00C95EF5" w:rsidRPr="0095048F" w:rsidRDefault="00C95EF5">
            <w:pPr>
              <w:pStyle w:val="ConsPlusNormal0"/>
              <w:rPr>
                <w:rFonts w:ascii="Times New Roman" w:hAnsi="Times New Roman" w:cs="Times New Roman"/>
                <w:sz w:val="28"/>
                <w:szCs w:val="28"/>
              </w:rPr>
            </w:pPr>
          </w:p>
        </w:tc>
        <w:tc>
          <w:tcPr>
            <w:tcW w:w="992" w:type="dxa"/>
          </w:tcPr>
          <w:p w:rsidR="00C95EF5" w:rsidRPr="0095048F" w:rsidRDefault="00C95EF5">
            <w:pPr>
              <w:pStyle w:val="ConsPlusNormal0"/>
              <w:rPr>
                <w:rFonts w:ascii="Times New Roman" w:hAnsi="Times New Roman" w:cs="Times New Roman"/>
                <w:sz w:val="28"/>
                <w:szCs w:val="28"/>
              </w:rPr>
            </w:pPr>
          </w:p>
        </w:tc>
        <w:tc>
          <w:tcPr>
            <w:tcW w:w="709" w:type="dxa"/>
          </w:tcPr>
          <w:p w:rsidR="00C95EF5" w:rsidRPr="0095048F" w:rsidRDefault="00C95EF5">
            <w:pPr>
              <w:pStyle w:val="ConsPlusNormal0"/>
              <w:rPr>
                <w:rFonts w:ascii="Times New Roman" w:hAnsi="Times New Roman" w:cs="Times New Roman"/>
                <w:sz w:val="28"/>
                <w:szCs w:val="28"/>
              </w:rPr>
            </w:pPr>
          </w:p>
        </w:tc>
      </w:tr>
      <w:tr w:rsidR="00C95EF5" w:rsidRPr="0095048F" w:rsidTr="006D2CD6">
        <w:tc>
          <w:tcPr>
            <w:tcW w:w="454" w:type="dxa"/>
          </w:tcPr>
          <w:p w:rsidR="00C95EF5" w:rsidRPr="0095048F" w:rsidRDefault="00C95EF5">
            <w:pPr>
              <w:pStyle w:val="ConsPlusNormal0"/>
              <w:rPr>
                <w:rFonts w:ascii="Times New Roman" w:hAnsi="Times New Roman" w:cs="Times New Roman"/>
                <w:sz w:val="28"/>
                <w:szCs w:val="28"/>
              </w:rPr>
            </w:pPr>
          </w:p>
        </w:tc>
        <w:tc>
          <w:tcPr>
            <w:tcW w:w="1928"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ИТОГО за субъект Российской Федерации (муниципальное образование):</w:t>
            </w:r>
          </w:p>
        </w:tc>
        <w:tc>
          <w:tcPr>
            <w:tcW w:w="341" w:type="dxa"/>
          </w:tcPr>
          <w:p w:rsidR="00C95EF5" w:rsidRPr="0095048F" w:rsidRDefault="00C95EF5">
            <w:pPr>
              <w:pStyle w:val="ConsPlusNormal0"/>
              <w:rPr>
                <w:rFonts w:ascii="Times New Roman" w:hAnsi="Times New Roman" w:cs="Times New Roman"/>
                <w:sz w:val="28"/>
                <w:szCs w:val="28"/>
              </w:rPr>
            </w:pPr>
          </w:p>
        </w:tc>
        <w:tc>
          <w:tcPr>
            <w:tcW w:w="341" w:type="dxa"/>
          </w:tcPr>
          <w:p w:rsidR="00C95EF5" w:rsidRPr="0095048F" w:rsidRDefault="00C95EF5">
            <w:pPr>
              <w:pStyle w:val="ConsPlusNormal0"/>
              <w:rPr>
                <w:rFonts w:ascii="Times New Roman" w:hAnsi="Times New Roman" w:cs="Times New Roman"/>
                <w:sz w:val="28"/>
                <w:szCs w:val="28"/>
              </w:rPr>
            </w:pPr>
          </w:p>
        </w:tc>
        <w:tc>
          <w:tcPr>
            <w:tcW w:w="350" w:type="dxa"/>
          </w:tcPr>
          <w:p w:rsidR="00C95EF5" w:rsidRPr="0095048F" w:rsidRDefault="00C95EF5">
            <w:pPr>
              <w:pStyle w:val="ConsPlusNormal0"/>
              <w:rPr>
                <w:rFonts w:ascii="Times New Roman" w:hAnsi="Times New Roman" w:cs="Times New Roman"/>
                <w:sz w:val="28"/>
                <w:szCs w:val="28"/>
              </w:rPr>
            </w:pPr>
          </w:p>
        </w:tc>
        <w:tc>
          <w:tcPr>
            <w:tcW w:w="341" w:type="dxa"/>
          </w:tcPr>
          <w:p w:rsidR="00C95EF5" w:rsidRPr="0095048F" w:rsidRDefault="00C95EF5">
            <w:pPr>
              <w:pStyle w:val="ConsPlusNormal0"/>
              <w:rPr>
                <w:rFonts w:ascii="Times New Roman" w:hAnsi="Times New Roman" w:cs="Times New Roman"/>
                <w:sz w:val="28"/>
                <w:szCs w:val="28"/>
              </w:rPr>
            </w:pPr>
          </w:p>
        </w:tc>
        <w:tc>
          <w:tcPr>
            <w:tcW w:w="454" w:type="dxa"/>
          </w:tcPr>
          <w:p w:rsidR="00C95EF5" w:rsidRPr="0095048F" w:rsidRDefault="00C95EF5">
            <w:pPr>
              <w:pStyle w:val="ConsPlusNormal0"/>
              <w:rPr>
                <w:rFonts w:ascii="Times New Roman" w:hAnsi="Times New Roman" w:cs="Times New Roman"/>
                <w:sz w:val="28"/>
                <w:szCs w:val="28"/>
              </w:rPr>
            </w:pPr>
          </w:p>
        </w:tc>
        <w:tc>
          <w:tcPr>
            <w:tcW w:w="341" w:type="dxa"/>
          </w:tcPr>
          <w:p w:rsidR="00C95EF5" w:rsidRPr="0095048F" w:rsidRDefault="00C95EF5">
            <w:pPr>
              <w:pStyle w:val="ConsPlusNormal0"/>
              <w:rPr>
                <w:rFonts w:ascii="Times New Roman" w:hAnsi="Times New Roman" w:cs="Times New Roman"/>
                <w:sz w:val="28"/>
                <w:szCs w:val="28"/>
              </w:rPr>
            </w:pPr>
          </w:p>
        </w:tc>
        <w:tc>
          <w:tcPr>
            <w:tcW w:w="346" w:type="dxa"/>
          </w:tcPr>
          <w:p w:rsidR="00C95EF5" w:rsidRPr="0095048F" w:rsidRDefault="00C95EF5">
            <w:pPr>
              <w:pStyle w:val="ConsPlusNormal0"/>
              <w:rPr>
                <w:rFonts w:ascii="Times New Roman" w:hAnsi="Times New Roman" w:cs="Times New Roman"/>
                <w:sz w:val="28"/>
                <w:szCs w:val="28"/>
              </w:rPr>
            </w:pPr>
          </w:p>
        </w:tc>
        <w:tc>
          <w:tcPr>
            <w:tcW w:w="341" w:type="dxa"/>
          </w:tcPr>
          <w:p w:rsidR="00C95EF5" w:rsidRPr="0095048F" w:rsidRDefault="00C95EF5">
            <w:pPr>
              <w:pStyle w:val="ConsPlusNormal0"/>
              <w:rPr>
                <w:rFonts w:ascii="Times New Roman" w:hAnsi="Times New Roman" w:cs="Times New Roman"/>
                <w:sz w:val="28"/>
                <w:szCs w:val="28"/>
              </w:rPr>
            </w:pPr>
          </w:p>
        </w:tc>
        <w:tc>
          <w:tcPr>
            <w:tcW w:w="341" w:type="dxa"/>
          </w:tcPr>
          <w:p w:rsidR="00C95EF5" w:rsidRPr="0095048F" w:rsidRDefault="00C95EF5">
            <w:pPr>
              <w:pStyle w:val="ConsPlusNormal0"/>
              <w:rPr>
                <w:rFonts w:ascii="Times New Roman" w:hAnsi="Times New Roman" w:cs="Times New Roman"/>
                <w:sz w:val="28"/>
                <w:szCs w:val="28"/>
              </w:rPr>
            </w:pPr>
          </w:p>
        </w:tc>
        <w:tc>
          <w:tcPr>
            <w:tcW w:w="510" w:type="dxa"/>
          </w:tcPr>
          <w:p w:rsidR="00C95EF5" w:rsidRPr="0095048F" w:rsidRDefault="00C95EF5">
            <w:pPr>
              <w:pStyle w:val="ConsPlusNormal0"/>
              <w:rPr>
                <w:rFonts w:ascii="Times New Roman" w:hAnsi="Times New Roman" w:cs="Times New Roman"/>
                <w:sz w:val="28"/>
                <w:szCs w:val="28"/>
              </w:rPr>
            </w:pPr>
          </w:p>
        </w:tc>
        <w:tc>
          <w:tcPr>
            <w:tcW w:w="340" w:type="dxa"/>
          </w:tcPr>
          <w:p w:rsidR="00C95EF5" w:rsidRPr="0095048F" w:rsidRDefault="00C95EF5">
            <w:pPr>
              <w:pStyle w:val="ConsPlusNormal0"/>
              <w:rPr>
                <w:rFonts w:ascii="Times New Roman" w:hAnsi="Times New Roman" w:cs="Times New Roman"/>
                <w:sz w:val="28"/>
                <w:szCs w:val="28"/>
              </w:rPr>
            </w:pPr>
          </w:p>
        </w:tc>
        <w:tc>
          <w:tcPr>
            <w:tcW w:w="340" w:type="dxa"/>
          </w:tcPr>
          <w:p w:rsidR="00C95EF5" w:rsidRPr="0095048F" w:rsidRDefault="00C95EF5">
            <w:pPr>
              <w:pStyle w:val="ConsPlusNormal0"/>
              <w:rPr>
                <w:rFonts w:ascii="Times New Roman" w:hAnsi="Times New Roman" w:cs="Times New Roman"/>
                <w:sz w:val="28"/>
                <w:szCs w:val="28"/>
              </w:rPr>
            </w:pPr>
          </w:p>
        </w:tc>
        <w:tc>
          <w:tcPr>
            <w:tcW w:w="340" w:type="dxa"/>
          </w:tcPr>
          <w:p w:rsidR="00C95EF5" w:rsidRPr="0095048F" w:rsidRDefault="00C95EF5">
            <w:pPr>
              <w:pStyle w:val="ConsPlusNormal0"/>
              <w:rPr>
                <w:rFonts w:ascii="Times New Roman" w:hAnsi="Times New Roman" w:cs="Times New Roman"/>
                <w:sz w:val="28"/>
                <w:szCs w:val="28"/>
              </w:rPr>
            </w:pPr>
          </w:p>
        </w:tc>
        <w:tc>
          <w:tcPr>
            <w:tcW w:w="340" w:type="dxa"/>
          </w:tcPr>
          <w:p w:rsidR="00C95EF5" w:rsidRPr="0095048F" w:rsidRDefault="00C95EF5">
            <w:pPr>
              <w:pStyle w:val="ConsPlusNormal0"/>
              <w:rPr>
                <w:rFonts w:ascii="Times New Roman" w:hAnsi="Times New Roman" w:cs="Times New Roman"/>
                <w:sz w:val="28"/>
                <w:szCs w:val="28"/>
              </w:rPr>
            </w:pPr>
          </w:p>
        </w:tc>
        <w:tc>
          <w:tcPr>
            <w:tcW w:w="340" w:type="dxa"/>
          </w:tcPr>
          <w:p w:rsidR="00C95EF5" w:rsidRPr="0095048F" w:rsidRDefault="00C95EF5">
            <w:pPr>
              <w:pStyle w:val="ConsPlusNormal0"/>
              <w:rPr>
                <w:rFonts w:ascii="Times New Roman" w:hAnsi="Times New Roman" w:cs="Times New Roman"/>
                <w:sz w:val="28"/>
                <w:szCs w:val="28"/>
              </w:rPr>
            </w:pPr>
          </w:p>
        </w:tc>
        <w:tc>
          <w:tcPr>
            <w:tcW w:w="510" w:type="dxa"/>
          </w:tcPr>
          <w:p w:rsidR="00C95EF5" w:rsidRPr="0095048F" w:rsidRDefault="00C95EF5">
            <w:pPr>
              <w:pStyle w:val="ConsPlusNormal0"/>
              <w:rPr>
                <w:rFonts w:ascii="Times New Roman" w:hAnsi="Times New Roman" w:cs="Times New Roman"/>
                <w:sz w:val="28"/>
                <w:szCs w:val="28"/>
              </w:rPr>
            </w:pPr>
          </w:p>
        </w:tc>
        <w:tc>
          <w:tcPr>
            <w:tcW w:w="340" w:type="dxa"/>
          </w:tcPr>
          <w:p w:rsidR="00C95EF5" w:rsidRPr="0095048F" w:rsidRDefault="00C95EF5">
            <w:pPr>
              <w:pStyle w:val="ConsPlusNormal0"/>
              <w:rPr>
                <w:rFonts w:ascii="Times New Roman" w:hAnsi="Times New Roman" w:cs="Times New Roman"/>
                <w:sz w:val="28"/>
                <w:szCs w:val="28"/>
              </w:rPr>
            </w:pPr>
          </w:p>
        </w:tc>
        <w:tc>
          <w:tcPr>
            <w:tcW w:w="454" w:type="dxa"/>
          </w:tcPr>
          <w:p w:rsidR="00C95EF5" w:rsidRPr="0095048F" w:rsidRDefault="00C95EF5">
            <w:pPr>
              <w:pStyle w:val="ConsPlusNormal0"/>
              <w:rPr>
                <w:rFonts w:ascii="Times New Roman" w:hAnsi="Times New Roman" w:cs="Times New Roman"/>
                <w:sz w:val="28"/>
                <w:szCs w:val="28"/>
              </w:rPr>
            </w:pPr>
          </w:p>
        </w:tc>
        <w:tc>
          <w:tcPr>
            <w:tcW w:w="454" w:type="dxa"/>
          </w:tcPr>
          <w:p w:rsidR="00C95EF5" w:rsidRPr="0095048F" w:rsidRDefault="00C95EF5">
            <w:pPr>
              <w:pStyle w:val="ConsPlusNormal0"/>
              <w:rPr>
                <w:rFonts w:ascii="Times New Roman" w:hAnsi="Times New Roman" w:cs="Times New Roman"/>
                <w:sz w:val="28"/>
                <w:szCs w:val="28"/>
              </w:rPr>
            </w:pPr>
          </w:p>
        </w:tc>
        <w:tc>
          <w:tcPr>
            <w:tcW w:w="454" w:type="dxa"/>
          </w:tcPr>
          <w:p w:rsidR="00C95EF5" w:rsidRPr="0095048F" w:rsidRDefault="00C95EF5">
            <w:pPr>
              <w:pStyle w:val="ConsPlusNormal0"/>
              <w:rPr>
                <w:rFonts w:ascii="Times New Roman" w:hAnsi="Times New Roman" w:cs="Times New Roman"/>
                <w:sz w:val="28"/>
                <w:szCs w:val="28"/>
              </w:rPr>
            </w:pPr>
          </w:p>
        </w:tc>
        <w:tc>
          <w:tcPr>
            <w:tcW w:w="1544" w:type="dxa"/>
          </w:tcPr>
          <w:p w:rsidR="00C95EF5" w:rsidRPr="0095048F" w:rsidRDefault="00C95EF5">
            <w:pPr>
              <w:pStyle w:val="ConsPlusNormal0"/>
              <w:rPr>
                <w:rFonts w:ascii="Times New Roman" w:hAnsi="Times New Roman" w:cs="Times New Roman"/>
                <w:sz w:val="28"/>
                <w:szCs w:val="28"/>
              </w:rPr>
            </w:pPr>
          </w:p>
        </w:tc>
        <w:tc>
          <w:tcPr>
            <w:tcW w:w="992" w:type="dxa"/>
          </w:tcPr>
          <w:p w:rsidR="00C95EF5" w:rsidRPr="0095048F" w:rsidRDefault="00C95EF5">
            <w:pPr>
              <w:pStyle w:val="ConsPlusNormal0"/>
              <w:rPr>
                <w:rFonts w:ascii="Times New Roman" w:hAnsi="Times New Roman" w:cs="Times New Roman"/>
                <w:sz w:val="28"/>
                <w:szCs w:val="28"/>
              </w:rPr>
            </w:pPr>
          </w:p>
        </w:tc>
        <w:tc>
          <w:tcPr>
            <w:tcW w:w="709" w:type="dxa"/>
          </w:tcPr>
          <w:p w:rsidR="00C95EF5" w:rsidRPr="0095048F" w:rsidRDefault="00C95EF5">
            <w:pPr>
              <w:pStyle w:val="ConsPlusNormal0"/>
              <w:rPr>
                <w:rFonts w:ascii="Times New Roman" w:hAnsi="Times New Roman" w:cs="Times New Roman"/>
                <w:sz w:val="28"/>
                <w:szCs w:val="28"/>
              </w:rPr>
            </w:pPr>
          </w:p>
        </w:tc>
      </w:tr>
    </w:tbl>
    <w:p w:rsidR="00C95EF5" w:rsidRPr="0095048F" w:rsidRDefault="00C95EF5">
      <w:pPr>
        <w:pStyle w:val="ConsPlusNormal0"/>
        <w:rPr>
          <w:rFonts w:ascii="Times New Roman" w:hAnsi="Times New Roman" w:cs="Times New Roman"/>
          <w:sz w:val="28"/>
          <w:szCs w:val="28"/>
        </w:rPr>
        <w:sectPr w:rsidR="00C95EF5" w:rsidRPr="0095048F" w:rsidSect="006D2CD6">
          <w:headerReference w:type="default" r:id="rId38"/>
          <w:footerReference w:type="default" r:id="rId39"/>
          <w:headerReference w:type="first" r:id="rId40"/>
          <w:footerReference w:type="first" r:id="rId41"/>
          <w:type w:val="continuous"/>
          <w:pgSz w:w="16838" w:h="11906" w:orient="landscape"/>
          <w:pgMar w:top="566" w:right="567" w:bottom="567" w:left="567" w:header="0" w:footer="0" w:gutter="0"/>
          <w:cols w:space="720"/>
          <w:titlePg/>
          <w:docGrid w:linePitch="299"/>
        </w:sectPr>
      </w:pPr>
    </w:p>
    <w:p w:rsidR="00C95EF5" w:rsidRPr="0095048F" w:rsidRDefault="00C95EF5">
      <w:pPr>
        <w:pStyle w:val="ConsPlusNormal0"/>
        <w:jc w:val="both"/>
        <w:rPr>
          <w:rFonts w:ascii="Times New Roman" w:hAnsi="Times New Roman" w:cs="Times New Roman"/>
          <w:sz w:val="28"/>
          <w:szCs w:val="28"/>
        </w:rPr>
      </w:pPr>
    </w:p>
    <w:p w:rsidR="00C95EF5" w:rsidRPr="0095048F" w:rsidRDefault="0095048F" w:rsidP="006D2CD6">
      <w:pPr>
        <w:pStyle w:val="ConsPlusNormal0"/>
        <w:ind w:firstLine="539"/>
        <w:contextualSpacing/>
        <w:jc w:val="both"/>
        <w:rPr>
          <w:rFonts w:ascii="Times New Roman" w:hAnsi="Times New Roman" w:cs="Times New Roman"/>
          <w:sz w:val="28"/>
          <w:szCs w:val="28"/>
        </w:rPr>
      </w:pPr>
      <w:r w:rsidRPr="0095048F">
        <w:rPr>
          <w:rFonts w:ascii="Times New Roman" w:hAnsi="Times New Roman" w:cs="Times New Roman"/>
          <w:sz w:val="28"/>
          <w:szCs w:val="28"/>
        </w:rPr>
        <w:t>Примечание:</w:t>
      </w:r>
    </w:p>
    <w:p w:rsidR="00C95EF5" w:rsidRPr="0095048F" w:rsidRDefault="0095048F" w:rsidP="006D2CD6">
      <w:pPr>
        <w:pStyle w:val="ConsPlusNormal0"/>
        <w:ind w:firstLine="539"/>
        <w:contextualSpacing/>
        <w:jc w:val="both"/>
        <w:rPr>
          <w:rFonts w:ascii="Times New Roman" w:hAnsi="Times New Roman" w:cs="Times New Roman"/>
          <w:sz w:val="28"/>
          <w:szCs w:val="28"/>
        </w:rPr>
      </w:pPr>
      <w:r w:rsidRPr="0095048F">
        <w:rPr>
          <w:rFonts w:ascii="Times New Roman" w:hAnsi="Times New Roman" w:cs="Times New Roman"/>
          <w:sz w:val="28"/>
          <w:szCs w:val="28"/>
        </w:rPr>
        <w:t>"РСО" - региональная система оповещения;</w:t>
      </w:r>
    </w:p>
    <w:p w:rsidR="00C95EF5" w:rsidRPr="0095048F" w:rsidRDefault="0095048F" w:rsidP="006D2CD6">
      <w:pPr>
        <w:pStyle w:val="ConsPlusNormal0"/>
        <w:ind w:firstLine="539"/>
        <w:contextualSpacing/>
        <w:jc w:val="both"/>
        <w:rPr>
          <w:rFonts w:ascii="Times New Roman" w:hAnsi="Times New Roman" w:cs="Times New Roman"/>
          <w:sz w:val="28"/>
          <w:szCs w:val="28"/>
        </w:rPr>
      </w:pPr>
      <w:r w:rsidRPr="0095048F">
        <w:rPr>
          <w:rFonts w:ascii="Times New Roman" w:hAnsi="Times New Roman" w:cs="Times New Roman"/>
          <w:sz w:val="28"/>
          <w:szCs w:val="28"/>
        </w:rPr>
        <w:t>"МСО" - муниципальная система оповещения;</w:t>
      </w:r>
    </w:p>
    <w:p w:rsidR="00C95EF5" w:rsidRPr="0095048F" w:rsidRDefault="0095048F" w:rsidP="006D2CD6">
      <w:pPr>
        <w:pStyle w:val="ConsPlusNormal0"/>
        <w:ind w:firstLine="539"/>
        <w:contextualSpacing/>
        <w:jc w:val="both"/>
        <w:rPr>
          <w:rFonts w:ascii="Times New Roman" w:hAnsi="Times New Roman" w:cs="Times New Roman"/>
          <w:sz w:val="28"/>
          <w:szCs w:val="28"/>
        </w:rPr>
      </w:pPr>
      <w:r w:rsidRPr="0095048F">
        <w:rPr>
          <w:rFonts w:ascii="Times New Roman" w:hAnsi="Times New Roman" w:cs="Times New Roman"/>
          <w:sz w:val="28"/>
          <w:szCs w:val="28"/>
        </w:rPr>
        <w:t>"ЛСО" - локальная система оповещения;</w:t>
      </w:r>
    </w:p>
    <w:p w:rsidR="00C95EF5" w:rsidRPr="0095048F" w:rsidRDefault="0095048F" w:rsidP="006D2CD6">
      <w:pPr>
        <w:pStyle w:val="ConsPlusNormal0"/>
        <w:ind w:firstLine="539"/>
        <w:contextualSpacing/>
        <w:jc w:val="both"/>
        <w:rPr>
          <w:rFonts w:ascii="Times New Roman" w:hAnsi="Times New Roman" w:cs="Times New Roman"/>
          <w:sz w:val="28"/>
          <w:szCs w:val="28"/>
        </w:rPr>
      </w:pPr>
      <w:r w:rsidRPr="0095048F">
        <w:rPr>
          <w:rFonts w:ascii="Times New Roman" w:hAnsi="Times New Roman" w:cs="Times New Roman"/>
          <w:sz w:val="28"/>
          <w:szCs w:val="28"/>
        </w:rPr>
        <w:t>"Ф"; "С"; "М"; "Ч" - организации (производства, объекты, гидротехнические сооружения), находящиеся в ведении федеральных органов исполнительной власти Российской Федерации, органов государственной власти субъектов Российской Федерации, органов местного самоуправления и в частной собственности соответственно;</w:t>
      </w:r>
    </w:p>
    <w:p w:rsidR="00C95EF5" w:rsidRPr="0095048F" w:rsidRDefault="0095048F" w:rsidP="006D2CD6">
      <w:pPr>
        <w:pStyle w:val="ConsPlusNormal0"/>
        <w:ind w:firstLine="539"/>
        <w:contextualSpacing/>
        <w:jc w:val="both"/>
        <w:rPr>
          <w:rFonts w:ascii="Times New Roman" w:hAnsi="Times New Roman" w:cs="Times New Roman"/>
          <w:sz w:val="28"/>
          <w:szCs w:val="28"/>
        </w:rPr>
      </w:pPr>
      <w:r w:rsidRPr="0095048F">
        <w:rPr>
          <w:rFonts w:ascii="Times New Roman" w:hAnsi="Times New Roman" w:cs="Times New Roman"/>
          <w:sz w:val="28"/>
          <w:szCs w:val="28"/>
        </w:rPr>
        <w:t>"Г", "ОГ", "НГ" - "готовые"; "ограниченно готовые"; "неготовые" системы оповещения;</w:t>
      </w:r>
    </w:p>
    <w:p w:rsidR="006D2CD6" w:rsidRDefault="0095048F" w:rsidP="006D2CD6">
      <w:pPr>
        <w:pStyle w:val="ConsPlusNormal0"/>
        <w:ind w:firstLine="539"/>
        <w:contextualSpacing/>
        <w:jc w:val="both"/>
        <w:rPr>
          <w:rFonts w:ascii="Times New Roman" w:hAnsi="Times New Roman" w:cs="Times New Roman"/>
          <w:sz w:val="28"/>
          <w:szCs w:val="28"/>
        </w:rPr>
      </w:pPr>
      <w:r w:rsidRPr="0095048F">
        <w:rPr>
          <w:rFonts w:ascii="Times New Roman" w:hAnsi="Times New Roman" w:cs="Times New Roman"/>
          <w:sz w:val="28"/>
          <w:szCs w:val="28"/>
        </w:rPr>
        <w:t>"Проживающее в зоне действия ЛСО" - проживающего или осуществляющего хозяйственную деятельность в зоне действия ЛСО.</w:t>
      </w:r>
    </w:p>
    <w:p w:rsidR="006D2CD6" w:rsidRDefault="006D2CD6">
      <w:pPr>
        <w:rPr>
          <w:rFonts w:ascii="Times New Roman" w:hAnsi="Times New Roman" w:cs="Times New Roman"/>
          <w:sz w:val="28"/>
          <w:szCs w:val="28"/>
        </w:rPr>
      </w:pPr>
      <w:r>
        <w:rPr>
          <w:rFonts w:ascii="Times New Roman" w:hAnsi="Times New Roman" w:cs="Times New Roman"/>
          <w:sz w:val="28"/>
          <w:szCs w:val="28"/>
        </w:rPr>
        <w:br w:type="page"/>
      </w:r>
    </w:p>
    <w:p w:rsidR="00C95EF5" w:rsidRPr="0095048F" w:rsidRDefault="00C95EF5">
      <w:pPr>
        <w:pStyle w:val="ConsPlusNormal0"/>
        <w:spacing w:before="200"/>
        <w:ind w:firstLine="540"/>
        <w:jc w:val="both"/>
        <w:rPr>
          <w:rFonts w:ascii="Times New Roman" w:hAnsi="Times New Roman" w:cs="Times New Roman"/>
          <w:sz w:val="28"/>
          <w:szCs w:val="28"/>
        </w:rPr>
      </w:pP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ind w:firstLine="540"/>
        <w:jc w:val="both"/>
        <w:outlineLvl w:val="4"/>
        <w:rPr>
          <w:rFonts w:ascii="Times New Roman" w:hAnsi="Times New Roman" w:cs="Times New Roman"/>
          <w:sz w:val="28"/>
          <w:szCs w:val="28"/>
        </w:rPr>
      </w:pPr>
      <w:r w:rsidRPr="0095048F">
        <w:rPr>
          <w:rFonts w:ascii="Times New Roman" w:hAnsi="Times New Roman" w:cs="Times New Roman"/>
          <w:sz w:val="28"/>
          <w:szCs w:val="28"/>
        </w:rPr>
        <w:t>1.5. Оповещение населения комплексными системами экстренного оповещения населения (КСЭОН) в зонах экстренного оповещения населения.</w:t>
      </w:r>
    </w:p>
    <w:p w:rsidR="00C95EF5" w:rsidRPr="0095048F" w:rsidRDefault="00C95EF5">
      <w:pPr>
        <w:pStyle w:val="ConsPlusNormal0"/>
        <w:jc w:val="both"/>
        <w:rPr>
          <w:rFonts w:ascii="Times New Roman" w:hAnsi="Times New Roman" w:cs="Times New Roman"/>
          <w:sz w:val="28"/>
          <w:szCs w:val="28"/>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1707"/>
        <w:gridCol w:w="2885"/>
        <w:gridCol w:w="942"/>
        <w:gridCol w:w="709"/>
        <w:gridCol w:w="425"/>
        <w:gridCol w:w="567"/>
        <w:gridCol w:w="425"/>
        <w:gridCol w:w="851"/>
        <w:gridCol w:w="709"/>
        <w:gridCol w:w="708"/>
      </w:tblGrid>
      <w:tr w:rsidR="00C95EF5" w:rsidRPr="0095048F" w:rsidTr="00ED1EFF">
        <w:tc>
          <w:tcPr>
            <w:tcW w:w="704" w:type="dxa"/>
            <w:vMerge w:val="restart"/>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N п/п</w:t>
            </w:r>
          </w:p>
        </w:tc>
        <w:tc>
          <w:tcPr>
            <w:tcW w:w="1707" w:type="dxa"/>
            <w:vMerge w:val="restart"/>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Источники быстроразвивающихся ЧС</w:t>
            </w:r>
          </w:p>
        </w:tc>
        <w:tc>
          <w:tcPr>
            <w:tcW w:w="2885" w:type="dxa"/>
            <w:vMerge w:val="restart"/>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Характеристика быстроразвивающихся опасных процессов</w:t>
            </w:r>
          </w:p>
        </w:tc>
        <w:tc>
          <w:tcPr>
            <w:tcW w:w="942" w:type="dxa"/>
            <w:vMerge w:val="restart"/>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Количество зон</w:t>
            </w:r>
          </w:p>
        </w:tc>
        <w:tc>
          <w:tcPr>
            <w:tcW w:w="2126" w:type="dxa"/>
            <w:gridSpan w:val="4"/>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Количество КСЭОН</w:t>
            </w:r>
          </w:p>
        </w:tc>
        <w:tc>
          <w:tcPr>
            <w:tcW w:w="2268" w:type="dxa"/>
            <w:gridSpan w:val="3"/>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Население</w:t>
            </w:r>
          </w:p>
        </w:tc>
      </w:tr>
      <w:tr w:rsidR="00C95EF5" w:rsidRPr="0095048F" w:rsidTr="00ED1EFF">
        <w:tc>
          <w:tcPr>
            <w:tcW w:w="704" w:type="dxa"/>
            <w:vMerge/>
          </w:tcPr>
          <w:p w:rsidR="00C95EF5" w:rsidRPr="0095048F" w:rsidRDefault="00C95EF5">
            <w:pPr>
              <w:pStyle w:val="ConsPlusNormal0"/>
              <w:rPr>
                <w:rFonts w:ascii="Times New Roman" w:hAnsi="Times New Roman" w:cs="Times New Roman"/>
                <w:sz w:val="28"/>
                <w:szCs w:val="28"/>
              </w:rPr>
            </w:pPr>
          </w:p>
        </w:tc>
        <w:tc>
          <w:tcPr>
            <w:tcW w:w="1707" w:type="dxa"/>
            <w:vMerge/>
          </w:tcPr>
          <w:p w:rsidR="00C95EF5" w:rsidRPr="0095048F" w:rsidRDefault="00C95EF5">
            <w:pPr>
              <w:pStyle w:val="ConsPlusNormal0"/>
              <w:rPr>
                <w:rFonts w:ascii="Times New Roman" w:hAnsi="Times New Roman" w:cs="Times New Roman"/>
                <w:sz w:val="28"/>
                <w:szCs w:val="28"/>
              </w:rPr>
            </w:pPr>
          </w:p>
        </w:tc>
        <w:tc>
          <w:tcPr>
            <w:tcW w:w="2885" w:type="dxa"/>
            <w:vMerge/>
          </w:tcPr>
          <w:p w:rsidR="00C95EF5" w:rsidRPr="0095048F" w:rsidRDefault="00C95EF5">
            <w:pPr>
              <w:pStyle w:val="ConsPlusNormal0"/>
              <w:rPr>
                <w:rFonts w:ascii="Times New Roman" w:hAnsi="Times New Roman" w:cs="Times New Roman"/>
                <w:sz w:val="28"/>
                <w:szCs w:val="28"/>
              </w:rPr>
            </w:pPr>
          </w:p>
        </w:tc>
        <w:tc>
          <w:tcPr>
            <w:tcW w:w="942" w:type="dxa"/>
            <w:vMerge/>
          </w:tcPr>
          <w:p w:rsidR="00C95EF5" w:rsidRPr="0095048F" w:rsidRDefault="00C95EF5">
            <w:pPr>
              <w:pStyle w:val="ConsPlusNormal0"/>
              <w:rPr>
                <w:rFonts w:ascii="Times New Roman" w:hAnsi="Times New Roman" w:cs="Times New Roman"/>
                <w:sz w:val="28"/>
                <w:szCs w:val="28"/>
              </w:rPr>
            </w:pPr>
          </w:p>
        </w:tc>
        <w:tc>
          <w:tcPr>
            <w:tcW w:w="1134" w:type="dxa"/>
            <w:gridSpan w:val="2"/>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Введено в эксплуатацию с СМ</w:t>
            </w:r>
          </w:p>
        </w:tc>
        <w:tc>
          <w:tcPr>
            <w:tcW w:w="992" w:type="dxa"/>
            <w:gridSpan w:val="2"/>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Сопряженных с МСО (РСО)</w:t>
            </w:r>
          </w:p>
        </w:tc>
        <w:tc>
          <w:tcPr>
            <w:tcW w:w="851" w:type="dxa"/>
            <w:vMerge w:val="restart"/>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Проживающее в зоне (тыс. чел.)</w:t>
            </w:r>
          </w:p>
        </w:tc>
        <w:tc>
          <w:tcPr>
            <w:tcW w:w="1417" w:type="dxa"/>
            <w:gridSpan w:val="2"/>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Оповещаемое средствами КСЭОН</w:t>
            </w:r>
          </w:p>
        </w:tc>
      </w:tr>
      <w:tr w:rsidR="00C95EF5" w:rsidRPr="0095048F" w:rsidTr="00ED1EFF">
        <w:tc>
          <w:tcPr>
            <w:tcW w:w="704" w:type="dxa"/>
            <w:vMerge/>
          </w:tcPr>
          <w:p w:rsidR="00C95EF5" w:rsidRPr="0095048F" w:rsidRDefault="00C95EF5">
            <w:pPr>
              <w:pStyle w:val="ConsPlusNormal0"/>
              <w:rPr>
                <w:rFonts w:ascii="Times New Roman" w:hAnsi="Times New Roman" w:cs="Times New Roman"/>
                <w:sz w:val="28"/>
                <w:szCs w:val="28"/>
              </w:rPr>
            </w:pPr>
          </w:p>
        </w:tc>
        <w:tc>
          <w:tcPr>
            <w:tcW w:w="1707" w:type="dxa"/>
            <w:vMerge/>
          </w:tcPr>
          <w:p w:rsidR="00C95EF5" w:rsidRPr="0095048F" w:rsidRDefault="00C95EF5">
            <w:pPr>
              <w:pStyle w:val="ConsPlusNormal0"/>
              <w:rPr>
                <w:rFonts w:ascii="Times New Roman" w:hAnsi="Times New Roman" w:cs="Times New Roman"/>
                <w:sz w:val="28"/>
                <w:szCs w:val="28"/>
              </w:rPr>
            </w:pPr>
          </w:p>
        </w:tc>
        <w:tc>
          <w:tcPr>
            <w:tcW w:w="2885" w:type="dxa"/>
            <w:vMerge/>
          </w:tcPr>
          <w:p w:rsidR="00C95EF5" w:rsidRPr="0095048F" w:rsidRDefault="00C95EF5">
            <w:pPr>
              <w:pStyle w:val="ConsPlusNormal0"/>
              <w:rPr>
                <w:rFonts w:ascii="Times New Roman" w:hAnsi="Times New Roman" w:cs="Times New Roman"/>
                <w:sz w:val="28"/>
                <w:szCs w:val="28"/>
              </w:rPr>
            </w:pPr>
          </w:p>
        </w:tc>
        <w:tc>
          <w:tcPr>
            <w:tcW w:w="942" w:type="dxa"/>
            <w:vMerge/>
          </w:tcPr>
          <w:p w:rsidR="00C95EF5" w:rsidRPr="0095048F" w:rsidRDefault="00C95EF5">
            <w:pPr>
              <w:pStyle w:val="ConsPlusNormal0"/>
              <w:rPr>
                <w:rFonts w:ascii="Times New Roman" w:hAnsi="Times New Roman" w:cs="Times New Roman"/>
                <w:sz w:val="28"/>
                <w:szCs w:val="28"/>
              </w:rPr>
            </w:pPr>
          </w:p>
        </w:tc>
        <w:tc>
          <w:tcPr>
            <w:tcW w:w="709"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всего</w:t>
            </w:r>
          </w:p>
        </w:tc>
        <w:tc>
          <w:tcPr>
            <w:tcW w:w="425"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w:t>
            </w:r>
          </w:p>
        </w:tc>
        <w:tc>
          <w:tcPr>
            <w:tcW w:w="567"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всего</w:t>
            </w:r>
          </w:p>
        </w:tc>
        <w:tc>
          <w:tcPr>
            <w:tcW w:w="425"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w:t>
            </w:r>
          </w:p>
        </w:tc>
        <w:tc>
          <w:tcPr>
            <w:tcW w:w="851" w:type="dxa"/>
            <w:vMerge/>
          </w:tcPr>
          <w:p w:rsidR="00C95EF5" w:rsidRPr="0095048F" w:rsidRDefault="00C95EF5">
            <w:pPr>
              <w:pStyle w:val="ConsPlusNormal0"/>
              <w:rPr>
                <w:rFonts w:ascii="Times New Roman" w:hAnsi="Times New Roman" w:cs="Times New Roman"/>
                <w:sz w:val="28"/>
                <w:szCs w:val="28"/>
              </w:rPr>
            </w:pPr>
          </w:p>
        </w:tc>
        <w:tc>
          <w:tcPr>
            <w:tcW w:w="709"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тыс. чел.</w:t>
            </w:r>
          </w:p>
        </w:tc>
        <w:tc>
          <w:tcPr>
            <w:tcW w:w="708"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w:t>
            </w:r>
          </w:p>
        </w:tc>
      </w:tr>
      <w:tr w:rsidR="00C95EF5" w:rsidRPr="0095048F" w:rsidTr="00ED1EFF">
        <w:tc>
          <w:tcPr>
            <w:tcW w:w="704" w:type="dxa"/>
            <w:vMerge w:val="restart"/>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1.</w:t>
            </w:r>
          </w:p>
        </w:tc>
        <w:tc>
          <w:tcPr>
            <w:tcW w:w="1707" w:type="dxa"/>
            <w:vMerge w:val="restart"/>
          </w:tcPr>
          <w:p w:rsidR="00C95EF5" w:rsidRPr="0095048F" w:rsidRDefault="0095048F">
            <w:pPr>
              <w:pStyle w:val="ConsPlusNormal0"/>
              <w:rPr>
                <w:rFonts w:ascii="Times New Roman" w:hAnsi="Times New Roman" w:cs="Times New Roman"/>
                <w:sz w:val="28"/>
                <w:szCs w:val="28"/>
              </w:rPr>
            </w:pPr>
            <w:bookmarkStart w:id="4" w:name="P910"/>
            <w:bookmarkEnd w:id="4"/>
            <w:r w:rsidRPr="0095048F">
              <w:rPr>
                <w:rFonts w:ascii="Times New Roman" w:hAnsi="Times New Roman" w:cs="Times New Roman"/>
                <w:sz w:val="28"/>
                <w:szCs w:val="28"/>
              </w:rPr>
              <w:t>Техногенные</w:t>
            </w:r>
          </w:p>
        </w:tc>
        <w:tc>
          <w:tcPr>
            <w:tcW w:w="2885"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Химически опасный</w:t>
            </w:r>
          </w:p>
        </w:tc>
        <w:tc>
          <w:tcPr>
            <w:tcW w:w="942" w:type="dxa"/>
          </w:tcPr>
          <w:p w:rsidR="00C95EF5" w:rsidRPr="0095048F" w:rsidRDefault="00C95EF5">
            <w:pPr>
              <w:pStyle w:val="ConsPlusNormal0"/>
              <w:rPr>
                <w:rFonts w:ascii="Times New Roman" w:hAnsi="Times New Roman" w:cs="Times New Roman"/>
                <w:sz w:val="28"/>
                <w:szCs w:val="28"/>
              </w:rPr>
            </w:pPr>
          </w:p>
        </w:tc>
        <w:tc>
          <w:tcPr>
            <w:tcW w:w="709" w:type="dxa"/>
          </w:tcPr>
          <w:p w:rsidR="00C95EF5" w:rsidRPr="0095048F" w:rsidRDefault="00C95EF5">
            <w:pPr>
              <w:pStyle w:val="ConsPlusNormal0"/>
              <w:rPr>
                <w:rFonts w:ascii="Times New Roman" w:hAnsi="Times New Roman" w:cs="Times New Roman"/>
                <w:sz w:val="28"/>
                <w:szCs w:val="28"/>
              </w:rPr>
            </w:pPr>
          </w:p>
        </w:tc>
        <w:tc>
          <w:tcPr>
            <w:tcW w:w="425"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425" w:type="dxa"/>
          </w:tcPr>
          <w:p w:rsidR="00C95EF5" w:rsidRPr="0095048F" w:rsidRDefault="00C95EF5">
            <w:pPr>
              <w:pStyle w:val="ConsPlusNormal0"/>
              <w:rPr>
                <w:rFonts w:ascii="Times New Roman" w:hAnsi="Times New Roman" w:cs="Times New Roman"/>
                <w:sz w:val="28"/>
                <w:szCs w:val="28"/>
              </w:rPr>
            </w:pPr>
          </w:p>
        </w:tc>
        <w:tc>
          <w:tcPr>
            <w:tcW w:w="851" w:type="dxa"/>
          </w:tcPr>
          <w:p w:rsidR="00C95EF5" w:rsidRPr="0095048F" w:rsidRDefault="00C95EF5">
            <w:pPr>
              <w:pStyle w:val="ConsPlusNormal0"/>
              <w:rPr>
                <w:rFonts w:ascii="Times New Roman" w:hAnsi="Times New Roman" w:cs="Times New Roman"/>
                <w:sz w:val="28"/>
                <w:szCs w:val="28"/>
              </w:rPr>
            </w:pPr>
          </w:p>
        </w:tc>
        <w:tc>
          <w:tcPr>
            <w:tcW w:w="709" w:type="dxa"/>
          </w:tcPr>
          <w:p w:rsidR="00C95EF5" w:rsidRPr="0095048F" w:rsidRDefault="00C95EF5">
            <w:pPr>
              <w:pStyle w:val="ConsPlusNormal0"/>
              <w:rPr>
                <w:rFonts w:ascii="Times New Roman" w:hAnsi="Times New Roman" w:cs="Times New Roman"/>
                <w:sz w:val="28"/>
                <w:szCs w:val="28"/>
              </w:rPr>
            </w:pPr>
          </w:p>
        </w:tc>
        <w:tc>
          <w:tcPr>
            <w:tcW w:w="708" w:type="dxa"/>
          </w:tcPr>
          <w:p w:rsidR="00C95EF5" w:rsidRPr="0095048F" w:rsidRDefault="00C95EF5">
            <w:pPr>
              <w:pStyle w:val="ConsPlusNormal0"/>
              <w:rPr>
                <w:rFonts w:ascii="Times New Roman" w:hAnsi="Times New Roman" w:cs="Times New Roman"/>
                <w:sz w:val="28"/>
                <w:szCs w:val="28"/>
              </w:rPr>
            </w:pPr>
          </w:p>
        </w:tc>
      </w:tr>
      <w:tr w:rsidR="00C95EF5" w:rsidRPr="0095048F" w:rsidTr="00ED1EFF">
        <w:tc>
          <w:tcPr>
            <w:tcW w:w="704" w:type="dxa"/>
            <w:vMerge/>
          </w:tcPr>
          <w:p w:rsidR="00C95EF5" w:rsidRPr="0095048F" w:rsidRDefault="00C95EF5">
            <w:pPr>
              <w:pStyle w:val="ConsPlusNormal0"/>
              <w:rPr>
                <w:rFonts w:ascii="Times New Roman" w:hAnsi="Times New Roman" w:cs="Times New Roman"/>
                <w:sz w:val="28"/>
                <w:szCs w:val="28"/>
              </w:rPr>
            </w:pPr>
          </w:p>
        </w:tc>
        <w:tc>
          <w:tcPr>
            <w:tcW w:w="1707" w:type="dxa"/>
            <w:vMerge/>
          </w:tcPr>
          <w:p w:rsidR="00C95EF5" w:rsidRPr="0095048F" w:rsidRDefault="00C95EF5">
            <w:pPr>
              <w:pStyle w:val="ConsPlusNormal0"/>
              <w:rPr>
                <w:rFonts w:ascii="Times New Roman" w:hAnsi="Times New Roman" w:cs="Times New Roman"/>
                <w:sz w:val="28"/>
                <w:szCs w:val="28"/>
              </w:rPr>
            </w:pPr>
          </w:p>
        </w:tc>
        <w:tc>
          <w:tcPr>
            <w:tcW w:w="2885" w:type="dxa"/>
          </w:tcPr>
          <w:p w:rsidR="00C95EF5" w:rsidRPr="0095048F" w:rsidRDefault="0095048F">
            <w:pPr>
              <w:pStyle w:val="ConsPlusNormal0"/>
              <w:rPr>
                <w:rFonts w:ascii="Times New Roman" w:hAnsi="Times New Roman" w:cs="Times New Roman"/>
                <w:sz w:val="28"/>
                <w:szCs w:val="28"/>
              </w:rPr>
            </w:pPr>
            <w:proofErr w:type="spellStart"/>
            <w:r w:rsidRPr="0095048F">
              <w:rPr>
                <w:rFonts w:ascii="Times New Roman" w:hAnsi="Times New Roman" w:cs="Times New Roman"/>
                <w:sz w:val="28"/>
                <w:szCs w:val="28"/>
              </w:rPr>
              <w:t>Пожаро</w:t>
            </w:r>
            <w:proofErr w:type="spellEnd"/>
            <w:r w:rsidRPr="0095048F">
              <w:rPr>
                <w:rFonts w:ascii="Times New Roman" w:hAnsi="Times New Roman" w:cs="Times New Roman"/>
                <w:sz w:val="28"/>
                <w:szCs w:val="28"/>
              </w:rPr>
              <w:t>-взрывоопасный</w:t>
            </w:r>
          </w:p>
        </w:tc>
        <w:tc>
          <w:tcPr>
            <w:tcW w:w="942" w:type="dxa"/>
          </w:tcPr>
          <w:p w:rsidR="00C95EF5" w:rsidRPr="0095048F" w:rsidRDefault="00C95EF5">
            <w:pPr>
              <w:pStyle w:val="ConsPlusNormal0"/>
              <w:rPr>
                <w:rFonts w:ascii="Times New Roman" w:hAnsi="Times New Roman" w:cs="Times New Roman"/>
                <w:sz w:val="28"/>
                <w:szCs w:val="28"/>
              </w:rPr>
            </w:pPr>
          </w:p>
        </w:tc>
        <w:tc>
          <w:tcPr>
            <w:tcW w:w="709" w:type="dxa"/>
          </w:tcPr>
          <w:p w:rsidR="00C95EF5" w:rsidRPr="0095048F" w:rsidRDefault="00C95EF5">
            <w:pPr>
              <w:pStyle w:val="ConsPlusNormal0"/>
              <w:rPr>
                <w:rFonts w:ascii="Times New Roman" w:hAnsi="Times New Roman" w:cs="Times New Roman"/>
                <w:sz w:val="28"/>
                <w:szCs w:val="28"/>
              </w:rPr>
            </w:pPr>
          </w:p>
        </w:tc>
        <w:tc>
          <w:tcPr>
            <w:tcW w:w="425"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425" w:type="dxa"/>
          </w:tcPr>
          <w:p w:rsidR="00C95EF5" w:rsidRPr="0095048F" w:rsidRDefault="00C95EF5">
            <w:pPr>
              <w:pStyle w:val="ConsPlusNormal0"/>
              <w:rPr>
                <w:rFonts w:ascii="Times New Roman" w:hAnsi="Times New Roman" w:cs="Times New Roman"/>
                <w:sz w:val="28"/>
                <w:szCs w:val="28"/>
              </w:rPr>
            </w:pPr>
          </w:p>
        </w:tc>
        <w:tc>
          <w:tcPr>
            <w:tcW w:w="851" w:type="dxa"/>
          </w:tcPr>
          <w:p w:rsidR="00C95EF5" w:rsidRPr="0095048F" w:rsidRDefault="00C95EF5">
            <w:pPr>
              <w:pStyle w:val="ConsPlusNormal0"/>
              <w:rPr>
                <w:rFonts w:ascii="Times New Roman" w:hAnsi="Times New Roman" w:cs="Times New Roman"/>
                <w:sz w:val="28"/>
                <w:szCs w:val="28"/>
              </w:rPr>
            </w:pPr>
          </w:p>
        </w:tc>
        <w:tc>
          <w:tcPr>
            <w:tcW w:w="709" w:type="dxa"/>
          </w:tcPr>
          <w:p w:rsidR="00C95EF5" w:rsidRPr="0095048F" w:rsidRDefault="00C95EF5">
            <w:pPr>
              <w:pStyle w:val="ConsPlusNormal0"/>
              <w:rPr>
                <w:rFonts w:ascii="Times New Roman" w:hAnsi="Times New Roman" w:cs="Times New Roman"/>
                <w:sz w:val="28"/>
                <w:szCs w:val="28"/>
              </w:rPr>
            </w:pPr>
          </w:p>
        </w:tc>
        <w:tc>
          <w:tcPr>
            <w:tcW w:w="708" w:type="dxa"/>
          </w:tcPr>
          <w:p w:rsidR="00C95EF5" w:rsidRPr="0095048F" w:rsidRDefault="00C95EF5">
            <w:pPr>
              <w:pStyle w:val="ConsPlusNormal0"/>
              <w:rPr>
                <w:rFonts w:ascii="Times New Roman" w:hAnsi="Times New Roman" w:cs="Times New Roman"/>
                <w:sz w:val="28"/>
                <w:szCs w:val="28"/>
              </w:rPr>
            </w:pPr>
          </w:p>
        </w:tc>
      </w:tr>
      <w:tr w:rsidR="00C95EF5" w:rsidRPr="0095048F" w:rsidTr="00ED1EFF">
        <w:tc>
          <w:tcPr>
            <w:tcW w:w="704" w:type="dxa"/>
            <w:vMerge/>
          </w:tcPr>
          <w:p w:rsidR="00C95EF5" w:rsidRPr="0095048F" w:rsidRDefault="00C95EF5">
            <w:pPr>
              <w:pStyle w:val="ConsPlusNormal0"/>
              <w:rPr>
                <w:rFonts w:ascii="Times New Roman" w:hAnsi="Times New Roman" w:cs="Times New Roman"/>
                <w:sz w:val="28"/>
                <w:szCs w:val="28"/>
              </w:rPr>
            </w:pPr>
          </w:p>
        </w:tc>
        <w:tc>
          <w:tcPr>
            <w:tcW w:w="1707" w:type="dxa"/>
            <w:vMerge/>
          </w:tcPr>
          <w:p w:rsidR="00C95EF5" w:rsidRPr="0095048F" w:rsidRDefault="00C95EF5">
            <w:pPr>
              <w:pStyle w:val="ConsPlusNormal0"/>
              <w:rPr>
                <w:rFonts w:ascii="Times New Roman" w:hAnsi="Times New Roman" w:cs="Times New Roman"/>
                <w:sz w:val="28"/>
                <w:szCs w:val="28"/>
              </w:rPr>
            </w:pPr>
          </w:p>
        </w:tc>
        <w:tc>
          <w:tcPr>
            <w:tcW w:w="2885"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Токсичный</w:t>
            </w:r>
          </w:p>
        </w:tc>
        <w:tc>
          <w:tcPr>
            <w:tcW w:w="942" w:type="dxa"/>
          </w:tcPr>
          <w:p w:rsidR="00C95EF5" w:rsidRPr="0095048F" w:rsidRDefault="00C95EF5">
            <w:pPr>
              <w:pStyle w:val="ConsPlusNormal0"/>
              <w:rPr>
                <w:rFonts w:ascii="Times New Roman" w:hAnsi="Times New Roman" w:cs="Times New Roman"/>
                <w:sz w:val="28"/>
                <w:szCs w:val="28"/>
              </w:rPr>
            </w:pPr>
          </w:p>
        </w:tc>
        <w:tc>
          <w:tcPr>
            <w:tcW w:w="709" w:type="dxa"/>
          </w:tcPr>
          <w:p w:rsidR="00C95EF5" w:rsidRPr="0095048F" w:rsidRDefault="00C95EF5">
            <w:pPr>
              <w:pStyle w:val="ConsPlusNormal0"/>
              <w:rPr>
                <w:rFonts w:ascii="Times New Roman" w:hAnsi="Times New Roman" w:cs="Times New Roman"/>
                <w:sz w:val="28"/>
                <w:szCs w:val="28"/>
              </w:rPr>
            </w:pPr>
          </w:p>
        </w:tc>
        <w:tc>
          <w:tcPr>
            <w:tcW w:w="425"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425" w:type="dxa"/>
          </w:tcPr>
          <w:p w:rsidR="00C95EF5" w:rsidRPr="0095048F" w:rsidRDefault="00C95EF5">
            <w:pPr>
              <w:pStyle w:val="ConsPlusNormal0"/>
              <w:rPr>
                <w:rFonts w:ascii="Times New Roman" w:hAnsi="Times New Roman" w:cs="Times New Roman"/>
                <w:sz w:val="28"/>
                <w:szCs w:val="28"/>
              </w:rPr>
            </w:pPr>
          </w:p>
        </w:tc>
        <w:tc>
          <w:tcPr>
            <w:tcW w:w="851" w:type="dxa"/>
          </w:tcPr>
          <w:p w:rsidR="00C95EF5" w:rsidRPr="0095048F" w:rsidRDefault="00C95EF5">
            <w:pPr>
              <w:pStyle w:val="ConsPlusNormal0"/>
              <w:rPr>
                <w:rFonts w:ascii="Times New Roman" w:hAnsi="Times New Roman" w:cs="Times New Roman"/>
                <w:sz w:val="28"/>
                <w:szCs w:val="28"/>
              </w:rPr>
            </w:pPr>
          </w:p>
        </w:tc>
        <w:tc>
          <w:tcPr>
            <w:tcW w:w="709" w:type="dxa"/>
          </w:tcPr>
          <w:p w:rsidR="00C95EF5" w:rsidRPr="0095048F" w:rsidRDefault="00C95EF5">
            <w:pPr>
              <w:pStyle w:val="ConsPlusNormal0"/>
              <w:rPr>
                <w:rFonts w:ascii="Times New Roman" w:hAnsi="Times New Roman" w:cs="Times New Roman"/>
                <w:sz w:val="28"/>
                <w:szCs w:val="28"/>
              </w:rPr>
            </w:pPr>
          </w:p>
        </w:tc>
        <w:tc>
          <w:tcPr>
            <w:tcW w:w="708" w:type="dxa"/>
          </w:tcPr>
          <w:p w:rsidR="00C95EF5" w:rsidRPr="0095048F" w:rsidRDefault="00C95EF5">
            <w:pPr>
              <w:pStyle w:val="ConsPlusNormal0"/>
              <w:rPr>
                <w:rFonts w:ascii="Times New Roman" w:hAnsi="Times New Roman" w:cs="Times New Roman"/>
                <w:sz w:val="28"/>
                <w:szCs w:val="28"/>
              </w:rPr>
            </w:pPr>
          </w:p>
        </w:tc>
      </w:tr>
      <w:tr w:rsidR="00C95EF5" w:rsidRPr="0095048F" w:rsidTr="00ED1EFF">
        <w:tc>
          <w:tcPr>
            <w:tcW w:w="704" w:type="dxa"/>
            <w:vMerge/>
          </w:tcPr>
          <w:p w:rsidR="00C95EF5" w:rsidRPr="0095048F" w:rsidRDefault="00C95EF5">
            <w:pPr>
              <w:pStyle w:val="ConsPlusNormal0"/>
              <w:rPr>
                <w:rFonts w:ascii="Times New Roman" w:hAnsi="Times New Roman" w:cs="Times New Roman"/>
                <w:sz w:val="28"/>
                <w:szCs w:val="28"/>
              </w:rPr>
            </w:pPr>
          </w:p>
        </w:tc>
        <w:tc>
          <w:tcPr>
            <w:tcW w:w="1707" w:type="dxa"/>
            <w:vMerge/>
          </w:tcPr>
          <w:p w:rsidR="00C95EF5" w:rsidRPr="0095048F" w:rsidRDefault="00C95EF5">
            <w:pPr>
              <w:pStyle w:val="ConsPlusNormal0"/>
              <w:rPr>
                <w:rFonts w:ascii="Times New Roman" w:hAnsi="Times New Roman" w:cs="Times New Roman"/>
                <w:sz w:val="28"/>
                <w:szCs w:val="28"/>
              </w:rPr>
            </w:pPr>
          </w:p>
        </w:tc>
        <w:tc>
          <w:tcPr>
            <w:tcW w:w="2885"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Другие (перечислить)</w:t>
            </w:r>
          </w:p>
        </w:tc>
        <w:tc>
          <w:tcPr>
            <w:tcW w:w="942" w:type="dxa"/>
          </w:tcPr>
          <w:p w:rsidR="00C95EF5" w:rsidRPr="0095048F" w:rsidRDefault="00C95EF5">
            <w:pPr>
              <w:pStyle w:val="ConsPlusNormal0"/>
              <w:rPr>
                <w:rFonts w:ascii="Times New Roman" w:hAnsi="Times New Roman" w:cs="Times New Roman"/>
                <w:sz w:val="28"/>
                <w:szCs w:val="28"/>
              </w:rPr>
            </w:pPr>
          </w:p>
        </w:tc>
        <w:tc>
          <w:tcPr>
            <w:tcW w:w="709" w:type="dxa"/>
          </w:tcPr>
          <w:p w:rsidR="00C95EF5" w:rsidRPr="0095048F" w:rsidRDefault="00C95EF5">
            <w:pPr>
              <w:pStyle w:val="ConsPlusNormal0"/>
              <w:rPr>
                <w:rFonts w:ascii="Times New Roman" w:hAnsi="Times New Roman" w:cs="Times New Roman"/>
                <w:sz w:val="28"/>
                <w:szCs w:val="28"/>
              </w:rPr>
            </w:pPr>
          </w:p>
        </w:tc>
        <w:tc>
          <w:tcPr>
            <w:tcW w:w="425"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425" w:type="dxa"/>
          </w:tcPr>
          <w:p w:rsidR="00C95EF5" w:rsidRPr="0095048F" w:rsidRDefault="00C95EF5">
            <w:pPr>
              <w:pStyle w:val="ConsPlusNormal0"/>
              <w:rPr>
                <w:rFonts w:ascii="Times New Roman" w:hAnsi="Times New Roman" w:cs="Times New Roman"/>
                <w:sz w:val="28"/>
                <w:szCs w:val="28"/>
              </w:rPr>
            </w:pPr>
          </w:p>
        </w:tc>
        <w:tc>
          <w:tcPr>
            <w:tcW w:w="851" w:type="dxa"/>
          </w:tcPr>
          <w:p w:rsidR="00C95EF5" w:rsidRPr="0095048F" w:rsidRDefault="00C95EF5">
            <w:pPr>
              <w:pStyle w:val="ConsPlusNormal0"/>
              <w:rPr>
                <w:rFonts w:ascii="Times New Roman" w:hAnsi="Times New Roman" w:cs="Times New Roman"/>
                <w:sz w:val="28"/>
                <w:szCs w:val="28"/>
              </w:rPr>
            </w:pPr>
          </w:p>
        </w:tc>
        <w:tc>
          <w:tcPr>
            <w:tcW w:w="709" w:type="dxa"/>
          </w:tcPr>
          <w:p w:rsidR="00C95EF5" w:rsidRPr="0095048F" w:rsidRDefault="00C95EF5">
            <w:pPr>
              <w:pStyle w:val="ConsPlusNormal0"/>
              <w:rPr>
                <w:rFonts w:ascii="Times New Roman" w:hAnsi="Times New Roman" w:cs="Times New Roman"/>
                <w:sz w:val="28"/>
                <w:szCs w:val="28"/>
              </w:rPr>
            </w:pPr>
          </w:p>
        </w:tc>
        <w:tc>
          <w:tcPr>
            <w:tcW w:w="708" w:type="dxa"/>
          </w:tcPr>
          <w:p w:rsidR="00C95EF5" w:rsidRPr="0095048F" w:rsidRDefault="00C95EF5">
            <w:pPr>
              <w:pStyle w:val="ConsPlusNormal0"/>
              <w:rPr>
                <w:rFonts w:ascii="Times New Roman" w:hAnsi="Times New Roman" w:cs="Times New Roman"/>
                <w:sz w:val="28"/>
                <w:szCs w:val="28"/>
              </w:rPr>
            </w:pPr>
          </w:p>
        </w:tc>
      </w:tr>
      <w:tr w:rsidR="00C95EF5" w:rsidRPr="0095048F" w:rsidTr="00ED1EFF">
        <w:tc>
          <w:tcPr>
            <w:tcW w:w="704" w:type="dxa"/>
            <w:vMerge w:val="restart"/>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2.</w:t>
            </w:r>
          </w:p>
        </w:tc>
        <w:tc>
          <w:tcPr>
            <w:tcW w:w="1707" w:type="dxa"/>
            <w:vMerge w:val="restart"/>
          </w:tcPr>
          <w:p w:rsidR="00C95EF5" w:rsidRPr="0095048F" w:rsidRDefault="0095048F">
            <w:pPr>
              <w:pStyle w:val="ConsPlusNormal0"/>
              <w:rPr>
                <w:rFonts w:ascii="Times New Roman" w:hAnsi="Times New Roman" w:cs="Times New Roman"/>
                <w:sz w:val="28"/>
                <w:szCs w:val="28"/>
              </w:rPr>
            </w:pPr>
            <w:bookmarkStart w:id="5" w:name="P948"/>
            <w:bookmarkEnd w:id="5"/>
            <w:r w:rsidRPr="0095048F">
              <w:rPr>
                <w:rFonts w:ascii="Times New Roman" w:hAnsi="Times New Roman" w:cs="Times New Roman"/>
                <w:sz w:val="28"/>
                <w:szCs w:val="28"/>
              </w:rPr>
              <w:t>Природные</w:t>
            </w:r>
          </w:p>
        </w:tc>
        <w:tc>
          <w:tcPr>
            <w:tcW w:w="2885"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Угроза природных пожаров</w:t>
            </w:r>
          </w:p>
        </w:tc>
        <w:tc>
          <w:tcPr>
            <w:tcW w:w="942" w:type="dxa"/>
          </w:tcPr>
          <w:p w:rsidR="00C95EF5" w:rsidRPr="0095048F" w:rsidRDefault="00C95EF5">
            <w:pPr>
              <w:pStyle w:val="ConsPlusNormal0"/>
              <w:rPr>
                <w:rFonts w:ascii="Times New Roman" w:hAnsi="Times New Roman" w:cs="Times New Roman"/>
                <w:sz w:val="28"/>
                <w:szCs w:val="28"/>
              </w:rPr>
            </w:pPr>
          </w:p>
        </w:tc>
        <w:tc>
          <w:tcPr>
            <w:tcW w:w="709" w:type="dxa"/>
          </w:tcPr>
          <w:p w:rsidR="00C95EF5" w:rsidRPr="0095048F" w:rsidRDefault="00C95EF5">
            <w:pPr>
              <w:pStyle w:val="ConsPlusNormal0"/>
              <w:rPr>
                <w:rFonts w:ascii="Times New Roman" w:hAnsi="Times New Roman" w:cs="Times New Roman"/>
                <w:sz w:val="28"/>
                <w:szCs w:val="28"/>
              </w:rPr>
            </w:pPr>
          </w:p>
        </w:tc>
        <w:tc>
          <w:tcPr>
            <w:tcW w:w="425"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425" w:type="dxa"/>
          </w:tcPr>
          <w:p w:rsidR="00C95EF5" w:rsidRPr="0095048F" w:rsidRDefault="00C95EF5">
            <w:pPr>
              <w:pStyle w:val="ConsPlusNormal0"/>
              <w:rPr>
                <w:rFonts w:ascii="Times New Roman" w:hAnsi="Times New Roman" w:cs="Times New Roman"/>
                <w:sz w:val="28"/>
                <w:szCs w:val="28"/>
              </w:rPr>
            </w:pPr>
          </w:p>
        </w:tc>
        <w:tc>
          <w:tcPr>
            <w:tcW w:w="851" w:type="dxa"/>
          </w:tcPr>
          <w:p w:rsidR="00C95EF5" w:rsidRPr="0095048F" w:rsidRDefault="00C95EF5">
            <w:pPr>
              <w:pStyle w:val="ConsPlusNormal0"/>
              <w:rPr>
                <w:rFonts w:ascii="Times New Roman" w:hAnsi="Times New Roman" w:cs="Times New Roman"/>
                <w:sz w:val="28"/>
                <w:szCs w:val="28"/>
              </w:rPr>
            </w:pPr>
          </w:p>
        </w:tc>
        <w:tc>
          <w:tcPr>
            <w:tcW w:w="709" w:type="dxa"/>
          </w:tcPr>
          <w:p w:rsidR="00C95EF5" w:rsidRPr="0095048F" w:rsidRDefault="00C95EF5">
            <w:pPr>
              <w:pStyle w:val="ConsPlusNormal0"/>
              <w:rPr>
                <w:rFonts w:ascii="Times New Roman" w:hAnsi="Times New Roman" w:cs="Times New Roman"/>
                <w:sz w:val="28"/>
                <w:szCs w:val="28"/>
              </w:rPr>
            </w:pPr>
          </w:p>
        </w:tc>
        <w:tc>
          <w:tcPr>
            <w:tcW w:w="708" w:type="dxa"/>
          </w:tcPr>
          <w:p w:rsidR="00C95EF5" w:rsidRPr="0095048F" w:rsidRDefault="00C95EF5">
            <w:pPr>
              <w:pStyle w:val="ConsPlusNormal0"/>
              <w:rPr>
                <w:rFonts w:ascii="Times New Roman" w:hAnsi="Times New Roman" w:cs="Times New Roman"/>
                <w:sz w:val="28"/>
                <w:szCs w:val="28"/>
              </w:rPr>
            </w:pPr>
          </w:p>
        </w:tc>
      </w:tr>
      <w:tr w:rsidR="00C95EF5" w:rsidRPr="0095048F" w:rsidTr="00ED1EFF">
        <w:tc>
          <w:tcPr>
            <w:tcW w:w="704" w:type="dxa"/>
            <w:vMerge/>
          </w:tcPr>
          <w:p w:rsidR="00C95EF5" w:rsidRPr="0095048F" w:rsidRDefault="00C95EF5">
            <w:pPr>
              <w:pStyle w:val="ConsPlusNormal0"/>
              <w:rPr>
                <w:rFonts w:ascii="Times New Roman" w:hAnsi="Times New Roman" w:cs="Times New Roman"/>
                <w:sz w:val="28"/>
                <w:szCs w:val="28"/>
              </w:rPr>
            </w:pPr>
          </w:p>
        </w:tc>
        <w:tc>
          <w:tcPr>
            <w:tcW w:w="1707" w:type="dxa"/>
            <w:vMerge/>
          </w:tcPr>
          <w:p w:rsidR="00C95EF5" w:rsidRPr="0095048F" w:rsidRDefault="00C95EF5">
            <w:pPr>
              <w:pStyle w:val="ConsPlusNormal0"/>
              <w:rPr>
                <w:rFonts w:ascii="Times New Roman" w:hAnsi="Times New Roman" w:cs="Times New Roman"/>
                <w:sz w:val="28"/>
                <w:szCs w:val="28"/>
              </w:rPr>
            </w:pPr>
          </w:p>
        </w:tc>
        <w:tc>
          <w:tcPr>
            <w:tcW w:w="2885"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Угроза подтопления</w:t>
            </w:r>
          </w:p>
        </w:tc>
        <w:tc>
          <w:tcPr>
            <w:tcW w:w="942" w:type="dxa"/>
          </w:tcPr>
          <w:p w:rsidR="00C95EF5" w:rsidRPr="0095048F" w:rsidRDefault="00C95EF5">
            <w:pPr>
              <w:pStyle w:val="ConsPlusNormal0"/>
              <w:rPr>
                <w:rFonts w:ascii="Times New Roman" w:hAnsi="Times New Roman" w:cs="Times New Roman"/>
                <w:sz w:val="28"/>
                <w:szCs w:val="28"/>
              </w:rPr>
            </w:pPr>
          </w:p>
        </w:tc>
        <w:tc>
          <w:tcPr>
            <w:tcW w:w="709" w:type="dxa"/>
          </w:tcPr>
          <w:p w:rsidR="00C95EF5" w:rsidRPr="0095048F" w:rsidRDefault="00C95EF5">
            <w:pPr>
              <w:pStyle w:val="ConsPlusNormal0"/>
              <w:rPr>
                <w:rFonts w:ascii="Times New Roman" w:hAnsi="Times New Roman" w:cs="Times New Roman"/>
                <w:sz w:val="28"/>
                <w:szCs w:val="28"/>
              </w:rPr>
            </w:pPr>
          </w:p>
        </w:tc>
        <w:tc>
          <w:tcPr>
            <w:tcW w:w="425"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425" w:type="dxa"/>
          </w:tcPr>
          <w:p w:rsidR="00C95EF5" w:rsidRPr="0095048F" w:rsidRDefault="00C95EF5">
            <w:pPr>
              <w:pStyle w:val="ConsPlusNormal0"/>
              <w:rPr>
                <w:rFonts w:ascii="Times New Roman" w:hAnsi="Times New Roman" w:cs="Times New Roman"/>
                <w:sz w:val="28"/>
                <w:szCs w:val="28"/>
              </w:rPr>
            </w:pPr>
          </w:p>
        </w:tc>
        <w:tc>
          <w:tcPr>
            <w:tcW w:w="851" w:type="dxa"/>
          </w:tcPr>
          <w:p w:rsidR="00C95EF5" w:rsidRPr="0095048F" w:rsidRDefault="00C95EF5">
            <w:pPr>
              <w:pStyle w:val="ConsPlusNormal0"/>
              <w:rPr>
                <w:rFonts w:ascii="Times New Roman" w:hAnsi="Times New Roman" w:cs="Times New Roman"/>
                <w:sz w:val="28"/>
                <w:szCs w:val="28"/>
              </w:rPr>
            </w:pPr>
          </w:p>
        </w:tc>
        <w:tc>
          <w:tcPr>
            <w:tcW w:w="709" w:type="dxa"/>
          </w:tcPr>
          <w:p w:rsidR="00C95EF5" w:rsidRPr="0095048F" w:rsidRDefault="00C95EF5">
            <w:pPr>
              <w:pStyle w:val="ConsPlusNormal0"/>
              <w:rPr>
                <w:rFonts w:ascii="Times New Roman" w:hAnsi="Times New Roman" w:cs="Times New Roman"/>
                <w:sz w:val="28"/>
                <w:szCs w:val="28"/>
              </w:rPr>
            </w:pPr>
          </w:p>
        </w:tc>
        <w:tc>
          <w:tcPr>
            <w:tcW w:w="708" w:type="dxa"/>
          </w:tcPr>
          <w:p w:rsidR="00C95EF5" w:rsidRPr="0095048F" w:rsidRDefault="00C95EF5">
            <w:pPr>
              <w:pStyle w:val="ConsPlusNormal0"/>
              <w:rPr>
                <w:rFonts w:ascii="Times New Roman" w:hAnsi="Times New Roman" w:cs="Times New Roman"/>
                <w:sz w:val="28"/>
                <w:szCs w:val="28"/>
              </w:rPr>
            </w:pPr>
          </w:p>
        </w:tc>
      </w:tr>
      <w:tr w:rsidR="00C95EF5" w:rsidRPr="0095048F" w:rsidTr="00ED1EFF">
        <w:tc>
          <w:tcPr>
            <w:tcW w:w="704" w:type="dxa"/>
            <w:vMerge/>
          </w:tcPr>
          <w:p w:rsidR="00C95EF5" w:rsidRPr="0095048F" w:rsidRDefault="00C95EF5">
            <w:pPr>
              <w:pStyle w:val="ConsPlusNormal0"/>
              <w:rPr>
                <w:rFonts w:ascii="Times New Roman" w:hAnsi="Times New Roman" w:cs="Times New Roman"/>
                <w:sz w:val="28"/>
                <w:szCs w:val="28"/>
              </w:rPr>
            </w:pPr>
          </w:p>
        </w:tc>
        <w:tc>
          <w:tcPr>
            <w:tcW w:w="1707" w:type="dxa"/>
            <w:vMerge/>
          </w:tcPr>
          <w:p w:rsidR="00C95EF5" w:rsidRPr="0095048F" w:rsidRDefault="00C95EF5">
            <w:pPr>
              <w:pStyle w:val="ConsPlusNormal0"/>
              <w:rPr>
                <w:rFonts w:ascii="Times New Roman" w:hAnsi="Times New Roman" w:cs="Times New Roman"/>
                <w:sz w:val="28"/>
                <w:szCs w:val="28"/>
              </w:rPr>
            </w:pPr>
          </w:p>
        </w:tc>
        <w:tc>
          <w:tcPr>
            <w:tcW w:w="2885"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Угроза волн цунами</w:t>
            </w:r>
          </w:p>
        </w:tc>
        <w:tc>
          <w:tcPr>
            <w:tcW w:w="942" w:type="dxa"/>
          </w:tcPr>
          <w:p w:rsidR="00C95EF5" w:rsidRPr="0095048F" w:rsidRDefault="00C95EF5">
            <w:pPr>
              <w:pStyle w:val="ConsPlusNormal0"/>
              <w:rPr>
                <w:rFonts w:ascii="Times New Roman" w:hAnsi="Times New Roman" w:cs="Times New Roman"/>
                <w:sz w:val="28"/>
                <w:szCs w:val="28"/>
              </w:rPr>
            </w:pPr>
          </w:p>
        </w:tc>
        <w:tc>
          <w:tcPr>
            <w:tcW w:w="709" w:type="dxa"/>
          </w:tcPr>
          <w:p w:rsidR="00C95EF5" w:rsidRPr="0095048F" w:rsidRDefault="00C95EF5">
            <w:pPr>
              <w:pStyle w:val="ConsPlusNormal0"/>
              <w:rPr>
                <w:rFonts w:ascii="Times New Roman" w:hAnsi="Times New Roman" w:cs="Times New Roman"/>
                <w:sz w:val="28"/>
                <w:szCs w:val="28"/>
              </w:rPr>
            </w:pPr>
          </w:p>
        </w:tc>
        <w:tc>
          <w:tcPr>
            <w:tcW w:w="425"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425" w:type="dxa"/>
          </w:tcPr>
          <w:p w:rsidR="00C95EF5" w:rsidRPr="0095048F" w:rsidRDefault="00C95EF5">
            <w:pPr>
              <w:pStyle w:val="ConsPlusNormal0"/>
              <w:rPr>
                <w:rFonts w:ascii="Times New Roman" w:hAnsi="Times New Roman" w:cs="Times New Roman"/>
                <w:sz w:val="28"/>
                <w:szCs w:val="28"/>
              </w:rPr>
            </w:pPr>
          </w:p>
        </w:tc>
        <w:tc>
          <w:tcPr>
            <w:tcW w:w="851" w:type="dxa"/>
          </w:tcPr>
          <w:p w:rsidR="00C95EF5" w:rsidRPr="0095048F" w:rsidRDefault="00C95EF5">
            <w:pPr>
              <w:pStyle w:val="ConsPlusNormal0"/>
              <w:rPr>
                <w:rFonts w:ascii="Times New Roman" w:hAnsi="Times New Roman" w:cs="Times New Roman"/>
                <w:sz w:val="28"/>
                <w:szCs w:val="28"/>
              </w:rPr>
            </w:pPr>
          </w:p>
        </w:tc>
        <w:tc>
          <w:tcPr>
            <w:tcW w:w="709" w:type="dxa"/>
          </w:tcPr>
          <w:p w:rsidR="00C95EF5" w:rsidRPr="0095048F" w:rsidRDefault="00C95EF5">
            <w:pPr>
              <w:pStyle w:val="ConsPlusNormal0"/>
              <w:rPr>
                <w:rFonts w:ascii="Times New Roman" w:hAnsi="Times New Roman" w:cs="Times New Roman"/>
                <w:sz w:val="28"/>
                <w:szCs w:val="28"/>
              </w:rPr>
            </w:pPr>
          </w:p>
        </w:tc>
        <w:tc>
          <w:tcPr>
            <w:tcW w:w="708" w:type="dxa"/>
          </w:tcPr>
          <w:p w:rsidR="00C95EF5" w:rsidRPr="0095048F" w:rsidRDefault="00C95EF5">
            <w:pPr>
              <w:pStyle w:val="ConsPlusNormal0"/>
              <w:rPr>
                <w:rFonts w:ascii="Times New Roman" w:hAnsi="Times New Roman" w:cs="Times New Roman"/>
                <w:sz w:val="28"/>
                <w:szCs w:val="28"/>
              </w:rPr>
            </w:pPr>
          </w:p>
        </w:tc>
      </w:tr>
      <w:tr w:rsidR="00C95EF5" w:rsidRPr="0095048F" w:rsidTr="00ED1EFF">
        <w:tc>
          <w:tcPr>
            <w:tcW w:w="704" w:type="dxa"/>
            <w:vMerge/>
          </w:tcPr>
          <w:p w:rsidR="00C95EF5" w:rsidRPr="0095048F" w:rsidRDefault="00C95EF5">
            <w:pPr>
              <w:pStyle w:val="ConsPlusNormal0"/>
              <w:rPr>
                <w:rFonts w:ascii="Times New Roman" w:hAnsi="Times New Roman" w:cs="Times New Roman"/>
                <w:sz w:val="28"/>
                <w:szCs w:val="28"/>
              </w:rPr>
            </w:pPr>
          </w:p>
        </w:tc>
        <w:tc>
          <w:tcPr>
            <w:tcW w:w="1707" w:type="dxa"/>
            <w:vMerge/>
          </w:tcPr>
          <w:p w:rsidR="00C95EF5" w:rsidRPr="0095048F" w:rsidRDefault="00C95EF5">
            <w:pPr>
              <w:pStyle w:val="ConsPlusNormal0"/>
              <w:rPr>
                <w:rFonts w:ascii="Times New Roman" w:hAnsi="Times New Roman" w:cs="Times New Roman"/>
                <w:sz w:val="28"/>
                <w:szCs w:val="28"/>
              </w:rPr>
            </w:pPr>
          </w:p>
        </w:tc>
        <w:tc>
          <w:tcPr>
            <w:tcW w:w="2885"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Угроза извержения вулкана</w:t>
            </w:r>
          </w:p>
        </w:tc>
        <w:tc>
          <w:tcPr>
            <w:tcW w:w="942" w:type="dxa"/>
          </w:tcPr>
          <w:p w:rsidR="00C95EF5" w:rsidRPr="0095048F" w:rsidRDefault="00C95EF5">
            <w:pPr>
              <w:pStyle w:val="ConsPlusNormal0"/>
              <w:rPr>
                <w:rFonts w:ascii="Times New Roman" w:hAnsi="Times New Roman" w:cs="Times New Roman"/>
                <w:sz w:val="28"/>
                <w:szCs w:val="28"/>
              </w:rPr>
            </w:pPr>
          </w:p>
        </w:tc>
        <w:tc>
          <w:tcPr>
            <w:tcW w:w="709" w:type="dxa"/>
          </w:tcPr>
          <w:p w:rsidR="00C95EF5" w:rsidRPr="0095048F" w:rsidRDefault="00C95EF5">
            <w:pPr>
              <w:pStyle w:val="ConsPlusNormal0"/>
              <w:rPr>
                <w:rFonts w:ascii="Times New Roman" w:hAnsi="Times New Roman" w:cs="Times New Roman"/>
                <w:sz w:val="28"/>
                <w:szCs w:val="28"/>
              </w:rPr>
            </w:pPr>
          </w:p>
        </w:tc>
        <w:tc>
          <w:tcPr>
            <w:tcW w:w="425"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425" w:type="dxa"/>
          </w:tcPr>
          <w:p w:rsidR="00C95EF5" w:rsidRPr="0095048F" w:rsidRDefault="00C95EF5">
            <w:pPr>
              <w:pStyle w:val="ConsPlusNormal0"/>
              <w:rPr>
                <w:rFonts w:ascii="Times New Roman" w:hAnsi="Times New Roman" w:cs="Times New Roman"/>
                <w:sz w:val="28"/>
                <w:szCs w:val="28"/>
              </w:rPr>
            </w:pPr>
          </w:p>
        </w:tc>
        <w:tc>
          <w:tcPr>
            <w:tcW w:w="851" w:type="dxa"/>
          </w:tcPr>
          <w:p w:rsidR="00C95EF5" w:rsidRPr="0095048F" w:rsidRDefault="00C95EF5">
            <w:pPr>
              <w:pStyle w:val="ConsPlusNormal0"/>
              <w:rPr>
                <w:rFonts w:ascii="Times New Roman" w:hAnsi="Times New Roman" w:cs="Times New Roman"/>
                <w:sz w:val="28"/>
                <w:szCs w:val="28"/>
              </w:rPr>
            </w:pPr>
          </w:p>
        </w:tc>
        <w:tc>
          <w:tcPr>
            <w:tcW w:w="709" w:type="dxa"/>
          </w:tcPr>
          <w:p w:rsidR="00C95EF5" w:rsidRPr="0095048F" w:rsidRDefault="00C95EF5">
            <w:pPr>
              <w:pStyle w:val="ConsPlusNormal0"/>
              <w:rPr>
                <w:rFonts w:ascii="Times New Roman" w:hAnsi="Times New Roman" w:cs="Times New Roman"/>
                <w:sz w:val="28"/>
                <w:szCs w:val="28"/>
              </w:rPr>
            </w:pPr>
          </w:p>
        </w:tc>
        <w:tc>
          <w:tcPr>
            <w:tcW w:w="708" w:type="dxa"/>
          </w:tcPr>
          <w:p w:rsidR="00C95EF5" w:rsidRPr="0095048F" w:rsidRDefault="00C95EF5">
            <w:pPr>
              <w:pStyle w:val="ConsPlusNormal0"/>
              <w:rPr>
                <w:rFonts w:ascii="Times New Roman" w:hAnsi="Times New Roman" w:cs="Times New Roman"/>
                <w:sz w:val="28"/>
                <w:szCs w:val="28"/>
              </w:rPr>
            </w:pPr>
          </w:p>
        </w:tc>
      </w:tr>
      <w:tr w:rsidR="00C95EF5" w:rsidRPr="0095048F" w:rsidTr="00ED1EFF">
        <w:tc>
          <w:tcPr>
            <w:tcW w:w="704" w:type="dxa"/>
            <w:vMerge/>
          </w:tcPr>
          <w:p w:rsidR="00C95EF5" w:rsidRPr="0095048F" w:rsidRDefault="00C95EF5">
            <w:pPr>
              <w:pStyle w:val="ConsPlusNormal0"/>
              <w:rPr>
                <w:rFonts w:ascii="Times New Roman" w:hAnsi="Times New Roman" w:cs="Times New Roman"/>
                <w:sz w:val="28"/>
                <w:szCs w:val="28"/>
              </w:rPr>
            </w:pPr>
          </w:p>
        </w:tc>
        <w:tc>
          <w:tcPr>
            <w:tcW w:w="1707" w:type="dxa"/>
            <w:vMerge/>
          </w:tcPr>
          <w:p w:rsidR="00C95EF5" w:rsidRPr="0095048F" w:rsidRDefault="00C95EF5">
            <w:pPr>
              <w:pStyle w:val="ConsPlusNormal0"/>
              <w:rPr>
                <w:rFonts w:ascii="Times New Roman" w:hAnsi="Times New Roman" w:cs="Times New Roman"/>
                <w:sz w:val="28"/>
                <w:szCs w:val="28"/>
              </w:rPr>
            </w:pPr>
          </w:p>
        </w:tc>
        <w:tc>
          <w:tcPr>
            <w:tcW w:w="2885"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Другие (перечислить)</w:t>
            </w:r>
          </w:p>
        </w:tc>
        <w:tc>
          <w:tcPr>
            <w:tcW w:w="942" w:type="dxa"/>
          </w:tcPr>
          <w:p w:rsidR="00C95EF5" w:rsidRPr="0095048F" w:rsidRDefault="00C95EF5">
            <w:pPr>
              <w:pStyle w:val="ConsPlusNormal0"/>
              <w:rPr>
                <w:rFonts w:ascii="Times New Roman" w:hAnsi="Times New Roman" w:cs="Times New Roman"/>
                <w:sz w:val="28"/>
                <w:szCs w:val="28"/>
              </w:rPr>
            </w:pPr>
          </w:p>
        </w:tc>
        <w:tc>
          <w:tcPr>
            <w:tcW w:w="709" w:type="dxa"/>
          </w:tcPr>
          <w:p w:rsidR="00C95EF5" w:rsidRPr="0095048F" w:rsidRDefault="00C95EF5">
            <w:pPr>
              <w:pStyle w:val="ConsPlusNormal0"/>
              <w:rPr>
                <w:rFonts w:ascii="Times New Roman" w:hAnsi="Times New Roman" w:cs="Times New Roman"/>
                <w:sz w:val="28"/>
                <w:szCs w:val="28"/>
              </w:rPr>
            </w:pPr>
          </w:p>
        </w:tc>
        <w:tc>
          <w:tcPr>
            <w:tcW w:w="425"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425" w:type="dxa"/>
          </w:tcPr>
          <w:p w:rsidR="00C95EF5" w:rsidRPr="0095048F" w:rsidRDefault="00C95EF5">
            <w:pPr>
              <w:pStyle w:val="ConsPlusNormal0"/>
              <w:rPr>
                <w:rFonts w:ascii="Times New Roman" w:hAnsi="Times New Roman" w:cs="Times New Roman"/>
                <w:sz w:val="28"/>
                <w:szCs w:val="28"/>
              </w:rPr>
            </w:pPr>
          </w:p>
        </w:tc>
        <w:tc>
          <w:tcPr>
            <w:tcW w:w="851" w:type="dxa"/>
          </w:tcPr>
          <w:p w:rsidR="00C95EF5" w:rsidRPr="0095048F" w:rsidRDefault="00C95EF5">
            <w:pPr>
              <w:pStyle w:val="ConsPlusNormal0"/>
              <w:rPr>
                <w:rFonts w:ascii="Times New Roman" w:hAnsi="Times New Roman" w:cs="Times New Roman"/>
                <w:sz w:val="28"/>
                <w:szCs w:val="28"/>
              </w:rPr>
            </w:pPr>
          </w:p>
        </w:tc>
        <w:tc>
          <w:tcPr>
            <w:tcW w:w="709" w:type="dxa"/>
          </w:tcPr>
          <w:p w:rsidR="00C95EF5" w:rsidRPr="0095048F" w:rsidRDefault="00C95EF5">
            <w:pPr>
              <w:pStyle w:val="ConsPlusNormal0"/>
              <w:rPr>
                <w:rFonts w:ascii="Times New Roman" w:hAnsi="Times New Roman" w:cs="Times New Roman"/>
                <w:sz w:val="28"/>
                <w:szCs w:val="28"/>
              </w:rPr>
            </w:pPr>
          </w:p>
        </w:tc>
        <w:tc>
          <w:tcPr>
            <w:tcW w:w="708" w:type="dxa"/>
          </w:tcPr>
          <w:p w:rsidR="00C95EF5" w:rsidRPr="0095048F" w:rsidRDefault="00C95EF5">
            <w:pPr>
              <w:pStyle w:val="ConsPlusNormal0"/>
              <w:rPr>
                <w:rFonts w:ascii="Times New Roman" w:hAnsi="Times New Roman" w:cs="Times New Roman"/>
                <w:sz w:val="28"/>
                <w:szCs w:val="28"/>
              </w:rPr>
            </w:pPr>
          </w:p>
        </w:tc>
      </w:tr>
      <w:tr w:rsidR="00C95EF5" w:rsidRPr="0095048F" w:rsidTr="00ED1EFF">
        <w:tc>
          <w:tcPr>
            <w:tcW w:w="704"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3.</w:t>
            </w:r>
          </w:p>
        </w:tc>
        <w:tc>
          <w:tcPr>
            <w:tcW w:w="1707" w:type="dxa"/>
          </w:tcPr>
          <w:p w:rsidR="00C95EF5" w:rsidRPr="0095048F" w:rsidRDefault="0095048F">
            <w:pPr>
              <w:pStyle w:val="ConsPlusNormal0"/>
              <w:rPr>
                <w:rFonts w:ascii="Times New Roman" w:hAnsi="Times New Roman" w:cs="Times New Roman"/>
                <w:sz w:val="28"/>
                <w:szCs w:val="28"/>
              </w:rPr>
            </w:pPr>
            <w:bookmarkStart w:id="6" w:name="P995"/>
            <w:bookmarkEnd w:id="6"/>
            <w:r w:rsidRPr="0095048F">
              <w:rPr>
                <w:rFonts w:ascii="Times New Roman" w:hAnsi="Times New Roman" w:cs="Times New Roman"/>
                <w:sz w:val="28"/>
                <w:szCs w:val="28"/>
              </w:rPr>
              <w:t xml:space="preserve">Смешанные </w:t>
            </w:r>
            <w:hyperlink w:anchor="P1022" w:tooltip="&quot;*&quot; - если зона экстренного оповещения населения указывается в пункте &quot;Смешанные&quot;, то в пунктах &quot;Техногенные&quot; и &quot;Природные&quot; не указывается (для исключения дублирования).">
              <w:r w:rsidRPr="0095048F">
                <w:rPr>
                  <w:rFonts w:ascii="Times New Roman" w:hAnsi="Times New Roman" w:cs="Times New Roman"/>
                  <w:color w:val="0000FF"/>
                  <w:sz w:val="28"/>
                  <w:szCs w:val="28"/>
                </w:rPr>
                <w:t>&lt;*&gt;</w:t>
              </w:r>
            </w:hyperlink>
          </w:p>
        </w:tc>
        <w:tc>
          <w:tcPr>
            <w:tcW w:w="2885"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(перечислить)</w:t>
            </w:r>
          </w:p>
        </w:tc>
        <w:tc>
          <w:tcPr>
            <w:tcW w:w="942" w:type="dxa"/>
          </w:tcPr>
          <w:p w:rsidR="00C95EF5" w:rsidRPr="0095048F" w:rsidRDefault="00C95EF5">
            <w:pPr>
              <w:pStyle w:val="ConsPlusNormal0"/>
              <w:rPr>
                <w:rFonts w:ascii="Times New Roman" w:hAnsi="Times New Roman" w:cs="Times New Roman"/>
                <w:sz w:val="28"/>
                <w:szCs w:val="28"/>
              </w:rPr>
            </w:pPr>
          </w:p>
        </w:tc>
        <w:tc>
          <w:tcPr>
            <w:tcW w:w="709" w:type="dxa"/>
          </w:tcPr>
          <w:p w:rsidR="00C95EF5" w:rsidRPr="0095048F" w:rsidRDefault="00C95EF5">
            <w:pPr>
              <w:pStyle w:val="ConsPlusNormal0"/>
              <w:rPr>
                <w:rFonts w:ascii="Times New Roman" w:hAnsi="Times New Roman" w:cs="Times New Roman"/>
                <w:sz w:val="28"/>
                <w:szCs w:val="28"/>
              </w:rPr>
            </w:pPr>
          </w:p>
        </w:tc>
        <w:tc>
          <w:tcPr>
            <w:tcW w:w="425"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425" w:type="dxa"/>
          </w:tcPr>
          <w:p w:rsidR="00C95EF5" w:rsidRPr="0095048F" w:rsidRDefault="00C95EF5">
            <w:pPr>
              <w:pStyle w:val="ConsPlusNormal0"/>
              <w:rPr>
                <w:rFonts w:ascii="Times New Roman" w:hAnsi="Times New Roman" w:cs="Times New Roman"/>
                <w:sz w:val="28"/>
                <w:szCs w:val="28"/>
              </w:rPr>
            </w:pPr>
          </w:p>
        </w:tc>
        <w:tc>
          <w:tcPr>
            <w:tcW w:w="851" w:type="dxa"/>
          </w:tcPr>
          <w:p w:rsidR="00C95EF5" w:rsidRPr="0095048F" w:rsidRDefault="00C95EF5">
            <w:pPr>
              <w:pStyle w:val="ConsPlusNormal0"/>
              <w:rPr>
                <w:rFonts w:ascii="Times New Roman" w:hAnsi="Times New Roman" w:cs="Times New Roman"/>
                <w:sz w:val="28"/>
                <w:szCs w:val="28"/>
              </w:rPr>
            </w:pPr>
          </w:p>
        </w:tc>
        <w:tc>
          <w:tcPr>
            <w:tcW w:w="709" w:type="dxa"/>
          </w:tcPr>
          <w:p w:rsidR="00C95EF5" w:rsidRPr="0095048F" w:rsidRDefault="00C95EF5">
            <w:pPr>
              <w:pStyle w:val="ConsPlusNormal0"/>
              <w:rPr>
                <w:rFonts w:ascii="Times New Roman" w:hAnsi="Times New Roman" w:cs="Times New Roman"/>
                <w:sz w:val="28"/>
                <w:szCs w:val="28"/>
              </w:rPr>
            </w:pPr>
          </w:p>
        </w:tc>
        <w:tc>
          <w:tcPr>
            <w:tcW w:w="708" w:type="dxa"/>
          </w:tcPr>
          <w:p w:rsidR="00C95EF5" w:rsidRPr="0095048F" w:rsidRDefault="00C95EF5">
            <w:pPr>
              <w:pStyle w:val="ConsPlusNormal0"/>
              <w:rPr>
                <w:rFonts w:ascii="Times New Roman" w:hAnsi="Times New Roman" w:cs="Times New Roman"/>
                <w:sz w:val="28"/>
                <w:szCs w:val="28"/>
              </w:rPr>
            </w:pPr>
          </w:p>
        </w:tc>
      </w:tr>
      <w:tr w:rsidR="00C95EF5" w:rsidRPr="0095048F" w:rsidTr="00ED1EFF">
        <w:tc>
          <w:tcPr>
            <w:tcW w:w="704" w:type="dxa"/>
          </w:tcPr>
          <w:p w:rsidR="00C95EF5" w:rsidRPr="0095048F" w:rsidRDefault="00C95EF5">
            <w:pPr>
              <w:pStyle w:val="ConsPlusNormal0"/>
              <w:rPr>
                <w:rFonts w:ascii="Times New Roman" w:hAnsi="Times New Roman" w:cs="Times New Roman"/>
                <w:sz w:val="28"/>
                <w:szCs w:val="28"/>
              </w:rPr>
            </w:pPr>
          </w:p>
        </w:tc>
        <w:tc>
          <w:tcPr>
            <w:tcW w:w="4592" w:type="dxa"/>
            <w:gridSpan w:val="2"/>
          </w:tcPr>
          <w:p w:rsidR="00C95EF5" w:rsidRPr="0095048F" w:rsidRDefault="0095048F">
            <w:pPr>
              <w:pStyle w:val="ConsPlusNormal0"/>
              <w:jc w:val="right"/>
              <w:rPr>
                <w:rFonts w:ascii="Times New Roman" w:hAnsi="Times New Roman" w:cs="Times New Roman"/>
                <w:sz w:val="28"/>
                <w:szCs w:val="28"/>
              </w:rPr>
            </w:pPr>
            <w:r w:rsidRPr="0095048F">
              <w:rPr>
                <w:rFonts w:ascii="Times New Roman" w:hAnsi="Times New Roman" w:cs="Times New Roman"/>
                <w:sz w:val="28"/>
                <w:szCs w:val="28"/>
              </w:rPr>
              <w:t>ИТОГО за субъект Российской Федерации (муниципальное образование):</w:t>
            </w:r>
          </w:p>
        </w:tc>
        <w:tc>
          <w:tcPr>
            <w:tcW w:w="942" w:type="dxa"/>
          </w:tcPr>
          <w:p w:rsidR="00C95EF5" w:rsidRPr="0095048F" w:rsidRDefault="00C95EF5">
            <w:pPr>
              <w:pStyle w:val="ConsPlusNormal0"/>
              <w:rPr>
                <w:rFonts w:ascii="Times New Roman" w:hAnsi="Times New Roman" w:cs="Times New Roman"/>
                <w:sz w:val="28"/>
                <w:szCs w:val="28"/>
              </w:rPr>
            </w:pPr>
          </w:p>
        </w:tc>
        <w:tc>
          <w:tcPr>
            <w:tcW w:w="709" w:type="dxa"/>
          </w:tcPr>
          <w:p w:rsidR="00C95EF5" w:rsidRPr="0095048F" w:rsidRDefault="00C95EF5">
            <w:pPr>
              <w:pStyle w:val="ConsPlusNormal0"/>
              <w:rPr>
                <w:rFonts w:ascii="Times New Roman" w:hAnsi="Times New Roman" w:cs="Times New Roman"/>
                <w:sz w:val="28"/>
                <w:szCs w:val="28"/>
              </w:rPr>
            </w:pPr>
          </w:p>
        </w:tc>
        <w:tc>
          <w:tcPr>
            <w:tcW w:w="425" w:type="dxa"/>
          </w:tcPr>
          <w:p w:rsidR="00C95EF5" w:rsidRPr="0095048F" w:rsidRDefault="00C95EF5">
            <w:pPr>
              <w:pStyle w:val="ConsPlusNormal0"/>
              <w:rPr>
                <w:rFonts w:ascii="Times New Roman" w:hAnsi="Times New Roman" w:cs="Times New Roman"/>
                <w:sz w:val="28"/>
                <w:szCs w:val="28"/>
              </w:rPr>
            </w:pPr>
          </w:p>
        </w:tc>
        <w:tc>
          <w:tcPr>
            <w:tcW w:w="567" w:type="dxa"/>
          </w:tcPr>
          <w:p w:rsidR="00C95EF5" w:rsidRPr="0095048F" w:rsidRDefault="00C95EF5">
            <w:pPr>
              <w:pStyle w:val="ConsPlusNormal0"/>
              <w:rPr>
                <w:rFonts w:ascii="Times New Roman" w:hAnsi="Times New Roman" w:cs="Times New Roman"/>
                <w:sz w:val="28"/>
                <w:szCs w:val="28"/>
              </w:rPr>
            </w:pPr>
          </w:p>
        </w:tc>
        <w:tc>
          <w:tcPr>
            <w:tcW w:w="425" w:type="dxa"/>
          </w:tcPr>
          <w:p w:rsidR="00C95EF5" w:rsidRPr="0095048F" w:rsidRDefault="00C95EF5">
            <w:pPr>
              <w:pStyle w:val="ConsPlusNormal0"/>
              <w:rPr>
                <w:rFonts w:ascii="Times New Roman" w:hAnsi="Times New Roman" w:cs="Times New Roman"/>
                <w:sz w:val="28"/>
                <w:szCs w:val="28"/>
              </w:rPr>
            </w:pPr>
          </w:p>
        </w:tc>
        <w:tc>
          <w:tcPr>
            <w:tcW w:w="851" w:type="dxa"/>
          </w:tcPr>
          <w:p w:rsidR="00C95EF5" w:rsidRPr="0095048F" w:rsidRDefault="00C95EF5">
            <w:pPr>
              <w:pStyle w:val="ConsPlusNormal0"/>
              <w:rPr>
                <w:rFonts w:ascii="Times New Roman" w:hAnsi="Times New Roman" w:cs="Times New Roman"/>
                <w:sz w:val="28"/>
                <w:szCs w:val="28"/>
              </w:rPr>
            </w:pPr>
          </w:p>
        </w:tc>
        <w:tc>
          <w:tcPr>
            <w:tcW w:w="709" w:type="dxa"/>
          </w:tcPr>
          <w:p w:rsidR="00C95EF5" w:rsidRPr="0095048F" w:rsidRDefault="00C95EF5">
            <w:pPr>
              <w:pStyle w:val="ConsPlusNormal0"/>
              <w:rPr>
                <w:rFonts w:ascii="Times New Roman" w:hAnsi="Times New Roman" w:cs="Times New Roman"/>
                <w:sz w:val="28"/>
                <w:szCs w:val="28"/>
              </w:rPr>
            </w:pPr>
          </w:p>
        </w:tc>
        <w:tc>
          <w:tcPr>
            <w:tcW w:w="708" w:type="dxa"/>
          </w:tcPr>
          <w:p w:rsidR="00C95EF5" w:rsidRPr="0095048F" w:rsidRDefault="00C95EF5">
            <w:pPr>
              <w:pStyle w:val="ConsPlusNormal0"/>
              <w:rPr>
                <w:rFonts w:ascii="Times New Roman" w:hAnsi="Times New Roman" w:cs="Times New Roman"/>
                <w:sz w:val="28"/>
                <w:szCs w:val="28"/>
              </w:rPr>
            </w:pPr>
          </w:p>
        </w:tc>
      </w:tr>
    </w:tbl>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ind w:firstLine="540"/>
        <w:jc w:val="both"/>
        <w:rPr>
          <w:rFonts w:ascii="Times New Roman" w:hAnsi="Times New Roman" w:cs="Times New Roman"/>
          <w:sz w:val="28"/>
          <w:szCs w:val="28"/>
        </w:rPr>
      </w:pPr>
      <w:r w:rsidRPr="0095048F">
        <w:rPr>
          <w:rFonts w:ascii="Times New Roman" w:hAnsi="Times New Roman" w:cs="Times New Roman"/>
          <w:sz w:val="28"/>
          <w:szCs w:val="28"/>
        </w:rPr>
        <w:t>Примечание:</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"РСО" - региональная система оповещения; "МСО" - муниципальная система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"КСЭОН" - комплексная система экстренного оповещения населения;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"ЧС" - чрезвычайная ситуация; "Зона" - зона экстренного оповещения населения;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"НП" - населенный пункт; "СМ" - система мониторинга;</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"Проживающее в зоне" - проживающее или осуществляющее хозяйственную деятельность в зоне;</w:t>
      </w:r>
    </w:p>
    <w:p w:rsidR="00C95EF5" w:rsidRPr="0095048F" w:rsidRDefault="0095048F">
      <w:pPr>
        <w:pStyle w:val="ConsPlusNormal0"/>
        <w:spacing w:before="200"/>
        <w:ind w:firstLine="540"/>
        <w:jc w:val="both"/>
        <w:rPr>
          <w:rFonts w:ascii="Times New Roman" w:hAnsi="Times New Roman" w:cs="Times New Roman"/>
          <w:sz w:val="28"/>
          <w:szCs w:val="28"/>
        </w:rPr>
      </w:pPr>
      <w:bookmarkStart w:id="7" w:name="P1022"/>
      <w:bookmarkEnd w:id="7"/>
      <w:r w:rsidRPr="0095048F">
        <w:rPr>
          <w:rFonts w:ascii="Times New Roman" w:hAnsi="Times New Roman" w:cs="Times New Roman"/>
          <w:sz w:val="28"/>
          <w:szCs w:val="28"/>
        </w:rPr>
        <w:t xml:space="preserve">"*" - если зона экстренного оповещения населения указывается в </w:t>
      </w:r>
      <w:hyperlink w:anchor="P995" w:tooltip="Смешанные &lt;*&gt;">
        <w:r w:rsidRPr="0095048F">
          <w:rPr>
            <w:rFonts w:ascii="Times New Roman" w:hAnsi="Times New Roman" w:cs="Times New Roman"/>
            <w:color w:val="0000FF"/>
            <w:sz w:val="28"/>
            <w:szCs w:val="28"/>
          </w:rPr>
          <w:t>пункте "Смешанные"</w:t>
        </w:r>
      </w:hyperlink>
      <w:r w:rsidRPr="0095048F">
        <w:rPr>
          <w:rFonts w:ascii="Times New Roman" w:hAnsi="Times New Roman" w:cs="Times New Roman"/>
          <w:sz w:val="28"/>
          <w:szCs w:val="28"/>
        </w:rPr>
        <w:t xml:space="preserve">, то в </w:t>
      </w:r>
      <w:hyperlink w:anchor="P910" w:tooltip="Техногенные">
        <w:r w:rsidRPr="0095048F">
          <w:rPr>
            <w:rFonts w:ascii="Times New Roman" w:hAnsi="Times New Roman" w:cs="Times New Roman"/>
            <w:color w:val="0000FF"/>
            <w:sz w:val="28"/>
            <w:szCs w:val="28"/>
          </w:rPr>
          <w:t>пунктах "Техногенные"</w:t>
        </w:r>
      </w:hyperlink>
      <w:r w:rsidRPr="0095048F">
        <w:rPr>
          <w:rFonts w:ascii="Times New Roman" w:hAnsi="Times New Roman" w:cs="Times New Roman"/>
          <w:sz w:val="28"/>
          <w:szCs w:val="28"/>
        </w:rPr>
        <w:t xml:space="preserve"> и </w:t>
      </w:r>
      <w:hyperlink w:anchor="P948" w:tooltip="Природные">
        <w:r w:rsidRPr="0095048F">
          <w:rPr>
            <w:rFonts w:ascii="Times New Roman" w:hAnsi="Times New Roman" w:cs="Times New Roman"/>
            <w:color w:val="0000FF"/>
            <w:sz w:val="28"/>
            <w:szCs w:val="28"/>
          </w:rPr>
          <w:t>"Природные"</w:t>
        </w:r>
      </w:hyperlink>
      <w:r w:rsidRPr="0095048F">
        <w:rPr>
          <w:rFonts w:ascii="Times New Roman" w:hAnsi="Times New Roman" w:cs="Times New Roman"/>
          <w:sz w:val="28"/>
          <w:szCs w:val="28"/>
        </w:rPr>
        <w:t xml:space="preserve"> не указывается (для исключения дублирования).</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ind w:firstLine="540"/>
        <w:jc w:val="both"/>
        <w:outlineLvl w:val="4"/>
        <w:rPr>
          <w:rFonts w:ascii="Times New Roman" w:hAnsi="Times New Roman" w:cs="Times New Roman"/>
          <w:sz w:val="28"/>
          <w:szCs w:val="28"/>
        </w:rPr>
      </w:pPr>
      <w:r w:rsidRPr="0095048F">
        <w:rPr>
          <w:rFonts w:ascii="Times New Roman" w:hAnsi="Times New Roman" w:cs="Times New Roman"/>
          <w:sz w:val="28"/>
          <w:szCs w:val="28"/>
        </w:rPr>
        <w:t>1.6. Оповещение населения средствами общероссийской комплексной системы информирования и оповещения населения в местах массового пребывания людей (ОКСИОН).</w:t>
      </w:r>
    </w:p>
    <w:p w:rsidR="00C95EF5" w:rsidRPr="0095048F" w:rsidRDefault="00C95EF5">
      <w:pPr>
        <w:pStyle w:val="ConsPlusNormal0"/>
        <w:jc w:val="both"/>
        <w:rPr>
          <w:rFonts w:ascii="Times New Roman" w:hAnsi="Times New Roman" w:cs="Times New Roman"/>
          <w:sz w:val="28"/>
          <w:szCs w:val="28"/>
        </w:rPr>
      </w:pPr>
    </w:p>
    <w:p w:rsidR="00C95EF5" w:rsidRPr="0095048F" w:rsidRDefault="00C95EF5">
      <w:pPr>
        <w:pStyle w:val="ConsPlusNormal0"/>
        <w:rPr>
          <w:rFonts w:ascii="Times New Roman" w:hAnsi="Times New Roman" w:cs="Times New Roman"/>
          <w:sz w:val="28"/>
          <w:szCs w:val="28"/>
        </w:rPr>
        <w:sectPr w:rsidR="00C95EF5" w:rsidRPr="0095048F" w:rsidSect="006D2CD6">
          <w:headerReference w:type="default" r:id="rId42"/>
          <w:footerReference w:type="default" r:id="rId43"/>
          <w:headerReference w:type="first" r:id="rId44"/>
          <w:footerReference w:type="first" r:id="rId45"/>
          <w:type w:val="continuous"/>
          <w:pgSz w:w="16838" w:h="11906" w:orient="landscape"/>
          <w:pgMar w:top="566" w:right="567" w:bottom="567" w:left="567"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737"/>
        <w:gridCol w:w="1077"/>
        <w:gridCol w:w="737"/>
        <w:gridCol w:w="737"/>
        <w:gridCol w:w="737"/>
        <w:gridCol w:w="737"/>
        <w:gridCol w:w="1134"/>
        <w:gridCol w:w="624"/>
        <w:gridCol w:w="397"/>
        <w:gridCol w:w="624"/>
        <w:gridCol w:w="454"/>
      </w:tblGrid>
      <w:tr w:rsidR="00C95EF5" w:rsidRPr="0095048F">
        <w:tc>
          <w:tcPr>
            <w:tcW w:w="454" w:type="dxa"/>
            <w:vMerge w:val="restart"/>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lastRenderedPageBreak/>
              <w:t>N п/п</w:t>
            </w:r>
          </w:p>
        </w:tc>
        <w:tc>
          <w:tcPr>
            <w:tcW w:w="3458" w:type="dxa"/>
            <w:gridSpan w:val="2"/>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Муниципальные образования</w:t>
            </w:r>
          </w:p>
        </w:tc>
        <w:tc>
          <w:tcPr>
            <w:tcW w:w="1077" w:type="dxa"/>
            <w:vMerge w:val="restart"/>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Количество НП, оснащенных ОКСИОН</w:t>
            </w:r>
          </w:p>
        </w:tc>
        <w:tc>
          <w:tcPr>
            <w:tcW w:w="2948" w:type="dxa"/>
            <w:gridSpan w:val="4"/>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Количество объектов ОКСИОН</w:t>
            </w:r>
          </w:p>
        </w:tc>
        <w:tc>
          <w:tcPr>
            <w:tcW w:w="3233" w:type="dxa"/>
            <w:gridSpan w:val="5"/>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Население</w:t>
            </w:r>
          </w:p>
        </w:tc>
      </w:tr>
      <w:tr w:rsidR="00C95EF5" w:rsidRPr="0095048F">
        <w:tc>
          <w:tcPr>
            <w:tcW w:w="454" w:type="dxa"/>
            <w:vMerge/>
          </w:tcPr>
          <w:p w:rsidR="00C95EF5" w:rsidRPr="0095048F" w:rsidRDefault="00C95EF5">
            <w:pPr>
              <w:pStyle w:val="ConsPlusNormal0"/>
              <w:rPr>
                <w:rFonts w:ascii="Times New Roman" w:hAnsi="Times New Roman" w:cs="Times New Roman"/>
                <w:sz w:val="28"/>
                <w:szCs w:val="28"/>
              </w:rPr>
            </w:pPr>
          </w:p>
        </w:tc>
        <w:tc>
          <w:tcPr>
            <w:tcW w:w="2721" w:type="dxa"/>
            <w:vMerge w:val="restart"/>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Наименование</w:t>
            </w:r>
          </w:p>
        </w:tc>
        <w:tc>
          <w:tcPr>
            <w:tcW w:w="737" w:type="dxa"/>
            <w:vMerge w:val="restart"/>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Количество</w:t>
            </w:r>
          </w:p>
        </w:tc>
        <w:tc>
          <w:tcPr>
            <w:tcW w:w="1077" w:type="dxa"/>
            <w:vMerge/>
          </w:tcPr>
          <w:p w:rsidR="00C95EF5" w:rsidRPr="0095048F" w:rsidRDefault="00C95EF5">
            <w:pPr>
              <w:pStyle w:val="ConsPlusNormal0"/>
              <w:rPr>
                <w:rFonts w:ascii="Times New Roman" w:hAnsi="Times New Roman" w:cs="Times New Roman"/>
                <w:sz w:val="28"/>
                <w:szCs w:val="28"/>
              </w:rPr>
            </w:pPr>
          </w:p>
        </w:tc>
        <w:tc>
          <w:tcPr>
            <w:tcW w:w="737" w:type="dxa"/>
            <w:vMerge w:val="restart"/>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ПУОН</w:t>
            </w:r>
          </w:p>
        </w:tc>
        <w:tc>
          <w:tcPr>
            <w:tcW w:w="737" w:type="dxa"/>
            <w:vMerge w:val="restart"/>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ПИОН</w:t>
            </w:r>
          </w:p>
        </w:tc>
        <w:tc>
          <w:tcPr>
            <w:tcW w:w="737" w:type="dxa"/>
            <w:vMerge w:val="restart"/>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МКИОН</w:t>
            </w:r>
          </w:p>
        </w:tc>
        <w:tc>
          <w:tcPr>
            <w:tcW w:w="737" w:type="dxa"/>
            <w:vMerge w:val="restart"/>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Всего ТК</w:t>
            </w:r>
          </w:p>
        </w:tc>
        <w:tc>
          <w:tcPr>
            <w:tcW w:w="1134" w:type="dxa"/>
            <w:vMerge w:val="restart"/>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Проживающее в НП</w:t>
            </w:r>
          </w:p>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(тыс., чел.)</w:t>
            </w:r>
          </w:p>
        </w:tc>
        <w:tc>
          <w:tcPr>
            <w:tcW w:w="2099" w:type="dxa"/>
            <w:gridSpan w:val="4"/>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Оповещаемое средствами ОКСИОН</w:t>
            </w:r>
          </w:p>
        </w:tc>
        <w:bookmarkStart w:id="8" w:name="_GoBack"/>
        <w:bookmarkEnd w:id="8"/>
      </w:tr>
      <w:tr w:rsidR="00C95EF5" w:rsidRPr="0095048F">
        <w:tc>
          <w:tcPr>
            <w:tcW w:w="454" w:type="dxa"/>
            <w:vMerge/>
          </w:tcPr>
          <w:p w:rsidR="00C95EF5" w:rsidRPr="0095048F" w:rsidRDefault="00C95EF5">
            <w:pPr>
              <w:pStyle w:val="ConsPlusNormal0"/>
              <w:rPr>
                <w:rFonts w:ascii="Times New Roman" w:hAnsi="Times New Roman" w:cs="Times New Roman"/>
                <w:sz w:val="28"/>
                <w:szCs w:val="28"/>
              </w:rPr>
            </w:pPr>
          </w:p>
        </w:tc>
        <w:tc>
          <w:tcPr>
            <w:tcW w:w="2721" w:type="dxa"/>
            <w:vMerge/>
          </w:tcPr>
          <w:p w:rsidR="00C95EF5" w:rsidRPr="0095048F" w:rsidRDefault="00C95EF5">
            <w:pPr>
              <w:pStyle w:val="ConsPlusNormal0"/>
              <w:rPr>
                <w:rFonts w:ascii="Times New Roman" w:hAnsi="Times New Roman" w:cs="Times New Roman"/>
                <w:sz w:val="28"/>
                <w:szCs w:val="28"/>
              </w:rPr>
            </w:pPr>
          </w:p>
        </w:tc>
        <w:tc>
          <w:tcPr>
            <w:tcW w:w="737" w:type="dxa"/>
            <w:vMerge/>
          </w:tcPr>
          <w:p w:rsidR="00C95EF5" w:rsidRPr="0095048F" w:rsidRDefault="00C95EF5">
            <w:pPr>
              <w:pStyle w:val="ConsPlusNormal0"/>
              <w:rPr>
                <w:rFonts w:ascii="Times New Roman" w:hAnsi="Times New Roman" w:cs="Times New Roman"/>
                <w:sz w:val="28"/>
                <w:szCs w:val="28"/>
              </w:rPr>
            </w:pPr>
          </w:p>
        </w:tc>
        <w:tc>
          <w:tcPr>
            <w:tcW w:w="1077" w:type="dxa"/>
            <w:vMerge/>
          </w:tcPr>
          <w:p w:rsidR="00C95EF5" w:rsidRPr="0095048F" w:rsidRDefault="00C95EF5">
            <w:pPr>
              <w:pStyle w:val="ConsPlusNormal0"/>
              <w:rPr>
                <w:rFonts w:ascii="Times New Roman" w:hAnsi="Times New Roman" w:cs="Times New Roman"/>
                <w:sz w:val="28"/>
                <w:szCs w:val="28"/>
              </w:rPr>
            </w:pPr>
          </w:p>
        </w:tc>
        <w:tc>
          <w:tcPr>
            <w:tcW w:w="737" w:type="dxa"/>
            <w:vMerge/>
          </w:tcPr>
          <w:p w:rsidR="00C95EF5" w:rsidRPr="0095048F" w:rsidRDefault="00C95EF5">
            <w:pPr>
              <w:pStyle w:val="ConsPlusNormal0"/>
              <w:rPr>
                <w:rFonts w:ascii="Times New Roman" w:hAnsi="Times New Roman" w:cs="Times New Roman"/>
                <w:sz w:val="28"/>
                <w:szCs w:val="28"/>
              </w:rPr>
            </w:pPr>
          </w:p>
        </w:tc>
        <w:tc>
          <w:tcPr>
            <w:tcW w:w="737" w:type="dxa"/>
            <w:vMerge/>
          </w:tcPr>
          <w:p w:rsidR="00C95EF5" w:rsidRPr="0095048F" w:rsidRDefault="00C95EF5">
            <w:pPr>
              <w:pStyle w:val="ConsPlusNormal0"/>
              <w:rPr>
                <w:rFonts w:ascii="Times New Roman" w:hAnsi="Times New Roman" w:cs="Times New Roman"/>
                <w:sz w:val="28"/>
                <w:szCs w:val="28"/>
              </w:rPr>
            </w:pPr>
          </w:p>
        </w:tc>
        <w:tc>
          <w:tcPr>
            <w:tcW w:w="737" w:type="dxa"/>
            <w:vMerge/>
          </w:tcPr>
          <w:p w:rsidR="00C95EF5" w:rsidRPr="0095048F" w:rsidRDefault="00C95EF5">
            <w:pPr>
              <w:pStyle w:val="ConsPlusNormal0"/>
              <w:rPr>
                <w:rFonts w:ascii="Times New Roman" w:hAnsi="Times New Roman" w:cs="Times New Roman"/>
                <w:sz w:val="28"/>
                <w:szCs w:val="28"/>
              </w:rPr>
            </w:pPr>
          </w:p>
        </w:tc>
        <w:tc>
          <w:tcPr>
            <w:tcW w:w="737" w:type="dxa"/>
            <w:vMerge/>
          </w:tcPr>
          <w:p w:rsidR="00C95EF5" w:rsidRPr="0095048F" w:rsidRDefault="00C95EF5">
            <w:pPr>
              <w:pStyle w:val="ConsPlusNormal0"/>
              <w:rPr>
                <w:rFonts w:ascii="Times New Roman" w:hAnsi="Times New Roman" w:cs="Times New Roman"/>
                <w:sz w:val="28"/>
                <w:szCs w:val="28"/>
              </w:rPr>
            </w:pPr>
          </w:p>
        </w:tc>
        <w:tc>
          <w:tcPr>
            <w:tcW w:w="1134" w:type="dxa"/>
            <w:vMerge/>
          </w:tcPr>
          <w:p w:rsidR="00C95EF5" w:rsidRPr="0095048F" w:rsidRDefault="00C95EF5">
            <w:pPr>
              <w:pStyle w:val="ConsPlusNormal0"/>
              <w:rPr>
                <w:rFonts w:ascii="Times New Roman" w:hAnsi="Times New Roman" w:cs="Times New Roman"/>
                <w:sz w:val="28"/>
                <w:szCs w:val="28"/>
              </w:rPr>
            </w:pPr>
          </w:p>
        </w:tc>
        <w:tc>
          <w:tcPr>
            <w:tcW w:w="1021" w:type="dxa"/>
            <w:gridSpan w:val="2"/>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В дневное время</w:t>
            </w:r>
          </w:p>
        </w:tc>
        <w:tc>
          <w:tcPr>
            <w:tcW w:w="1078" w:type="dxa"/>
            <w:gridSpan w:val="2"/>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В ночное время</w:t>
            </w:r>
          </w:p>
        </w:tc>
      </w:tr>
      <w:tr w:rsidR="00C95EF5" w:rsidRPr="0095048F">
        <w:tc>
          <w:tcPr>
            <w:tcW w:w="454" w:type="dxa"/>
            <w:vMerge/>
          </w:tcPr>
          <w:p w:rsidR="00C95EF5" w:rsidRPr="0095048F" w:rsidRDefault="00C95EF5">
            <w:pPr>
              <w:pStyle w:val="ConsPlusNormal0"/>
              <w:rPr>
                <w:rFonts w:ascii="Times New Roman" w:hAnsi="Times New Roman" w:cs="Times New Roman"/>
                <w:sz w:val="28"/>
                <w:szCs w:val="28"/>
              </w:rPr>
            </w:pPr>
          </w:p>
        </w:tc>
        <w:tc>
          <w:tcPr>
            <w:tcW w:w="2721" w:type="dxa"/>
            <w:vMerge/>
          </w:tcPr>
          <w:p w:rsidR="00C95EF5" w:rsidRPr="0095048F" w:rsidRDefault="00C95EF5">
            <w:pPr>
              <w:pStyle w:val="ConsPlusNormal0"/>
              <w:rPr>
                <w:rFonts w:ascii="Times New Roman" w:hAnsi="Times New Roman" w:cs="Times New Roman"/>
                <w:sz w:val="28"/>
                <w:szCs w:val="28"/>
              </w:rPr>
            </w:pPr>
          </w:p>
        </w:tc>
        <w:tc>
          <w:tcPr>
            <w:tcW w:w="737" w:type="dxa"/>
            <w:vMerge/>
          </w:tcPr>
          <w:p w:rsidR="00C95EF5" w:rsidRPr="0095048F" w:rsidRDefault="00C95EF5">
            <w:pPr>
              <w:pStyle w:val="ConsPlusNormal0"/>
              <w:rPr>
                <w:rFonts w:ascii="Times New Roman" w:hAnsi="Times New Roman" w:cs="Times New Roman"/>
                <w:sz w:val="28"/>
                <w:szCs w:val="28"/>
              </w:rPr>
            </w:pPr>
          </w:p>
        </w:tc>
        <w:tc>
          <w:tcPr>
            <w:tcW w:w="1077" w:type="dxa"/>
            <w:vMerge/>
          </w:tcPr>
          <w:p w:rsidR="00C95EF5" w:rsidRPr="0095048F" w:rsidRDefault="00C95EF5">
            <w:pPr>
              <w:pStyle w:val="ConsPlusNormal0"/>
              <w:rPr>
                <w:rFonts w:ascii="Times New Roman" w:hAnsi="Times New Roman" w:cs="Times New Roman"/>
                <w:sz w:val="28"/>
                <w:szCs w:val="28"/>
              </w:rPr>
            </w:pPr>
          </w:p>
        </w:tc>
        <w:tc>
          <w:tcPr>
            <w:tcW w:w="737" w:type="dxa"/>
            <w:vMerge/>
          </w:tcPr>
          <w:p w:rsidR="00C95EF5" w:rsidRPr="0095048F" w:rsidRDefault="00C95EF5">
            <w:pPr>
              <w:pStyle w:val="ConsPlusNormal0"/>
              <w:rPr>
                <w:rFonts w:ascii="Times New Roman" w:hAnsi="Times New Roman" w:cs="Times New Roman"/>
                <w:sz w:val="28"/>
                <w:szCs w:val="28"/>
              </w:rPr>
            </w:pPr>
          </w:p>
        </w:tc>
        <w:tc>
          <w:tcPr>
            <w:tcW w:w="737" w:type="dxa"/>
            <w:vMerge/>
          </w:tcPr>
          <w:p w:rsidR="00C95EF5" w:rsidRPr="0095048F" w:rsidRDefault="00C95EF5">
            <w:pPr>
              <w:pStyle w:val="ConsPlusNormal0"/>
              <w:rPr>
                <w:rFonts w:ascii="Times New Roman" w:hAnsi="Times New Roman" w:cs="Times New Roman"/>
                <w:sz w:val="28"/>
                <w:szCs w:val="28"/>
              </w:rPr>
            </w:pPr>
          </w:p>
        </w:tc>
        <w:tc>
          <w:tcPr>
            <w:tcW w:w="737" w:type="dxa"/>
            <w:vMerge/>
          </w:tcPr>
          <w:p w:rsidR="00C95EF5" w:rsidRPr="0095048F" w:rsidRDefault="00C95EF5">
            <w:pPr>
              <w:pStyle w:val="ConsPlusNormal0"/>
              <w:rPr>
                <w:rFonts w:ascii="Times New Roman" w:hAnsi="Times New Roman" w:cs="Times New Roman"/>
                <w:sz w:val="28"/>
                <w:szCs w:val="28"/>
              </w:rPr>
            </w:pPr>
          </w:p>
        </w:tc>
        <w:tc>
          <w:tcPr>
            <w:tcW w:w="737" w:type="dxa"/>
            <w:vMerge/>
          </w:tcPr>
          <w:p w:rsidR="00C95EF5" w:rsidRPr="0095048F" w:rsidRDefault="00C95EF5">
            <w:pPr>
              <w:pStyle w:val="ConsPlusNormal0"/>
              <w:rPr>
                <w:rFonts w:ascii="Times New Roman" w:hAnsi="Times New Roman" w:cs="Times New Roman"/>
                <w:sz w:val="28"/>
                <w:szCs w:val="28"/>
              </w:rPr>
            </w:pPr>
          </w:p>
        </w:tc>
        <w:tc>
          <w:tcPr>
            <w:tcW w:w="1134" w:type="dxa"/>
            <w:vMerge/>
          </w:tcPr>
          <w:p w:rsidR="00C95EF5" w:rsidRPr="0095048F" w:rsidRDefault="00C95EF5">
            <w:pPr>
              <w:pStyle w:val="ConsPlusNormal0"/>
              <w:rPr>
                <w:rFonts w:ascii="Times New Roman" w:hAnsi="Times New Roman" w:cs="Times New Roman"/>
                <w:sz w:val="28"/>
                <w:szCs w:val="28"/>
              </w:rPr>
            </w:pPr>
          </w:p>
        </w:tc>
        <w:tc>
          <w:tcPr>
            <w:tcW w:w="624"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тыс. чел.</w:t>
            </w:r>
          </w:p>
        </w:tc>
        <w:tc>
          <w:tcPr>
            <w:tcW w:w="397"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w:t>
            </w:r>
          </w:p>
        </w:tc>
        <w:tc>
          <w:tcPr>
            <w:tcW w:w="624"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тыс. чел.</w:t>
            </w:r>
          </w:p>
        </w:tc>
        <w:tc>
          <w:tcPr>
            <w:tcW w:w="454"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w:t>
            </w:r>
          </w:p>
        </w:tc>
      </w:tr>
      <w:tr w:rsidR="00C95EF5" w:rsidRPr="0095048F">
        <w:tc>
          <w:tcPr>
            <w:tcW w:w="454"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1.</w:t>
            </w:r>
          </w:p>
        </w:tc>
        <w:tc>
          <w:tcPr>
            <w:tcW w:w="2721"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Городские округа (городские округа с внутригородским делением)</w:t>
            </w:r>
          </w:p>
        </w:tc>
        <w:tc>
          <w:tcPr>
            <w:tcW w:w="737" w:type="dxa"/>
          </w:tcPr>
          <w:p w:rsidR="00C95EF5" w:rsidRPr="0095048F" w:rsidRDefault="00C95EF5">
            <w:pPr>
              <w:pStyle w:val="ConsPlusNormal0"/>
              <w:rPr>
                <w:rFonts w:ascii="Times New Roman" w:hAnsi="Times New Roman" w:cs="Times New Roman"/>
                <w:sz w:val="28"/>
                <w:szCs w:val="28"/>
              </w:rPr>
            </w:pPr>
          </w:p>
        </w:tc>
        <w:tc>
          <w:tcPr>
            <w:tcW w:w="1077" w:type="dxa"/>
          </w:tcPr>
          <w:p w:rsidR="00C95EF5" w:rsidRPr="0095048F" w:rsidRDefault="00C95EF5">
            <w:pPr>
              <w:pStyle w:val="ConsPlusNormal0"/>
              <w:rPr>
                <w:rFonts w:ascii="Times New Roman" w:hAnsi="Times New Roman" w:cs="Times New Roman"/>
                <w:sz w:val="28"/>
                <w:szCs w:val="28"/>
              </w:rPr>
            </w:pPr>
          </w:p>
        </w:tc>
        <w:tc>
          <w:tcPr>
            <w:tcW w:w="737" w:type="dxa"/>
          </w:tcPr>
          <w:p w:rsidR="00C95EF5" w:rsidRPr="0095048F" w:rsidRDefault="00C95EF5">
            <w:pPr>
              <w:pStyle w:val="ConsPlusNormal0"/>
              <w:rPr>
                <w:rFonts w:ascii="Times New Roman" w:hAnsi="Times New Roman" w:cs="Times New Roman"/>
                <w:sz w:val="28"/>
                <w:szCs w:val="28"/>
              </w:rPr>
            </w:pPr>
          </w:p>
        </w:tc>
        <w:tc>
          <w:tcPr>
            <w:tcW w:w="737" w:type="dxa"/>
          </w:tcPr>
          <w:p w:rsidR="00C95EF5" w:rsidRPr="0095048F" w:rsidRDefault="00C95EF5">
            <w:pPr>
              <w:pStyle w:val="ConsPlusNormal0"/>
              <w:rPr>
                <w:rFonts w:ascii="Times New Roman" w:hAnsi="Times New Roman" w:cs="Times New Roman"/>
                <w:sz w:val="28"/>
                <w:szCs w:val="28"/>
              </w:rPr>
            </w:pPr>
          </w:p>
        </w:tc>
        <w:tc>
          <w:tcPr>
            <w:tcW w:w="737" w:type="dxa"/>
          </w:tcPr>
          <w:p w:rsidR="00C95EF5" w:rsidRPr="0095048F" w:rsidRDefault="00C95EF5">
            <w:pPr>
              <w:pStyle w:val="ConsPlusNormal0"/>
              <w:rPr>
                <w:rFonts w:ascii="Times New Roman" w:hAnsi="Times New Roman" w:cs="Times New Roman"/>
                <w:sz w:val="28"/>
                <w:szCs w:val="28"/>
              </w:rPr>
            </w:pPr>
          </w:p>
        </w:tc>
        <w:tc>
          <w:tcPr>
            <w:tcW w:w="737" w:type="dxa"/>
          </w:tcPr>
          <w:p w:rsidR="00C95EF5" w:rsidRPr="0095048F" w:rsidRDefault="00C95EF5">
            <w:pPr>
              <w:pStyle w:val="ConsPlusNormal0"/>
              <w:rPr>
                <w:rFonts w:ascii="Times New Roman" w:hAnsi="Times New Roman" w:cs="Times New Roman"/>
                <w:sz w:val="28"/>
                <w:szCs w:val="28"/>
              </w:rPr>
            </w:pPr>
          </w:p>
        </w:tc>
        <w:tc>
          <w:tcPr>
            <w:tcW w:w="1134" w:type="dxa"/>
          </w:tcPr>
          <w:p w:rsidR="00C95EF5" w:rsidRPr="0095048F" w:rsidRDefault="00C95EF5">
            <w:pPr>
              <w:pStyle w:val="ConsPlusNormal0"/>
              <w:rPr>
                <w:rFonts w:ascii="Times New Roman" w:hAnsi="Times New Roman" w:cs="Times New Roman"/>
                <w:sz w:val="28"/>
                <w:szCs w:val="28"/>
              </w:rPr>
            </w:pPr>
          </w:p>
        </w:tc>
        <w:tc>
          <w:tcPr>
            <w:tcW w:w="624" w:type="dxa"/>
          </w:tcPr>
          <w:p w:rsidR="00C95EF5" w:rsidRPr="0095048F" w:rsidRDefault="00C95EF5">
            <w:pPr>
              <w:pStyle w:val="ConsPlusNormal0"/>
              <w:rPr>
                <w:rFonts w:ascii="Times New Roman" w:hAnsi="Times New Roman" w:cs="Times New Roman"/>
                <w:sz w:val="28"/>
                <w:szCs w:val="28"/>
              </w:rPr>
            </w:pPr>
          </w:p>
        </w:tc>
        <w:tc>
          <w:tcPr>
            <w:tcW w:w="397" w:type="dxa"/>
          </w:tcPr>
          <w:p w:rsidR="00C95EF5" w:rsidRPr="0095048F" w:rsidRDefault="00C95EF5">
            <w:pPr>
              <w:pStyle w:val="ConsPlusNormal0"/>
              <w:rPr>
                <w:rFonts w:ascii="Times New Roman" w:hAnsi="Times New Roman" w:cs="Times New Roman"/>
                <w:sz w:val="28"/>
                <w:szCs w:val="28"/>
              </w:rPr>
            </w:pPr>
          </w:p>
        </w:tc>
        <w:tc>
          <w:tcPr>
            <w:tcW w:w="624" w:type="dxa"/>
          </w:tcPr>
          <w:p w:rsidR="00C95EF5" w:rsidRPr="0095048F" w:rsidRDefault="00C95EF5">
            <w:pPr>
              <w:pStyle w:val="ConsPlusNormal0"/>
              <w:rPr>
                <w:rFonts w:ascii="Times New Roman" w:hAnsi="Times New Roman" w:cs="Times New Roman"/>
                <w:sz w:val="28"/>
                <w:szCs w:val="28"/>
              </w:rPr>
            </w:pPr>
          </w:p>
        </w:tc>
        <w:tc>
          <w:tcPr>
            <w:tcW w:w="454" w:type="dxa"/>
          </w:tcPr>
          <w:p w:rsidR="00C95EF5" w:rsidRPr="0095048F" w:rsidRDefault="00C95EF5">
            <w:pPr>
              <w:pStyle w:val="ConsPlusNormal0"/>
              <w:rPr>
                <w:rFonts w:ascii="Times New Roman" w:hAnsi="Times New Roman" w:cs="Times New Roman"/>
                <w:sz w:val="28"/>
                <w:szCs w:val="28"/>
              </w:rPr>
            </w:pPr>
          </w:p>
        </w:tc>
      </w:tr>
      <w:tr w:rsidR="00C95EF5" w:rsidRPr="0095048F">
        <w:tc>
          <w:tcPr>
            <w:tcW w:w="454"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2.</w:t>
            </w:r>
          </w:p>
        </w:tc>
        <w:tc>
          <w:tcPr>
            <w:tcW w:w="2721"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Муниципальные районы (муниципальные округа)</w:t>
            </w:r>
          </w:p>
        </w:tc>
        <w:tc>
          <w:tcPr>
            <w:tcW w:w="737" w:type="dxa"/>
          </w:tcPr>
          <w:p w:rsidR="00C95EF5" w:rsidRPr="0095048F" w:rsidRDefault="00C95EF5">
            <w:pPr>
              <w:pStyle w:val="ConsPlusNormal0"/>
              <w:rPr>
                <w:rFonts w:ascii="Times New Roman" w:hAnsi="Times New Roman" w:cs="Times New Roman"/>
                <w:sz w:val="28"/>
                <w:szCs w:val="28"/>
              </w:rPr>
            </w:pPr>
          </w:p>
        </w:tc>
        <w:tc>
          <w:tcPr>
            <w:tcW w:w="1077" w:type="dxa"/>
          </w:tcPr>
          <w:p w:rsidR="00C95EF5" w:rsidRPr="0095048F" w:rsidRDefault="00C95EF5">
            <w:pPr>
              <w:pStyle w:val="ConsPlusNormal0"/>
              <w:rPr>
                <w:rFonts w:ascii="Times New Roman" w:hAnsi="Times New Roman" w:cs="Times New Roman"/>
                <w:sz w:val="28"/>
                <w:szCs w:val="28"/>
              </w:rPr>
            </w:pPr>
          </w:p>
        </w:tc>
        <w:tc>
          <w:tcPr>
            <w:tcW w:w="737" w:type="dxa"/>
          </w:tcPr>
          <w:p w:rsidR="00C95EF5" w:rsidRPr="0095048F" w:rsidRDefault="00C95EF5">
            <w:pPr>
              <w:pStyle w:val="ConsPlusNormal0"/>
              <w:rPr>
                <w:rFonts w:ascii="Times New Roman" w:hAnsi="Times New Roman" w:cs="Times New Roman"/>
                <w:sz w:val="28"/>
                <w:szCs w:val="28"/>
              </w:rPr>
            </w:pPr>
          </w:p>
        </w:tc>
        <w:tc>
          <w:tcPr>
            <w:tcW w:w="737" w:type="dxa"/>
          </w:tcPr>
          <w:p w:rsidR="00C95EF5" w:rsidRPr="0095048F" w:rsidRDefault="00C95EF5">
            <w:pPr>
              <w:pStyle w:val="ConsPlusNormal0"/>
              <w:rPr>
                <w:rFonts w:ascii="Times New Roman" w:hAnsi="Times New Roman" w:cs="Times New Roman"/>
                <w:sz w:val="28"/>
                <w:szCs w:val="28"/>
              </w:rPr>
            </w:pPr>
          </w:p>
        </w:tc>
        <w:tc>
          <w:tcPr>
            <w:tcW w:w="737" w:type="dxa"/>
          </w:tcPr>
          <w:p w:rsidR="00C95EF5" w:rsidRPr="0095048F" w:rsidRDefault="00C95EF5">
            <w:pPr>
              <w:pStyle w:val="ConsPlusNormal0"/>
              <w:rPr>
                <w:rFonts w:ascii="Times New Roman" w:hAnsi="Times New Roman" w:cs="Times New Roman"/>
                <w:sz w:val="28"/>
                <w:szCs w:val="28"/>
              </w:rPr>
            </w:pPr>
          </w:p>
        </w:tc>
        <w:tc>
          <w:tcPr>
            <w:tcW w:w="737" w:type="dxa"/>
          </w:tcPr>
          <w:p w:rsidR="00C95EF5" w:rsidRPr="0095048F" w:rsidRDefault="00C95EF5">
            <w:pPr>
              <w:pStyle w:val="ConsPlusNormal0"/>
              <w:rPr>
                <w:rFonts w:ascii="Times New Roman" w:hAnsi="Times New Roman" w:cs="Times New Roman"/>
                <w:sz w:val="28"/>
                <w:szCs w:val="28"/>
              </w:rPr>
            </w:pPr>
          </w:p>
        </w:tc>
        <w:tc>
          <w:tcPr>
            <w:tcW w:w="1134" w:type="dxa"/>
          </w:tcPr>
          <w:p w:rsidR="00C95EF5" w:rsidRPr="0095048F" w:rsidRDefault="00C95EF5">
            <w:pPr>
              <w:pStyle w:val="ConsPlusNormal0"/>
              <w:rPr>
                <w:rFonts w:ascii="Times New Roman" w:hAnsi="Times New Roman" w:cs="Times New Roman"/>
                <w:sz w:val="28"/>
                <w:szCs w:val="28"/>
              </w:rPr>
            </w:pPr>
          </w:p>
        </w:tc>
        <w:tc>
          <w:tcPr>
            <w:tcW w:w="624" w:type="dxa"/>
          </w:tcPr>
          <w:p w:rsidR="00C95EF5" w:rsidRPr="0095048F" w:rsidRDefault="00C95EF5">
            <w:pPr>
              <w:pStyle w:val="ConsPlusNormal0"/>
              <w:rPr>
                <w:rFonts w:ascii="Times New Roman" w:hAnsi="Times New Roman" w:cs="Times New Roman"/>
                <w:sz w:val="28"/>
                <w:szCs w:val="28"/>
              </w:rPr>
            </w:pPr>
          </w:p>
        </w:tc>
        <w:tc>
          <w:tcPr>
            <w:tcW w:w="397" w:type="dxa"/>
          </w:tcPr>
          <w:p w:rsidR="00C95EF5" w:rsidRPr="0095048F" w:rsidRDefault="00C95EF5">
            <w:pPr>
              <w:pStyle w:val="ConsPlusNormal0"/>
              <w:rPr>
                <w:rFonts w:ascii="Times New Roman" w:hAnsi="Times New Roman" w:cs="Times New Roman"/>
                <w:sz w:val="28"/>
                <w:szCs w:val="28"/>
              </w:rPr>
            </w:pPr>
          </w:p>
        </w:tc>
        <w:tc>
          <w:tcPr>
            <w:tcW w:w="624" w:type="dxa"/>
          </w:tcPr>
          <w:p w:rsidR="00C95EF5" w:rsidRPr="0095048F" w:rsidRDefault="00C95EF5">
            <w:pPr>
              <w:pStyle w:val="ConsPlusNormal0"/>
              <w:rPr>
                <w:rFonts w:ascii="Times New Roman" w:hAnsi="Times New Roman" w:cs="Times New Roman"/>
                <w:sz w:val="28"/>
                <w:szCs w:val="28"/>
              </w:rPr>
            </w:pPr>
          </w:p>
        </w:tc>
        <w:tc>
          <w:tcPr>
            <w:tcW w:w="454" w:type="dxa"/>
          </w:tcPr>
          <w:p w:rsidR="00C95EF5" w:rsidRPr="0095048F" w:rsidRDefault="00C95EF5">
            <w:pPr>
              <w:pStyle w:val="ConsPlusNormal0"/>
              <w:rPr>
                <w:rFonts w:ascii="Times New Roman" w:hAnsi="Times New Roman" w:cs="Times New Roman"/>
                <w:sz w:val="28"/>
                <w:szCs w:val="28"/>
              </w:rPr>
            </w:pPr>
          </w:p>
        </w:tc>
      </w:tr>
      <w:tr w:rsidR="00C95EF5" w:rsidRPr="0095048F">
        <w:tc>
          <w:tcPr>
            <w:tcW w:w="454"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3.</w:t>
            </w:r>
          </w:p>
        </w:tc>
        <w:tc>
          <w:tcPr>
            <w:tcW w:w="2721"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Внутригородские территории городов федерального значения</w:t>
            </w:r>
          </w:p>
        </w:tc>
        <w:tc>
          <w:tcPr>
            <w:tcW w:w="737" w:type="dxa"/>
          </w:tcPr>
          <w:p w:rsidR="00C95EF5" w:rsidRPr="0095048F" w:rsidRDefault="00C95EF5">
            <w:pPr>
              <w:pStyle w:val="ConsPlusNormal0"/>
              <w:rPr>
                <w:rFonts w:ascii="Times New Roman" w:hAnsi="Times New Roman" w:cs="Times New Roman"/>
                <w:sz w:val="28"/>
                <w:szCs w:val="28"/>
              </w:rPr>
            </w:pPr>
          </w:p>
        </w:tc>
        <w:tc>
          <w:tcPr>
            <w:tcW w:w="1077" w:type="dxa"/>
          </w:tcPr>
          <w:p w:rsidR="00C95EF5" w:rsidRPr="0095048F" w:rsidRDefault="00C95EF5">
            <w:pPr>
              <w:pStyle w:val="ConsPlusNormal0"/>
              <w:rPr>
                <w:rFonts w:ascii="Times New Roman" w:hAnsi="Times New Roman" w:cs="Times New Roman"/>
                <w:sz w:val="28"/>
                <w:szCs w:val="28"/>
              </w:rPr>
            </w:pPr>
          </w:p>
        </w:tc>
        <w:tc>
          <w:tcPr>
            <w:tcW w:w="737" w:type="dxa"/>
          </w:tcPr>
          <w:p w:rsidR="00C95EF5" w:rsidRPr="0095048F" w:rsidRDefault="00C95EF5">
            <w:pPr>
              <w:pStyle w:val="ConsPlusNormal0"/>
              <w:rPr>
                <w:rFonts w:ascii="Times New Roman" w:hAnsi="Times New Roman" w:cs="Times New Roman"/>
                <w:sz w:val="28"/>
                <w:szCs w:val="28"/>
              </w:rPr>
            </w:pPr>
          </w:p>
        </w:tc>
        <w:tc>
          <w:tcPr>
            <w:tcW w:w="737" w:type="dxa"/>
          </w:tcPr>
          <w:p w:rsidR="00C95EF5" w:rsidRPr="0095048F" w:rsidRDefault="00C95EF5">
            <w:pPr>
              <w:pStyle w:val="ConsPlusNormal0"/>
              <w:rPr>
                <w:rFonts w:ascii="Times New Roman" w:hAnsi="Times New Roman" w:cs="Times New Roman"/>
                <w:sz w:val="28"/>
                <w:szCs w:val="28"/>
              </w:rPr>
            </w:pPr>
          </w:p>
        </w:tc>
        <w:tc>
          <w:tcPr>
            <w:tcW w:w="737" w:type="dxa"/>
          </w:tcPr>
          <w:p w:rsidR="00C95EF5" w:rsidRPr="0095048F" w:rsidRDefault="00C95EF5">
            <w:pPr>
              <w:pStyle w:val="ConsPlusNormal0"/>
              <w:rPr>
                <w:rFonts w:ascii="Times New Roman" w:hAnsi="Times New Roman" w:cs="Times New Roman"/>
                <w:sz w:val="28"/>
                <w:szCs w:val="28"/>
              </w:rPr>
            </w:pPr>
          </w:p>
        </w:tc>
        <w:tc>
          <w:tcPr>
            <w:tcW w:w="737" w:type="dxa"/>
          </w:tcPr>
          <w:p w:rsidR="00C95EF5" w:rsidRPr="0095048F" w:rsidRDefault="00C95EF5">
            <w:pPr>
              <w:pStyle w:val="ConsPlusNormal0"/>
              <w:rPr>
                <w:rFonts w:ascii="Times New Roman" w:hAnsi="Times New Roman" w:cs="Times New Roman"/>
                <w:sz w:val="28"/>
                <w:szCs w:val="28"/>
              </w:rPr>
            </w:pPr>
          </w:p>
        </w:tc>
        <w:tc>
          <w:tcPr>
            <w:tcW w:w="1134" w:type="dxa"/>
          </w:tcPr>
          <w:p w:rsidR="00C95EF5" w:rsidRPr="0095048F" w:rsidRDefault="00C95EF5">
            <w:pPr>
              <w:pStyle w:val="ConsPlusNormal0"/>
              <w:rPr>
                <w:rFonts w:ascii="Times New Roman" w:hAnsi="Times New Roman" w:cs="Times New Roman"/>
                <w:sz w:val="28"/>
                <w:szCs w:val="28"/>
              </w:rPr>
            </w:pPr>
          </w:p>
        </w:tc>
        <w:tc>
          <w:tcPr>
            <w:tcW w:w="624" w:type="dxa"/>
          </w:tcPr>
          <w:p w:rsidR="00C95EF5" w:rsidRPr="0095048F" w:rsidRDefault="00C95EF5">
            <w:pPr>
              <w:pStyle w:val="ConsPlusNormal0"/>
              <w:rPr>
                <w:rFonts w:ascii="Times New Roman" w:hAnsi="Times New Roman" w:cs="Times New Roman"/>
                <w:sz w:val="28"/>
                <w:szCs w:val="28"/>
              </w:rPr>
            </w:pPr>
          </w:p>
        </w:tc>
        <w:tc>
          <w:tcPr>
            <w:tcW w:w="397" w:type="dxa"/>
          </w:tcPr>
          <w:p w:rsidR="00C95EF5" w:rsidRPr="0095048F" w:rsidRDefault="00C95EF5">
            <w:pPr>
              <w:pStyle w:val="ConsPlusNormal0"/>
              <w:rPr>
                <w:rFonts w:ascii="Times New Roman" w:hAnsi="Times New Roman" w:cs="Times New Roman"/>
                <w:sz w:val="28"/>
                <w:szCs w:val="28"/>
              </w:rPr>
            </w:pPr>
          </w:p>
        </w:tc>
        <w:tc>
          <w:tcPr>
            <w:tcW w:w="624" w:type="dxa"/>
          </w:tcPr>
          <w:p w:rsidR="00C95EF5" w:rsidRPr="0095048F" w:rsidRDefault="00C95EF5">
            <w:pPr>
              <w:pStyle w:val="ConsPlusNormal0"/>
              <w:rPr>
                <w:rFonts w:ascii="Times New Roman" w:hAnsi="Times New Roman" w:cs="Times New Roman"/>
                <w:sz w:val="28"/>
                <w:szCs w:val="28"/>
              </w:rPr>
            </w:pPr>
          </w:p>
        </w:tc>
        <w:tc>
          <w:tcPr>
            <w:tcW w:w="454" w:type="dxa"/>
          </w:tcPr>
          <w:p w:rsidR="00C95EF5" w:rsidRPr="0095048F" w:rsidRDefault="00C95EF5">
            <w:pPr>
              <w:pStyle w:val="ConsPlusNormal0"/>
              <w:rPr>
                <w:rFonts w:ascii="Times New Roman" w:hAnsi="Times New Roman" w:cs="Times New Roman"/>
                <w:sz w:val="28"/>
                <w:szCs w:val="28"/>
              </w:rPr>
            </w:pPr>
          </w:p>
        </w:tc>
      </w:tr>
      <w:tr w:rsidR="00C95EF5" w:rsidRPr="0095048F">
        <w:tc>
          <w:tcPr>
            <w:tcW w:w="454" w:type="dxa"/>
          </w:tcPr>
          <w:p w:rsidR="00C95EF5" w:rsidRPr="0095048F" w:rsidRDefault="00C95EF5">
            <w:pPr>
              <w:pStyle w:val="ConsPlusNormal0"/>
              <w:rPr>
                <w:rFonts w:ascii="Times New Roman" w:hAnsi="Times New Roman" w:cs="Times New Roman"/>
                <w:sz w:val="28"/>
                <w:szCs w:val="28"/>
              </w:rPr>
            </w:pPr>
          </w:p>
        </w:tc>
        <w:tc>
          <w:tcPr>
            <w:tcW w:w="2721"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ИТОГО за субъект Российской Федерации (муниципальное образование):</w:t>
            </w:r>
          </w:p>
        </w:tc>
        <w:tc>
          <w:tcPr>
            <w:tcW w:w="737" w:type="dxa"/>
          </w:tcPr>
          <w:p w:rsidR="00C95EF5" w:rsidRPr="0095048F" w:rsidRDefault="00C95EF5">
            <w:pPr>
              <w:pStyle w:val="ConsPlusNormal0"/>
              <w:rPr>
                <w:rFonts w:ascii="Times New Roman" w:hAnsi="Times New Roman" w:cs="Times New Roman"/>
                <w:sz w:val="28"/>
                <w:szCs w:val="28"/>
              </w:rPr>
            </w:pPr>
          </w:p>
        </w:tc>
        <w:tc>
          <w:tcPr>
            <w:tcW w:w="1077" w:type="dxa"/>
          </w:tcPr>
          <w:p w:rsidR="00C95EF5" w:rsidRPr="0095048F" w:rsidRDefault="00C95EF5">
            <w:pPr>
              <w:pStyle w:val="ConsPlusNormal0"/>
              <w:rPr>
                <w:rFonts w:ascii="Times New Roman" w:hAnsi="Times New Roman" w:cs="Times New Roman"/>
                <w:sz w:val="28"/>
                <w:szCs w:val="28"/>
              </w:rPr>
            </w:pPr>
          </w:p>
        </w:tc>
        <w:tc>
          <w:tcPr>
            <w:tcW w:w="737" w:type="dxa"/>
          </w:tcPr>
          <w:p w:rsidR="00C95EF5" w:rsidRPr="0095048F" w:rsidRDefault="00C95EF5">
            <w:pPr>
              <w:pStyle w:val="ConsPlusNormal0"/>
              <w:rPr>
                <w:rFonts w:ascii="Times New Roman" w:hAnsi="Times New Roman" w:cs="Times New Roman"/>
                <w:sz w:val="28"/>
                <w:szCs w:val="28"/>
              </w:rPr>
            </w:pPr>
          </w:p>
        </w:tc>
        <w:tc>
          <w:tcPr>
            <w:tcW w:w="737" w:type="dxa"/>
          </w:tcPr>
          <w:p w:rsidR="00C95EF5" w:rsidRPr="0095048F" w:rsidRDefault="00C95EF5">
            <w:pPr>
              <w:pStyle w:val="ConsPlusNormal0"/>
              <w:rPr>
                <w:rFonts w:ascii="Times New Roman" w:hAnsi="Times New Roman" w:cs="Times New Roman"/>
                <w:sz w:val="28"/>
                <w:szCs w:val="28"/>
              </w:rPr>
            </w:pPr>
          </w:p>
        </w:tc>
        <w:tc>
          <w:tcPr>
            <w:tcW w:w="737" w:type="dxa"/>
          </w:tcPr>
          <w:p w:rsidR="00C95EF5" w:rsidRPr="0095048F" w:rsidRDefault="00C95EF5">
            <w:pPr>
              <w:pStyle w:val="ConsPlusNormal0"/>
              <w:rPr>
                <w:rFonts w:ascii="Times New Roman" w:hAnsi="Times New Roman" w:cs="Times New Roman"/>
                <w:sz w:val="28"/>
                <w:szCs w:val="28"/>
              </w:rPr>
            </w:pPr>
          </w:p>
        </w:tc>
        <w:tc>
          <w:tcPr>
            <w:tcW w:w="737" w:type="dxa"/>
          </w:tcPr>
          <w:p w:rsidR="00C95EF5" w:rsidRPr="0095048F" w:rsidRDefault="00C95EF5">
            <w:pPr>
              <w:pStyle w:val="ConsPlusNormal0"/>
              <w:rPr>
                <w:rFonts w:ascii="Times New Roman" w:hAnsi="Times New Roman" w:cs="Times New Roman"/>
                <w:sz w:val="28"/>
                <w:szCs w:val="28"/>
              </w:rPr>
            </w:pPr>
          </w:p>
        </w:tc>
        <w:tc>
          <w:tcPr>
            <w:tcW w:w="1134" w:type="dxa"/>
          </w:tcPr>
          <w:p w:rsidR="00C95EF5" w:rsidRPr="0095048F" w:rsidRDefault="00C95EF5">
            <w:pPr>
              <w:pStyle w:val="ConsPlusNormal0"/>
              <w:rPr>
                <w:rFonts w:ascii="Times New Roman" w:hAnsi="Times New Roman" w:cs="Times New Roman"/>
                <w:sz w:val="28"/>
                <w:szCs w:val="28"/>
              </w:rPr>
            </w:pPr>
          </w:p>
        </w:tc>
        <w:tc>
          <w:tcPr>
            <w:tcW w:w="624" w:type="dxa"/>
          </w:tcPr>
          <w:p w:rsidR="00C95EF5" w:rsidRPr="0095048F" w:rsidRDefault="00C95EF5">
            <w:pPr>
              <w:pStyle w:val="ConsPlusNormal0"/>
              <w:rPr>
                <w:rFonts w:ascii="Times New Roman" w:hAnsi="Times New Roman" w:cs="Times New Roman"/>
                <w:sz w:val="28"/>
                <w:szCs w:val="28"/>
              </w:rPr>
            </w:pPr>
          </w:p>
        </w:tc>
        <w:tc>
          <w:tcPr>
            <w:tcW w:w="397" w:type="dxa"/>
          </w:tcPr>
          <w:p w:rsidR="00C95EF5" w:rsidRPr="0095048F" w:rsidRDefault="00C95EF5">
            <w:pPr>
              <w:pStyle w:val="ConsPlusNormal0"/>
              <w:rPr>
                <w:rFonts w:ascii="Times New Roman" w:hAnsi="Times New Roman" w:cs="Times New Roman"/>
                <w:sz w:val="28"/>
                <w:szCs w:val="28"/>
              </w:rPr>
            </w:pPr>
          </w:p>
        </w:tc>
        <w:tc>
          <w:tcPr>
            <w:tcW w:w="624" w:type="dxa"/>
          </w:tcPr>
          <w:p w:rsidR="00C95EF5" w:rsidRPr="0095048F" w:rsidRDefault="00C95EF5">
            <w:pPr>
              <w:pStyle w:val="ConsPlusNormal0"/>
              <w:rPr>
                <w:rFonts w:ascii="Times New Roman" w:hAnsi="Times New Roman" w:cs="Times New Roman"/>
                <w:sz w:val="28"/>
                <w:szCs w:val="28"/>
              </w:rPr>
            </w:pPr>
          </w:p>
        </w:tc>
        <w:tc>
          <w:tcPr>
            <w:tcW w:w="454" w:type="dxa"/>
          </w:tcPr>
          <w:p w:rsidR="00C95EF5" w:rsidRPr="0095048F" w:rsidRDefault="00C95EF5">
            <w:pPr>
              <w:pStyle w:val="ConsPlusNormal0"/>
              <w:rPr>
                <w:rFonts w:ascii="Times New Roman" w:hAnsi="Times New Roman" w:cs="Times New Roman"/>
                <w:sz w:val="28"/>
                <w:szCs w:val="28"/>
              </w:rPr>
            </w:pPr>
          </w:p>
        </w:tc>
      </w:tr>
    </w:tbl>
    <w:p w:rsidR="00BE62AB" w:rsidRDefault="00BE62AB">
      <w:pPr>
        <w:pStyle w:val="ConsPlusNormal0"/>
        <w:rPr>
          <w:rFonts w:ascii="Times New Roman" w:hAnsi="Times New Roman" w:cs="Times New Roman"/>
          <w:sz w:val="28"/>
          <w:szCs w:val="28"/>
        </w:rPr>
      </w:pPr>
    </w:p>
    <w:p w:rsidR="00C95EF5" w:rsidRPr="0095048F" w:rsidRDefault="0095048F" w:rsidP="006D2CD6">
      <w:pPr>
        <w:pStyle w:val="ConsPlusNormal0"/>
        <w:ind w:firstLine="539"/>
        <w:contextualSpacing/>
        <w:jc w:val="both"/>
        <w:rPr>
          <w:rFonts w:ascii="Times New Roman" w:hAnsi="Times New Roman" w:cs="Times New Roman"/>
          <w:sz w:val="28"/>
          <w:szCs w:val="28"/>
        </w:rPr>
      </w:pPr>
      <w:r w:rsidRPr="0095048F">
        <w:rPr>
          <w:rFonts w:ascii="Times New Roman" w:hAnsi="Times New Roman" w:cs="Times New Roman"/>
          <w:sz w:val="28"/>
          <w:szCs w:val="28"/>
        </w:rPr>
        <w:t>Примечание:</w:t>
      </w:r>
    </w:p>
    <w:p w:rsidR="00C95EF5" w:rsidRPr="0095048F" w:rsidRDefault="0095048F" w:rsidP="006D2CD6">
      <w:pPr>
        <w:pStyle w:val="ConsPlusNormal0"/>
        <w:spacing w:before="200"/>
        <w:ind w:firstLine="539"/>
        <w:contextualSpacing/>
        <w:jc w:val="both"/>
        <w:rPr>
          <w:rFonts w:ascii="Times New Roman" w:hAnsi="Times New Roman" w:cs="Times New Roman"/>
          <w:sz w:val="28"/>
          <w:szCs w:val="28"/>
        </w:rPr>
      </w:pPr>
      <w:r w:rsidRPr="0095048F">
        <w:rPr>
          <w:rFonts w:ascii="Times New Roman" w:hAnsi="Times New Roman" w:cs="Times New Roman"/>
          <w:sz w:val="28"/>
          <w:szCs w:val="28"/>
        </w:rPr>
        <w:t>"ОКСИОН" - общероссийская комплексная система информирования и оповещения населения в местах массового пребывания людей;</w:t>
      </w:r>
    </w:p>
    <w:p w:rsidR="00C95EF5" w:rsidRPr="0095048F" w:rsidRDefault="0095048F" w:rsidP="006D2CD6">
      <w:pPr>
        <w:pStyle w:val="ConsPlusNormal0"/>
        <w:spacing w:before="200"/>
        <w:ind w:firstLine="539"/>
        <w:contextualSpacing/>
        <w:jc w:val="both"/>
        <w:rPr>
          <w:rFonts w:ascii="Times New Roman" w:hAnsi="Times New Roman" w:cs="Times New Roman"/>
          <w:sz w:val="28"/>
          <w:szCs w:val="28"/>
        </w:rPr>
      </w:pPr>
      <w:r w:rsidRPr="0095048F">
        <w:rPr>
          <w:rFonts w:ascii="Times New Roman" w:hAnsi="Times New Roman" w:cs="Times New Roman"/>
          <w:sz w:val="28"/>
          <w:szCs w:val="28"/>
        </w:rPr>
        <w:t>"ПУОН" - пункты уличного информирования и оповещения населения;</w:t>
      </w:r>
    </w:p>
    <w:p w:rsidR="00C95EF5" w:rsidRPr="0095048F" w:rsidRDefault="0095048F" w:rsidP="006D2CD6">
      <w:pPr>
        <w:pStyle w:val="ConsPlusNormal0"/>
        <w:spacing w:before="200"/>
        <w:ind w:firstLine="539"/>
        <w:contextualSpacing/>
        <w:jc w:val="both"/>
        <w:rPr>
          <w:rFonts w:ascii="Times New Roman" w:hAnsi="Times New Roman" w:cs="Times New Roman"/>
          <w:sz w:val="28"/>
          <w:szCs w:val="28"/>
        </w:rPr>
      </w:pPr>
      <w:r w:rsidRPr="0095048F">
        <w:rPr>
          <w:rFonts w:ascii="Times New Roman" w:hAnsi="Times New Roman" w:cs="Times New Roman"/>
          <w:sz w:val="28"/>
          <w:szCs w:val="28"/>
        </w:rPr>
        <w:t>"ПИОН" - пункты информирования и оповещения населения в зданиях с массовым пребыванием людей;</w:t>
      </w:r>
    </w:p>
    <w:p w:rsidR="00C95EF5" w:rsidRPr="0095048F" w:rsidRDefault="0095048F" w:rsidP="006D2CD6">
      <w:pPr>
        <w:pStyle w:val="ConsPlusNormal0"/>
        <w:spacing w:before="200"/>
        <w:ind w:firstLine="539"/>
        <w:contextualSpacing/>
        <w:jc w:val="both"/>
        <w:rPr>
          <w:rFonts w:ascii="Times New Roman" w:hAnsi="Times New Roman" w:cs="Times New Roman"/>
          <w:sz w:val="28"/>
          <w:szCs w:val="28"/>
        </w:rPr>
      </w:pPr>
      <w:r w:rsidRPr="0095048F">
        <w:rPr>
          <w:rFonts w:ascii="Times New Roman" w:hAnsi="Times New Roman" w:cs="Times New Roman"/>
          <w:sz w:val="28"/>
          <w:szCs w:val="28"/>
        </w:rPr>
        <w:t>"МКИОН" - мобильные комплексы информирования и оповещения населения;</w:t>
      </w:r>
    </w:p>
    <w:p w:rsidR="00C95EF5" w:rsidRPr="0095048F" w:rsidRDefault="0095048F" w:rsidP="006D2CD6">
      <w:pPr>
        <w:pStyle w:val="ConsPlusNormal0"/>
        <w:spacing w:before="200"/>
        <w:ind w:firstLine="539"/>
        <w:contextualSpacing/>
        <w:jc w:val="both"/>
        <w:rPr>
          <w:rFonts w:ascii="Times New Roman" w:hAnsi="Times New Roman" w:cs="Times New Roman"/>
          <w:sz w:val="28"/>
          <w:szCs w:val="28"/>
        </w:rPr>
      </w:pPr>
      <w:r w:rsidRPr="0095048F">
        <w:rPr>
          <w:rFonts w:ascii="Times New Roman" w:hAnsi="Times New Roman" w:cs="Times New Roman"/>
          <w:sz w:val="28"/>
          <w:szCs w:val="28"/>
        </w:rPr>
        <w:t>"ТК" - терминальный комплекс ОКСИОН;</w:t>
      </w:r>
    </w:p>
    <w:p w:rsidR="00C95EF5" w:rsidRPr="0095048F" w:rsidRDefault="0095048F" w:rsidP="006D2CD6">
      <w:pPr>
        <w:pStyle w:val="ConsPlusNormal0"/>
        <w:spacing w:before="200"/>
        <w:ind w:firstLine="539"/>
        <w:contextualSpacing/>
        <w:jc w:val="both"/>
        <w:rPr>
          <w:rFonts w:ascii="Times New Roman" w:hAnsi="Times New Roman" w:cs="Times New Roman"/>
          <w:sz w:val="28"/>
          <w:szCs w:val="28"/>
        </w:rPr>
      </w:pPr>
      <w:r w:rsidRPr="0095048F">
        <w:rPr>
          <w:rFonts w:ascii="Times New Roman" w:hAnsi="Times New Roman" w:cs="Times New Roman"/>
          <w:sz w:val="28"/>
          <w:szCs w:val="28"/>
        </w:rPr>
        <w:t>"Проживающее в НП" - проживающее или осуществляющее хозяйственную деятельность в населенном пункте.</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ind w:firstLine="540"/>
        <w:jc w:val="both"/>
        <w:outlineLvl w:val="4"/>
        <w:rPr>
          <w:rFonts w:ascii="Times New Roman" w:hAnsi="Times New Roman" w:cs="Times New Roman"/>
          <w:sz w:val="28"/>
          <w:szCs w:val="28"/>
        </w:rPr>
      </w:pPr>
      <w:r w:rsidRPr="0095048F">
        <w:rPr>
          <w:rFonts w:ascii="Times New Roman" w:hAnsi="Times New Roman" w:cs="Times New Roman"/>
          <w:sz w:val="28"/>
          <w:szCs w:val="28"/>
        </w:rPr>
        <w:t>1.7. Системы отображения информации (отображающие поверхности) в местах массового скопления людей:</w:t>
      </w:r>
    </w:p>
    <w:p w:rsidR="00C95EF5" w:rsidRPr="0095048F" w:rsidRDefault="0095048F">
      <w:pPr>
        <w:pStyle w:val="ConsPlusNormal0"/>
        <w:spacing w:before="200"/>
        <w:jc w:val="both"/>
        <w:rPr>
          <w:rFonts w:ascii="Times New Roman" w:hAnsi="Times New Roman" w:cs="Times New Roman"/>
          <w:sz w:val="28"/>
          <w:szCs w:val="28"/>
        </w:rPr>
      </w:pPr>
      <w:r w:rsidRPr="0095048F">
        <w:rPr>
          <w:rFonts w:ascii="Times New Roman" w:hAnsi="Times New Roman" w:cs="Times New Roman"/>
          <w:sz w:val="28"/>
          <w:szCs w:val="28"/>
        </w:rPr>
        <w:lastRenderedPageBreak/>
        <w:t>всего необходимо ____________, имеется __________, из них _____ уличных конструкций, ____ - внутри зданий.</w:t>
      </w:r>
    </w:p>
    <w:p w:rsidR="00C95EF5" w:rsidRPr="0095048F" w:rsidRDefault="0095048F">
      <w:pPr>
        <w:pStyle w:val="ConsPlusNormal0"/>
        <w:spacing w:before="200"/>
        <w:jc w:val="both"/>
        <w:rPr>
          <w:rFonts w:ascii="Times New Roman" w:hAnsi="Times New Roman" w:cs="Times New Roman"/>
          <w:sz w:val="28"/>
          <w:szCs w:val="28"/>
        </w:rPr>
      </w:pPr>
      <w:r w:rsidRPr="0095048F">
        <w:rPr>
          <w:rFonts w:ascii="Times New Roman" w:hAnsi="Times New Roman" w:cs="Times New Roman"/>
          <w:sz w:val="28"/>
          <w:szCs w:val="28"/>
        </w:rPr>
        <w:t>включая:</w:t>
      </w:r>
    </w:p>
    <w:p w:rsidR="00C95EF5" w:rsidRPr="0095048F" w:rsidRDefault="0095048F">
      <w:pPr>
        <w:pStyle w:val="ConsPlusNormal0"/>
        <w:spacing w:before="200"/>
        <w:jc w:val="both"/>
        <w:rPr>
          <w:rFonts w:ascii="Times New Roman" w:hAnsi="Times New Roman" w:cs="Times New Roman"/>
          <w:sz w:val="28"/>
          <w:szCs w:val="28"/>
        </w:rPr>
      </w:pPr>
      <w:r w:rsidRPr="0095048F">
        <w:rPr>
          <w:rFonts w:ascii="Times New Roman" w:hAnsi="Times New Roman" w:cs="Times New Roman"/>
          <w:sz w:val="28"/>
          <w:szCs w:val="28"/>
        </w:rPr>
        <w:t>на автомобильных вокзалах необходимо _____, имеется _____, из них ____ уличных конструкций, ____ - внутри зданий;</w:t>
      </w:r>
    </w:p>
    <w:p w:rsidR="00C95EF5" w:rsidRPr="0095048F" w:rsidRDefault="0095048F">
      <w:pPr>
        <w:pStyle w:val="ConsPlusNormal0"/>
        <w:spacing w:before="200"/>
        <w:jc w:val="both"/>
        <w:rPr>
          <w:rFonts w:ascii="Times New Roman" w:hAnsi="Times New Roman" w:cs="Times New Roman"/>
          <w:sz w:val="28"/>
          <w:szCs w:val="28"/>
        </w:rPr>
      </w:pPr>
      <w:r w:rsidRPr="0095048F">
        <w:rPr>
          <w:rFonts w:ascii="Times New Roman" w:hAnsi="Times New Roman" w:cs="Times New Roman"/>
          <w:sz w:val="28"/>
          <w:szCs w:val="28"/>
        </w:rPr>
        <w:t>на железнодорожных вокзалах необходимо _____, имеется _____, из них ____ уличных конструкций, ____ - внутри зданий;</w:t>
      </w:r>
    </w:p>
    <w:p w:rsidR="00C95EF5" w:rsidRPr="0095048F" w:rsidRDefault="0095048F">
      <w:pPr>
        <w:pStyle w:val="ConsPlusNormal0"/>
        <w:spacing w:before="200"/>
        <w:jc w:val="both"/>
        <w:rPr>
          <w:rFonts w:ascii="Times New Roman" w:hAnsi="Times New Roman" w:cs="Times New Roman"/>
          <w:sz w:val="28"/>
          <w:szCs w:val="28"/>
        </w:rPr>
      </w:pPr>
      <w:r w:rsidRPr="0095048F">
        <w:rPr>
          <w:rFonts w:ascii="Times New Roman" w:hAnsi="Times New Roman" w:cs="Times New Roman"/>
          <w:sz w:val="28"/>
          <w:szCs w:val="28"/>
        </w:rPr>
        <w:t>на стадионах необходимо _____, имеется _____, из них ____ уличных конструкций, ____ - внутри зданий;</w:t>
      </w:r>
    </w:p>
    <w:p w:rsidR="00C95EF5" w:rsidRPr="0095048F" w:rsidRDefault="0095048F">
      <w:pPr>
        <w:pStyle w:val="ConsPlusNormal0"/>
        <w:spacing w:before="200"/>
        <w:jc w:val="both"/>
        <w:rPr>
          <w:rFonts w:ascii="Times New Roman" w:hAnsi="Times New Roman" w:cs="Times New Roman"/>
          <w:sz w:val="28"/>
          <w:szCs w:val="28"/>
        </w:rPr>
      </w:pPr>
      <w:r w:rsidRPr="0095048F">
        <w:rPr>
          <w:rFonts w:ascii="Times New Roman" w:hAnsi="Times New Roman" w:cs="Times New Roman"/>
          <w:sz w:val="28"/>
          <w:szCs w:val="28"/>
        </w:rPr>
        <w:t>в других местах (крупных рынках, парках, зрелищных объектах и т.д.) необходимо ____, имеется _____, из них ____ уличных конструкций, ____ - внутри зданий.</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Заключено соглашений с ____________ организациями по использованию систем отображения информации (отображающих поверхностей).</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ind w:firstLine="540"/>
        <w:jc w:val="both"/>
        <w:outlineLvl w:val="3"/>
        <w:rPr>
          <w:rFonts w:ascii="Times New Roman" w:hAnsi="Times New Roman" w:cs="Times New Roman"/>
          <w:sz w:val="28"/>
          <w:szCs w:val="28"/>
        </w:rPr>
      </w:pPr>
      <w:r w:rsidRPr="0095048F">
        <w:rPr>
          <w:rFonts w:ascii="Times New Roman" w:hAnsi="Times New Roman" w:cs="Times New Roman"/>
          <w:sz w:val="28"/>
          <w:szCs w:val="28"/>
        </w:rPr>
        <w:t>2. Техническая характеристика системы оповещения населения.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2.1. Тип технических средств оповещения, используемых в системе оповещения (перечень):</w:t>
      </w:r>
    </w:p>
    <w:p w:rsidR="00C95EF5" w:rsidRPr="0095048F" w:rsidRDefault="0095048F">
      <w:pPr>
        <w:pStyle w:val="ConsPlusNormal0"/>
        <w:spacing w:before="200"/>
        <w:jc w:val="both"/>
        <w:rPr>
          <w:rFonts w:ascii="Times New Roman" w:hAnsi="Times New Roman" w:cs="Times New Roman"/>
          <w:sz w:val="28"/>
          <w:szCs w:val="28"/>
        </w:rPr>
      </w:pPr>
      <w:r w:rsidRPr="0095048F">
        <w:rPr>
          <w:rFonts w:ascii="Times New Roman" w:hAnsi="Times New Roman" w:cs="Times New Roman"/>
          <w:sz w:val="28"/>
          <w:szCs w:val="28"/>
        </w:rPr>
        <w:t>__________________________________________________________________________.</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2.2. Обеспечение автоматического (автоматизированного) режима системы оповещения (да/нет):</w:t>
      </w:r>
    </w:p>
    <w:p w:rsidR="00C95EF5" w:rsidRPr="0095048F" w:rsidRDefault="0095048F">
      <w:pPr>
        <w:pStyle w:val="ConsPlusNormal0"/>
        <w:spacing w:before="200"/>
        <w:jc w:val="both"/>
        <w:rPr>
          <w:rFonts w:ascii="Times New Roman" w:hAnsi="Times New Roman" w:cs="Times New Roman"/>
          <w:sz w:val="28"/>
          <w:szCs w:val="28"/>
        </w:rPr>
      </w:pPr>
      <w:r w:rsidRPr="0095048F">
        <w:rPr>
          <w:rFonts w:ascii="Times New Roman" w:hAnsi="Times New Roman" w:cs="Times New Roman"/>
          <w:sz w:val="28"/>
          <w:szCs w:val="28"/>
        </w:rPr>
        <w:t>из административного центра субъекта Российской Федерации ____________ (указать название и принадлежность пункта управления);</w:t>
      </w:r>
    </w:p>
    <w:p w:rsidR="00C95EF5" w:rsidRPr="0095048F" w:rsidRDefault="0095048F">
      <w:pPr>
        <w:pStyle w:val="ConsPlusNormal0"/>
        <w:spacing w:before="200"/>
        <w:jc w:val="both"/>
        <w:rPr>
          <w:rFonts w:ascii="Times New Roman" w:hAnsi="Times New Roman" w:cs="Times New Roman"/>
          <w:sz w:val="28"/>
          <w:szCs w:val="28"/>
        </w:rPr>
      </w:pPr>
      <w:r w:rsidRPr="0095048F">
        <w:rPr>
          <w:rFonts w:ascii="Times New Roman" w:hAnsi="Times New Roman" w:cs="Times New Roman"/>
          <w:sz w:val="28"/>
          <w:szCs w:val="28"/>
        </w:rPr>
        <w:t>из загородной зоны субъекта Российской Федерации ____________;</w:t>
      </w:r>
    </w:p>
    <w:p w:rsidR="00C95EF5" w:rsidRPr="0095048F" w:rsidRDefault="0095048F">
      <w:pPr>
        <w:pStyle w:val="ConsPlusNormal0"/>
        <w:spacing w:before="200"/>
        <w:jc w:val="both"/>
        <w:rPr>
          <w:rFonts w:ascii="Times New Roman" w:hAnsi="Times New Roman" w:cs="Times New Roman"/>
          <w:sz w:val="28"/>
          <w:szCs w:val="28"/>
        </w:rPr>
      </w:pPr>
      <w:r w:rsidRPr="0095048F">
        <w:rPr>
          <w:rFonts w:ascii="Times New Roman" w:hAnsi="Times New Roman" w:cs="Times New Roman"/>
          <w:sz w:val="28"/>
          <w:szCs w:val="28"/>
        </w:rPr>
        <w:t>с подвижного пункта управления ____________.</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Взаимное автоматическое (автоматизированное) уведомление пунктов управления (да/нет): ____.</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Для МСО - прием сигналов оповещения и экстренной информации от РСО (да/нет): ____.</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ind w:firstLine="540"/>
        <w:jc w:val="both"/>
        <w:outlineLvl w:val="4"/>
        <w:rPr>
          <w:rFonts w:ascii="Times New Roman" w:hAnsi="Times New Roman" w:cs="Times New Roman"/>
          <w:sz w:val="28"/>
          <w:szCs w:val="28"/>
        </w:rPr>
      </w:pPr>
      <w:r w:rsidRPr="0095048F">
        <w:rPr>
          <w:rFonts w:ascii="Times New Roman" w:hAnsi="Times New Roman" w:cs="Times New Roman"/>
          <w:sz w:val="28"/>
          <w:szCs w:val="28"/>
        </w:rPr>
        <w:t>2.3. Количество используемых в системе оповещения населения оконечных средств оповещения.</w:t>
      </w:r>
    </w:p>
    <w:p w:rsidR="00C95EF5" w:rsidRPr="0095048F" w:rsidRDefault="00C95EF5">
      <w:pPr>
        <w:pStyle w:val="ConsPlusNormal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551"/>
        <w:gridCol w:w="680"/>
        <w:gridCol w:w="1191"/>
        <w:gridCol w:w="1247"/>
        <w:gridCol w:w="1020"/>
        <w:gridCol w:w="907"/>
        <w:gridCol w:w="1020"/>
      </w:tblGrid>
      <w:tr w:rsidR="00C95EF5" w:rsidRPr="0095048F">
        <w:tc>
          <w:tcPr>
            <w:tcW w:w="454" w:type="dxa"/>
            <w:vMerge w:val="restart"/>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N п/п</w:t>
            </w:r>
          </w:p>
        </w:tc>
        <w:tc>
          <w:tcPr>
            <w:tcW w:w="3231" w:type="dxa"/>
            <w:gridSpan w:val="2"/>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Муниципальные образования</w:t>
            </w:r>
          </w:p>
        </w:tc>
        <w:tc>
          <w:tcPr>
            <w:tcW w:w="3458" w:type="dxa"/>
            <w:gridSpan w:val="3"/>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Количество электрических, электронных сирен и мощных акустических систем в автоматизированном режиме</w:t>
            </w:r>
          </w:p>
        </w:tc>
        <w:tc>
          <w:tcPr>
            <w:tcW w:w="1927" w:type="dxa"/>
            <w:gridSpan w:val="2"/>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Количество электромеханических сирен в ручном режиме</w:t>
            </w:r>
          </w:p>
        </w:tc>
      </w:tr>
      <w:tr w:rsidR="00C95EF5" w:rsidRPr="0095048F">
        <w:tc>
          <w:tcPr>
            <w:tcW w:w="454" w:type="dxa"/>
            <w:vMerge/>
          </w:tcPr>
          <w:p w:rsidR="00C95EF5" w:rsidRPr="0095048F" w:rsidRDefault="00C95EF5">
            <w:pPr>
              <w:pStyle w:val="ConsPlusNormal0"/>
              <w:rPr>
                <w:rFonts w:ascii="Times New Roman" w:hAnsi="Times New Roman" w:cs="Times New Roman"/>
                <w:sz w:val="28"/>
                <w:szCs w:val="28"/>
              </w:rPr>
            </w:pPr>
          </w:p>
        </w:tc>
        <w:tc>
          <w:tcPr>
            <w:tcW w:w="2551"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Наименование</w:t>
            </w:r>
          </w:p>
        </w:tc>
        <w:tc>
          <w:tcPr>
            <w:tcW w:w="680"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Количество</w:t>
            </w:r>
          </w:p>
        </w:tc>
        <w:tc>
          <w:tcPr>
            <w:tcW w:w="1191"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Необходимых по ПСД</w:t>
            </w:r>
          </w:p>
        </w:tc>
        <w:tc>
          <w:tcPr>
            <w:tcW w:w="1247"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Включенных в РСО (МСО)</w:t>
            </w:r>
          </w:p>
        </w:tc>
        <w:tc>
          <w:tcPr>
            <w:tcW w:w="1020"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Неисправных</w:t>
            </w:r>
          </w:p>
        </w:tc>
        <w:tc>
          <w:tcPr>
            <w:tcW w:w="907"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Исправных</w:t>
            </w:r>
          </w:p>
        </w:tc>
        <w:tc>
          <w:tcPr>
            <w:tcW w:w="1020"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Неисправных</w:t>
            </w:r>
          </w:p>
        </w:tc>
      </w:tr>
      <w:tr w:rsidR="00C95EF5" w:rsidRPr="0095048F">
        <w:tc>
          <w:tcPr>
            <w:tcW w:w="454"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1.</w:t>
            </w:r>
          </w:p>
        </w:tc>
        <w:tc>
          <w:tcPr>
            <w:tcW w:w="2551"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Городские округа (городские округа с внутригородским делением)</w:t>
            </w:r>
          </w:p>
        </w:tc>
        <w:tc>
          <w:tcPr>
            <w:tcW w:w="680" w:type="dxa"/>
          </w:tcPr>
          <w:p w:rsidR="00C95EF5" w:rsidRPr="0095048F" w:rsidRDefault="00C95EF5">
            <w:pPr>
              <w:pStyle w:val="ConsPlusNormal0"/>
              <w:rPr>
                <w:rFonts w:ascii="Times New Roman" w:hAnsi="Times New Roman" w:cs="Times New Roman"/>
                <w:sz w:val="28"/>
                <w:szCs w:val="28"/>
              </w:rPr>
            </w:pPr>
          </w:p>
        </w:tc>
        <w:tc>
          <w:tcPr>
            <w:tcW w:w="1191" w:type="dxa"/>
          </w:tcPr>
          <w:p w:rsidR="00C95EF5" w:rsidRPr="0095048F" w:rsidRDefault="00C95EF5">
            <w:pPr>
              <w:pStyle w:val="ConsPlusNormal0"/>
              <w:rPr>
                <w:rFonts w:ascii="Times New Roman" w:hAnsi="Times New Roman" w:cs="Times New Roman"/>
                <w:sz w:val="28"/>
                <w:szCs w:val="28"/>
              </w:rPr>
            </w:pPr>
          </w:p>
        </w:tc>
        <w:tc>
          <w:tcPr>
            <w:tcW w:w="1247" w:type="dxa"/>
          </w:tcPr>
          <w:p w:rsidR="00C95EF5" w:rsidRPr="0095048F" w:rsidRDefault="00C95EF5">
            <w:pPr>
              <w:pStyle w:val="ConsPlusNormal0"/>
              <w:rPr>
                <w:rFonts w:ascii="Times New Roman" w:hAnsi="Times New Roman" w:cs="Times New Roman"/>
                <w:sz w:val="28"/>
                <w:szCs w:val="28"/>
              </w:rPr>
            </w:pPr>
          </w:p>
        </w:tc>
        <w:tc>
          <w:tcPr>
            <w:tcW w:w="1020" w:type="dxa"/>
          </w:tcPr>
          <w:p w:rsidR="00C95EF5" w:rsidRPr="0095048F" w:rsidRDefault="00C95EF5">
            <w:pPr>
              <w:pStyle w:val="ConsPlusNormal0"/>
              <w:rPr>
                <w:rFonts w:ascii="Times New Roman" w:hAnsi="Times New Roman" w:cs="Times New Roman"/>
                <w:sz w:val="28"/>
                <w:szCs w:val="28"/>
              </w:rPr>
            </w:pPr>
          </w:p>
        </w:tc>
        <w:tc>
          <w:tcPr>
            <w:tcW w:w="907" w:type="dxa"/>
          </w:tcPr>
          <w:p w:rsidR="00C95EF5" w:rsidRPr="0095048F" w:rsidRDefault="00C95EF5">
            <w:pPr>
              <w:pStyle w:val="ConsPlusNormal0"/>
              <w:rPr>
                <w:rFonts w:ascii="Times New Roman" w:hAnsi="Times New Roman" w:cs="Times New Roman"/>
                <w:sz w:val="28"/>
                <w:szCs w:val="28"/>
              </w:rPr>
            </w:pPr>
          </w:p>
        </w:tc>
        <w:tc>
          <w:tcPr>
            <w:tcW w:w="1020" w:type="dxa"/>
          </w:tcPr>
          <w:p w:rsidR="00C95EF5" w:rsidRPr="0095048F" w:rsidRDefault="00C95EF5">
            <w:pPr>
              <w:pStyle w:val="ConsPlusNormal0"/>
              <w:rPr>
                <w:rFonts w:ascii="Times New Roman" w:hAnsi="Times New Roman" w:cs="Times New Roman"/>
                <w:sz w:val="28"/>
                <w:szCs w:val="28"/>
              </w:rPr>
            </w:pPr>
          </w:p>
        </w:tc>
      </w:tr>
      <w:tr w:rsidR="00C95EF5" w:rsidRPr="0095048F">
        <w:tc>
          <w:tcPr>
            <w:tcW w:w="454"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2.</w:t>
            </w:r>
          </w:p>
        </w:tc>
        <w:tc>
          <w:tcPr>
            <w:tcW w:w="2551"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Муниципальные районы (муниципальные округа)</w:t>
            </w:r>
          </w:p>
        </w:tc>
        <w:tc>
          <w:tcPr>
            <w:tcW w:w="680" w:type="dxa"/>
          </w:tcPr>
          <w:p w:rsidR="00C95EF5" w:rsidRPr="0095048F" w:rsidRDefault="00C95EF5">
            <w:pPr>
              <w:pStyle w:val="ConsPlusNormal0"/>
              <w:rPr>
                <w:rFonts w:ascii="Times New Roman" w:hAnsi="Times New Roman" w:cs="Times New Roman"/>
                <w:sz w:val="28"/>
                <w:szCs w:val="28"/>
              </w:rPr>
            </w:pPr>
          </w:p>
        </w:tc>
        <w:tc>
          <w:tcPr>
            <w:tcW w:w="1191" w:type="dxa"/>
          </w:tcPr>
          <w:p w:rsidR="00C95EF5" w:rsidRPr="0095048F" w:rsidRDefault="00C95EF5">
            <w:pPr>
              <w:pStyle w:val="ConsPlusNormal0"/>
              <w:rPr>
                <w:rFonts w:ascii="Times New Roman" w:hAnsi="Times New Roman" w:cs="Times New Roman"/>
                <w:sz w:val="28"/>
                <w:szCs w:val="28"/>
              </w:rPr>
            </w:pPr>
          </w:p>
        </w:tc>
        <w:tc>
          <w:tcPr>
            <w:tcW w:w="1247" w:type="dxa"/>
          </w:tcPr>
          <w:p w:rsidR="00C95EF5" w:rsidRPr="0095048F" w:rsidRDefault="00C95EF5">
            <w:pPr>
              <w:pStyle w:val="ConsPlusNormal0"/>
              <w:rPr>
                <w:rFonts w:ascii="Times New Roman" w:hAnsi="Times New Roman" w:cs="Times New Roman"/>
                <w:sz w:val="28"/>
                <w:szCs w:val="28"/>
              </w:rPr>
            </w:pPr>
          </w:p>
        </w:tc>
        <w:tc>
          <w:tcPr>
            <w:tcW w:w="1020" w:type="dxa"/>
          </w:tcPr>
          <w:p w:rsidR="00C95EF5" w:rsidRPr="0095048F" w:rsidRDefault="00C95EF5">
            <w:pPr>
              <w:pStyle w:val="ConsPlusNormal0"/>
              <w:rPr>
                <w:rFonts w:ascii="Times New Roman" w:hAnsi="Times New Roman" w:cs="Times New Roman"/>
                <w:sz w:val="28"/>
                <w:szCs w:val="28"/>
              </w:rPr>
            </w:pPr>
          </w:p>
        </w:tc>
        <w:tc>
          <w:tcPr>
            <w:tcW w:w="907" w:type="dxa"/>
          </w:tcPr>
          <w:p w:rsidR="00C95EF5" w:rsidRPr="0095048F" w:rsidRDefault="00C95EF5">
            <w:pPr>
              <w:pStyle w:val="ConsPlusNormal0"/>
              <w:rPr>
                <w:rFonts w:ascii="Times New Roman" w:hAnsi="Times New Roman" w:cs="Times New Roman"/>
                <w:sz w:val="28"/>
                <w:szCs w:val="28"/>
              </w:rPr>
            </w:pPr>
          </w:p>
        </w:tc>
        <w:tc>
          <w:tcPr>
            <w:tcW w:w="1020" w:type="dxa"/>
          </w:tcPr>
          <w:p w:rsidR="00C95EF5" w:rsidRPr="0095048F" w:rsidRDefault="00C95EF5">
            <w:pPr>
              <w:pStyle w:val="ConsPlusNormal0"/>
              <w:rPr>
                <w:rFonts w:ascii="Times New Roman" w:hAnsi="Times New Roman" w:cs="Times New Roman"/>
                <w:sz w:val="28"/>
                <w:szCs w:val="28"/>
              </w:rPr>
            </w:pPr>
          </w:p>
        </w:tc>
      </w:tr>
      <w:tr w:rsidR="00C95EF5" w:rsidRPr="0095048F">
        <w:tc>
          <w:tcPr>
            <w:tcW w:w="454"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3.</w:t>
            </w:r>
          </w:p>
        </w:tc>
        <w:tc>
          <w:tcPr>
            <w:tcW w:w="2551"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Внутригородские территории городов федерального значения</w:t>
            </w:r>
          </w:p>
        </w:tc>
        <w:tc>
          <w:tcPr>
            <w:tcW w:w="680" w:type="dxa"/>
          </w:tcPr>
          <w:p w:rsidR="00C95EF5" w:rsidRPr="0095048F" w:rsidRDefault="00C95EF5">
            <w:pPr>
              <w:pStyle w:val="ConsPlusNormal0"/>
              <w:rPr>
                <w:rFonts w:ascii="Times New Roman" w:hAnsi="Times New Roman" w:cs="Times New Roman"/>
                <w:sz w:val="28"/>
                <w:szCs w:val="28"/>
              </w:rPr>
            </w:pPr>
          </w:p>
        </w:tc>
        <w:tc>
          <w:tcPr>
            <w:tcW w:w="1191" w:type="dxa"/>
          </w:tcPr>
          <w:p w:rsidR="00C95EF5" w:rsidRPr="0095048F" w:rsidRDefault="00C95EF5">
            <w:pPr>
              <w:pStyle w:val="ConsPlusNormal0"/>
              <w:rPr>
                <w:rFonts w:ascii="Times New Roman" w:hAnsi="Times New Roman" w:cs="Times New Roman"/>
                <w:sz w:val="28"/>
                <w:szCs w:val="28"/>
              </w:rPr>
            </w:pPr>
          </w:p>
        </w:tc>
        <w:tc>
          <w:tcPr>
            <w:tcW w:w="1247" w:type="dxa"/>
          </w:tcPr>
          <w:p w:rsidR="00C95EF5" w:rsidRPr="0095048F" w:rsidRDefault="00C95EF5">
            <w:pPr>
              <w:pStyle w:val="ConsPlusNormal0"/>
              <w:rPr>
                <w:rFonts w:ascii="Times New Roman" w:hAnsi="Times New Roman" w:cs="Times New Roman"/>
                <w:sz w:val="28"/>
                <w:szCs w:val="28"/>
              </w:rPr>
            </w:pPr>
          </w:p>
        </w:tc>
        <w:tc>
          <w:tcPr>
            <w:tcW w:w="1020" w:type="dxa"/>
          </w:tcPr>
          <w:p w:rsidR="00C95EF5" w:rsidRPr="0095048F" w:rsidRDefault="00C95EF5">
            <w:pPr>
              <w:pStyle w:val="ConsPlusNormal0"/>
              <w:rPr>
                <w:rFonts w:ascii="Times New Roman" w:hAnsi="Times New Roman" w:cs="Times New Roman"/>
                <w:sz w:val="28"/>
                <w:szCs w:val="28"/>
              </w:rPr>
            </w:pPr>
          </w:p>
        </w:tc>
        <w:tc>
          <w:tcPr>
            <w:tcW w:w="907" w:type="dxa"/>
          </w:tcPr>
          <w:p w:rsidR="00C95EF5" w:rsidRPr="0095048F" w:rsidRDefault="00C95EF5">
            <w:pPr>
              <w:pStyle w:val="ConsPlusNormal0"/>
              <w:rPr>
                <w:rFonts w:ascii="Times New Roman" w:hAnsi="Times New Roman" w:cs="Times New Roman"/>
                <w:sz w:val="28"/>
                <w:szCs w:val="28"/>
              </w:rPr>
            </w:pPr>
          </w:p>
        </w:tc>
        <w:tc>
          <w:tcPr>
            <w:tcW w:w="1020" w:type="dxa"/>
          </w:tcPr>
          <w:p w:rsidR="00C95EF5" w:rsidRPr="0095048F" w:rsidRDefault="00C95EF5">
            <w:pPr>
              <w:pStyle w:val="ConsPlusNormal0"/>
              <w:rPr>
                <w:rFonts w:ascii="Times New Roman" w:hAnsi="Times New Roman" w:cs="Times New Roman"/>
                <w:sz w:val="28"/>
                <w:szCs w:val="28"/>
              </w:rPr>
            </w:pPr>
          </w:p>
        </w:tc>
      </w:tr>
      <w:tr w:rsidR="00C95EF5" w:rsidRPr="0095048F">
        <w:tc>
          <w:tcPr>
            <w:tcW w:w="454" w:type="dxa"/>
          </w:tcPr>
          <w:p w:rsidR="00C95EF5" w:rsidRPr="0095048F" w:rsidRDefault="00C95EF5">
            <w:pPr>
              <w:pStyle w:val="ConsPlusNormal0"/>
              <w:rPr>
                <w:rFonts w:ascii="Times New Roman" w:hAnsi="Times New Roman" w:cs="Times New Roman"/>
                <w:sz w:val="28"/>
                <w:szCs w:val="28"/>
              </w:rPr>
            </w:pPr>
          </w:p>
        </w:tc>
        <w:tc>
          <w:tcPr>
            <w:tcW w:w="2551" w:type="dxa"/>
          </w:tcPr>
          <w:p w:rsidR="00C95EF5" w:rsidRPr="0095048F" w:rsidRDefault="0095048F">
            <w:pPr>
              <w:pStyle w:val="ConsPlusNormal0"/>
              <w:jc w:val="right"/>
              <w:rPr>
                <w:rFonts w:ascii="Times New Roman" w:hAnsi="Times New Roman" w:cs="Times New Roman"/>
                <w:sz w:val="28"/>
                <w:szCs w:val="28"/>
              </w:rPr>
            </w:pPr>
            <w:r w:rsidRPr="0095048F">
              <w:rPr>
                <w:rFonts w:ascii="Times New Roman" w:hAnsi="Times New Roman" w:cs="Times New Roman"/>
                <w:sz w:val="28"/>
                <w:szCs w:val="28"/>
              </w:rPr>
              <w:t>ИТОГО за субъект Российской Федерации (муниципальное образование):</w:t>
            </w:r>
          </w:p>
        </w:tc>
        <w:tc>
          <w:tcPr>
            <w:tcW w:w="680" w:type="dxa"/>
          </w:tcPr>
          <w:p w:rsidR="00C95EF5" w:rsidRPr="0095048F" w:rsidRDefault="00C95EF5">
            <w:pPr>
              <w:pStyle w:val="ConsPlusNormal0"/>
              <w:rPr>
                <w:rFonts w:ascii="Times New Roman" w:hAnsi="Times New Roman" w:cs="Times New Roman"/>
                <w:sz w:val="28"/>
                <w:szCs w:val="28"/>
              </w:rPr>
            </w:pPr>
          </w:p>
        </w:tc>
        <w:tc>
          <w:tcPr>
            <w:tcW w:w="1191" w:type="dxa"/>
          </w:tcPr>
          <w:p w:rsidR="00C95EF5" w:rsidRPr="0095048F" w:rsidRDefault="00C95EF5">
            <w:pPr>
              <w:pStyle w:val="ConsPlusNormal0"/>
              <w:rPr>
                <w:rFonts w:ascii="Times New Roman" w:hAnsi="Times New Roman" w:cs="Times New Roman"/>
                <w:sz w:val="28"/>
                <w:szCs w:val="28"/>
              </w:rPr>
            </w:pPr>
          </w:p>
        </w:tc>
        <w:tc>
          <w:tcPr>
            <w:tcW w:w="1247" w:type="dxa"/>
          </w:tcPr>
          <w:p w:rsidR="00C95EF5" w:rsidRPr="0095048F" w:rsidRDefault="00C95EF5">
            <w:pPr>
              <w:pStyle w:val="ConsPlusNormal0"/>
              <w:rPr>
                <w:rFonts w:ascii="Times New Roman" w:hAnsi="Times New Roman" w:cs="Times New Roman"/>
                <w:sz w:val="28"/>
                <w:szCs w:val="28"/>
              </w:rPr>
            </w:pPr>
          </w:p>
        </w:tc>
        <w:tc>
          <w:tcPr>
            <w:tcW w:w="1020" w:type="dxa"/>
          </w:tcPr>
          <w:p w:rsidR="00C95EF5" w:rsidRPr="0095048F" w:rsidRDefault="00C95EF5">
            <w:pPr>
              <w:pStyle w:val="ConsPlusNormal0"/>
              <w:rPr>
                <w:rFonts w:ascii="Times New Roman" w:hAnsi="Times New Roman" w:cs="Times New Roman"/>
                <w:sz w:val="28"/>
                <w:szCs w:val="28"/>
              </w:rPr>
            </w:pPr>
          </w:p>
        </w:tc>
        <w:tc>
          <w:tcPr>
            <w:tcW w:w="907" w:type="dxa"/>
          </w:tcPr>
          <w:p w:rsidR="00C95EF5" w:rsidRPr="0095048F" w:rsidRDefault="00C95EF5">
            <w:pPr>
              <w:pStyle w:val="ConsPlusNormal0"/>
              <w:rPr>
                <w:rFonts w:ascii="Times New Roman" w:hAnsi="Times New Roman" w:cs="Times New Roman"/>
                <w:sz w:val="28"/>
                <w:szCs w:val="28"/>
              </w:rPr>
            </w:pPr>
          </w:p>
        </w:tc>
        <w:tc>
          <w:tcPr>
            <w:tcW w:w="1020" w:type="dxa"/>
          </w:tcPr>
          <w:p w:rsidR="00C95EF5" w:rsidRPr="0095048F" w:rsidRDefault="00C95EF5">
            <w:pPr>
              <w:pStyle w:val="ConsPlusNormal0"/>
              <w:rPr>
                <w:rFonts w:ascii="Times New Roman" w:hAnsi="Times New Roman" w:cs="Times New Roman"/>
                <w:sz w:val="28"/>
                <w:szCs w:val="28"/>
              </w:rPr>
            </w:pPr>
          </w:p>
        </w:tc>
      </w:tr>
    </w:tbl>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ind w:firstLine="540"/>
        <w:jc w:val="both"/>
        <w:rPr>
          <w:rFonts w:ascii="Times New Roman" w:hAnsi="Times New Roman" w:cs="Times New Roman"/>
          <w:sz w:val="28"/>
          <w:szCs w:val="28"/>
        </w:rPr>
      </w:pPr>
      <w:r w:rsidRPr="0095048F">
        <w:rPr>
          <w:rFonts w:ascii="Times New Roman" w:hAnsi="Times New Roman" w:cs="Times New Roman"/>
          <w:sz w:val="28"/>
          <w:szCs w:val="28"/>
        </w:rPr>
        <w:t>Примечание:</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"РСО" - региональная система оповещения; "МСО" - муниципальная система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"ПСД" - проектно-сметная документация.</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ind w:firstLine="540"/>
        <w:jc w:val="both"/>
        <w:outlineLvl w:val="4"/>
        <w:rPr>
          <w:rFonts w:ascii="Times New Roman" w:hAnsi="Times New Roman" w:cs="Times New Roman"/>
          <w:sz w:val="28"/>
          <w:szCs w:val="28"/>
        </w:rPr>
      </w:pPr>
      <w:r w:rsidRPr="0095048F">
        <w:rPr>
          <w:rFonts w:ascii="Times New Roman" w:hAnsi="Times New Roman" w:cs="Times New Roman"/>
          <w:sz w:val="28"/>
          <w:szCs w:val="28"/>
        </w:rPr>
        <w:t>2.4. Места установки технических средств оповещения.</w:t>
      </w:r>
    </w:p>
    <w:p w:rsidR="00C95EF5" w:rsidRPr="0095048F" w:rsidRDefault="00C95EF5">
      <w:pPr>
        <w:pStyle w:val="ConsPlusNormal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288"/>
        <w:gridCol w:w="907"/>
        <w:gridCol w:w="2211"/>
        <w:gridCol w:w="2211"/>
      </w:tblGrid>
      <w:tr w:rsidR="00C95EF5" w:rsidRPr="0095048F">
        <w:tc>
          <w:tcPr>
            <w:tcW w:w="454"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N п/п</w:t>
            </w:r>
          </w:p>
        </w:tc>
        <w:tc>
          <w:tcPr>
            <w:tcW w:w="3288"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Наименование объектов, где установлены технические средства оповещения</w:t>
            </w:r>
          </w:p>
        </w:tc>
        <w:tc>
          <w:tcPr>
            <w:tcW w:w="907"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Всего объектов</w:t>
            </w:r>
          </w:p>
        </w:tc>
        <w:tc>
          <w:tcPr>
            <w:tcW w:w="2211"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Количество технических средств оповещения</w:t>
            </w:r>
          </w:p>
        </w:tc>
        <w:tc>
          <w:tcPr>
            <w:tcW w:w="2211"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Наименование технических средств оповещения</w:t>
            </w:r>
          </w:p>
        </w:tc>
      </w:tr>
      <w:tr w:rsidR="00C95EF5" w:rsidRPr="0095048F">
        <w:tc>
          <w:tcPr>
            <w:tcW w:w="454"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1.</w:t>
            </w:r>
          </w:p>
        </w:tc>
        <w:tc>
          <w:tcPr>
            <w:tcW w:w="3288"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Крыши зданий и сооружений, вышки, столбы</w:t>
            </w:r>
          </w:p>
        </w:tc>
        <w:tc>
          <w:tcPr>
            <w:tcW w:w="907" w:type="dxa"/>
          </w:tcPr>
          <w:p w:rsidR="00C95EF5" w:rsidRPr="0095048F" w:rsidRDefault="00C95EF5">
            <w:pPr>
              <w:pStyle w:val="ConsPlusNormal0"/>
              <w:rPr>
                <w:rFonts w:ascii="Times New Roman" w:hAnsi="Times New Roman" w:cs="Times New Roman"/>
                <w:sz w:val="28"/>
                <w:szCs w:val="28"/>
              </w:rPr>
            </w:pPr>
          </w:p>
        </w:tc>
        <w:tc>
          <w:tcPr>
            <w:tcW w:w="2211" w:type="dxa"/>
          </w:tcPr>
          <w:p w:rsidR="00C95EF5" w:rsidRPr="0095048F" w:rsidRDefault="00C95EF5">
            <w:pPr>
              <w:pStyle w:val="ConsPlusNormal0"/>
              <w:rPr>
                <w:rFonts w:ascii="Times New Roman" w:hAnsi="Times New Roman" w:cs="Times New Roman"/>
                <w:sz w:val="28"/>
                <w:szCs w:val="28"/>
              </w:rPr>
            </w:pPr>
          </w:p>
        </w:tc>
        <w:tc>
          <w:tcPr>
            <w:tcW w:w="2211" w:type="dxa"/>
          </w:tcPr>
          <w:p w:rsidR="00C95EF5" w:rsidRPr="0095048F" w:rsidRDefault="00C95EF5">
            <w:pPr>
              <w:pStyle w:val="ConsPlusNormal0"/>
              <w:rPr>
                <w:rFonts w:ascii="Times New Roman" w:hAnsi="Times New Roman" w:cs="Times New Roman"/>
                <w:sz w:val="28"/>
                <w:szCs w:val="28"/>
              </w:rPr>
            </w:pPr>
          </w:p>
        </w:tc>
      </w:tr>
      <w:tr w:rsidR="00C95EF5" w:rsidRPr="0095048F">
        <w:tc>
          <w:tcPr>
            <w:tcW w:w="454"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2.</w:t>
            </w:r>
          </w:p>
        </w:tc>
        <w:tc>
          <w:tcPr>
            <w:tcW w:w="3288"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Места массового пребывания людей (вокзалы, театры, торговые центры и т.д.)</w:t>
            </w:r>
          </w:p>
        </w:tc>
        <w:tc>
          <w:tcPr>
            <w:tcW w:w="907" w:type="dxa"/>
          </w:tcPr>
          <w:p w:rsidR="00C95EF5" w:rsidRPr="0095048F" w:rsidRDefault="00C95EF5">
            <w:pPr>
              <w:pStyle w:val="ConsPlusNormal0"/>
              <w:rPr>
                <w:rFonts w:ascii="Times New Roman" w:hAnsi="Times New Roman" w:cs="Times New Roman"/>
                <w:sz w:val="28"/>
                <w:szCs w:val="28"/>
              </w:rPr>
            </w:pPr>
          </w:p>
        </w:tc>
        <w:tc>
          <w:tcPr>
            <w:tcW w:w="2211" w:type="dxa"/>
          </w:tcPr>
          <w:p w:rsidR="00C95EF5" w:rsidRPr="0095048F" w:rsidRDefault="00C95EF5">
            <w:pPr>
              <w:pStyle w:val="ConsPlusNormal0"/>
              <w:rPr>
                <w:rFonts w:ascii="Times New Roman" w:hAnsi="Times New Roman" w:cs="Times New Roman"/>
                <w:sz w:val="28"/>
                <w:szCs w:val="28"/>
              </w:rPr>
            </w:pPr>
          </w:p>
        </w:tc>
        <w:tc>
          <w:tcPr>
            <w:tcW w:w="2211" w:type="dxa"/>
          </w:tcPr>
          <w:p w:rsidR="00C95EF5" w:rsidRPr="0095048F" w:rsidRDefault="00C95EF5">
            <w:pPr>
              <w:pStyle w:val="ConsPlusNormal0"/>
              <w:rPr>
                <w:rFonts w:ascii="Times New Roman" w:hAnsi="Times New Roman" w:cs="Times New Roman"/>
                <w:sz w:val="28"/>
                <w:szCs w:val="28"/>
              </w:rPr>
            </w:pPr>
          </w:p>
        </w:tc>
      </w:tr>
      <w:tr w:rsidR="00C95EF5" w:rsidRPr="0095048F">
        <w:tc>
          <w:tcPr>
            <w:tcW w:w="454"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3.</w:t>
            </w:r>
          </w:p>
        </w:tc>
        <w:tc>
          <w:tcPr>
            <w:tcW w:w="3288"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 xml:space="preserve">Таксофоны, </w:t>
            </w:r>
            <w:r w:rsidRPr="0095048F">
              <w:rPr>
                <w:rFonts w:ascii="Times New Roman" w:hAnsi="Times New Roman" w:cs="Times New Roman"/>
                <w:sz w:val="28"/>
                <w:szCs w:val="28"/>
              </w:rPr>
              <w:lastRenderedPageBreak/>
              <w:t>предназначенные для оказания универсальных услуг телефонной связи, с функцией оповещения</w:t>
            </w:r>
          </w:p>
        </w:tc>
        <w:tc>
          <w:tcPr>
            <w:tcW w:w="907" w:type="dxa"/>
          </w:tcPr>
          <w:p w:rsidR="00C95EF5" w:rsidRPr="0095048F" w:rsidRDefault="00C95EF5">
            <w:pPr>
              <w:pStyle w:val="ConsPlusNormal0"/>
              <w:rPr>
                <w:rFonts w:ascii="Times New Roman" w:hAnsi="Times New Roman" w:cs="Times New Roman"/>
                <w:sz w:val="28"/>
                <w:szCs w:val="28"/>
              </w:rPr>
            </w:pPr>
          </w:p>
        </w:tc>
        <w:tc>
          <w:tcPr>
            <w:tcW w:w="2211" w:type="dxa"/>
          </w:tcPr>
          <w:p w:rsidR="00C95EF5" w:rsidRPr="0095048F" w:rsidRDefault="00C95EF5">
            <w:pPr>
              <w:pStyle w:val="ConsPlusNormal0"/>
              <w:rPr>
                <w:rFonts w:ascii="Times New Roman" w:hAnsi="Times New Roman" w:cs="Times New Roman"/>
                <w:sz w:val="28"/>
                <w:szCs w:val="28"/>
              </w:rPr>
            </w:pPr>
          </w:p>
        </w:tc>
        <w:tc>
          <w:tcPr>
            <w:tcW w:w="2211" w:type="dxa"/>
          </w:tcPr>
          <w:p w:rsidR="00C95EF5" w:rsidRPr="0095048F" w:rsidRDefault="00C95EF5">
            <w:pPr>
              <w:pStyle w:val="ConsPlusNormal0"/>
              <w:rPr>
                <w:rFonts w:ascii="Times New Roman" w:hAnsi="Times New Roman" w:cs="Times New Roman"/>
                <w:sz w:val="28"/>
                <w:szCs w:val="28"/>
              </w:rPr>
            </w:pPr>
          </w:p>
        </w:tc>
      </w:tr>
      <w:tr w:rsidR="00C95EF5" w:rsidRPr="0095048F">
        <w:tc>
          <w:tcPr>
            <w:tcW w:w="454"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lastRenderedPageBreak/>
              <w:t>4.</w:t>
            </w:r>
          </w:p>
        </w:tc>
        <w:tc>
          <w:tcPr>
            <w:tcW w:w="3288" w:type="dxa"/>
          </w:tcPr>
          <w:p w:rsidR="00C95EF5" w:rsidRPr="0095048F" w:rsidRDefault="0095048F">
            <w:pPr>
              <w:pStyle w:val="ConsPlusNormal0"/>
              <w:rPr>
                <w:rFonts w:ascii="Times New Roman" w:hAnsi="Times New Roman" w:cs="Times New Roman"/>
                <w:sz w:val="28"/>
                <w:szCs w:val="28"/>
              </w:rPr>
            </w:pPr>
            <w:r w:rsidRPr="0095048F">
              <w:rPr>
                <w:rFonts w:ascii="Times New Roman" w:hAnsi="Times New Roman" w:cs="Times New Roman"/>
                <w:sz w:val="28"/>
                <w:szCs w:val="28"/>
              </w:rPr>
              <w:t>...</w:t>
            </w:r>
          </w:p>
        </w:tc>
        <w:tc>
          <w:tcPr>
            <w:tcW w:w="907" w:type="dxa"/>
          </w:tcPr>
          <w:p w:rsidR="00C95EF5" w:rsidRPr="0095048F" w:rsidRDefault="00C95EF5">
            <w:pPr>
              <w:pStyle w:val="ConsPlusNormal0"/>
              <w:rPr>
                <w:rFonts w:ascii="Times New Roman" w:hAnsi="Times New Roman" w:cs="Times New Roman"/>
                <w:sz w:val="28"/>
                <w:szCs w:val="28"/>
              </w:rPr>
            </w:pPr>
          </w:p>
        </w:tc>
        <w:tc>
          <w:tcPr>
            <w:tcW w:w="2211" w:type="dxa"/>
          </w:tcPr>
          <w:p w:rsidR="00C95EF5" w:rsidRPr="0095048F" w:rsidRDefault="00C95EF5">
            <w:pPr>
              <w:pStyle w:val="ConsPlusNormal0"/>
              <w:rPr>
                <w:rFonts w:ascii="Times New Roman" w:hAnsi="Times New Roman" w:cs="Times New Roman"/>
                <w:sz w:val="28"/>
                <w:szCs w:val="28"/>
              </w:rPr>
            </w:pPr>
          </w:p>
        </w:tc>
        <w:tc>
          <w:tcPr>
            <w:tcW w:w="2211" w:type="dxa"/>
          </w:tcPr>
          <w:p w:rsidR="00C95EF5" w:rsidRPr="0095048F" w:rsidRDefault="00C95EF5">
            <w:pPr>
              <w:pStyle w:val="ConsPlusNormal0"/>
              <w:rPr>
                <w:rFonts w:ascii="Times New Roman" w:hAnsi="Times New Roman" w:cs="Times New Roman"/>
                <w:sz w:val="28"/>
                <w:szCs w:val="28"/>
              </w:rPr>
            </w:pPr>
          </w:p>
        </w:tc>
      </w:tr>
      <w:tr w:rsidR="00C95EF5" w:rsidRPr="0095048F">
        <w:tc>
          <w:tcPr>
            <w:tcW w:w="454" w:type="dxa"/>
          </w:tcPr>
          <w:p w:rsidR="00C95EF5" w:rsidRPr="0095048F" w:rsidRDefault="00C95EF5">
            <w:pPr>
              <w:pStyle w:val="ConsPlusNormal0"/>
              <w:rPr>
                <w:rFonts w:ascii="Times New Roman" w:hAnsi="Times New Roman" w:cs="Times New Roman"/>
                <w:sz w:val="28"/>
                <w:szCs w:val="28"/>
              </w:rPr>
            </w:pPr>
          </w:p>
        </w:tc>
        <w:tc>
          <w:tcPr>
            <w:tcW w:w="3288" w:type="dxa"/>
          </w:tcPr>
          <w:p w:rsidR="00C95EF5" w:rsidRPr="0095048F" w:rsidRDefault="0095048F">
            <w:pPr>
              <w:pStyle w:val="ConsPlusNormal0"/>
              <w:jc w:val="right"/>
              <w:rPr>
                <w:rFonts w:ascii="Times New Roman" w:hAnsi="Times New Roman" w:cs="Times New Roman"/>
                <w:sz w:val="28"/>
                <w:szCs w:val="28"/>
              </w:rPr>
            </w:pPr>
            <w:r w:rsidRPr="0095048F">
              <w:rPr>
                <w:rFonts w:ascii="Times New Roman" w:hAnsi="Times New Roman" w:cs="Times New Roman"/>
                <w:sz w:val="28"/>
                <w:szCs w:val="28"/>
              </w:rPr>
              <w:t>ИТОГО за субъект Российской Федерации (муниципальное образование):</w:t>
            </w:r>
          </w:p>
        </w:tc>
        <w:tc>
          <w:tcPr>
            <w:tcW w:w="907" w:type="dxa"/>
          </w:tcPr>
          <w:p w:rsidR="00C95EF5" w:rsidRPr="0095048F" w:rsidRDefault="00C95EF5">
            <w:pPr>
              <w:pStyle w:val="ConsPlusNormal0"/>
              <w:rPr>
                <w:rFonts w:ascii="Times New Roman" w:hAnsi="Times New Roman" w:cs="Times New Roman"/>
                <w:sz w:val="28"/>
                <w:szCs w:val="28"/>
              </w:rPr>
            </w:pPr>
          </w:p>
        </w:tc>
        <w:tc>
          <w:tcPr>
            <w:tcW w:w="2211" w:type="dxa"/>
          </w:tcPr>
          <w:p w:rsidR="00C95EF5" w:rsidRPr="0095048F" w:rsidRDefault="00C95EF5">
            <w:pPr>
              <w:pStyle w:val="ConsPlusNormal0"/>
              <w:rPr>
                <w:rFonts w:ascii="Times New Roman" w:hAnsi="Times New Roman" w:cs="Times New Roman"/>
                <w:sz w:val="28"/>
                <w:szCs w:val="28"/>
              </w:rPr>
            </w:pPr>
          </w:p>
        </w:tc>
        <w:tc>
          <w:tcPr>
            <w:tcW w:w="2211" w:type="dxa"/>
          </w:tcPr>
          <w:p w:rsidR="00C95EF5" w:rsidRPr="0095048F" w:rsidRDefault="00C95EF5">
            <w:pPr>
              <w:pStyle w:val="ConsPlusNormal0"/>
              <w:rPr>
                <w:rFonts w:ascii="Times New Roman" w:hAnsi="Times New Roman" w:cs="Times New Roman"/>
                <w:sz w:val="28"/>
                <w:szCs w:val="28"/>
              </w:rPr>
            </w:pPr>
          </w:p>
        </w:tc>
      </w:tr>
    </w:tbl>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ind w:firstLine="540"/>
        <w:jc w:val="both"/>
        <w:outlineLvl w:val="4"/>
        <w:rPr>
          <w:rFonts w:ascii="Times New Roman" w:hAnsi="Times New Roman" w:cs="Times New Roman"/>
          <w:sz w:val="28"/>
          <w:szCs w:val="28"/>
        </w:rPr>
      </w:pPr>
      <w:r w:rsidRPr="0095048F">
        <w:rPr>
          <w:rFonts w:ascii="Times New Roman" w:hAnsi="Times New Roman" w:cs="Times New Roman"/>
          <w:sz w:val="28"/>
          <w:szCs w:val="28"/>
        </w:rPr>
        <w:t>2.5. Телеканалы, радиоканалы и сети телерадиовещания (количество), используемые в системе оповещения населения.</w:t>
      </w:r>
    </w:p>
    <w:p w:rsidR="00C95EF5" w:rsidRPr="0095048F" w:rsidRDefault="00C95EF5">
      <w:pPr>
        <w:pStyle w:val="ConsPlusNormal0"/>
        <w:jc w:val="both"/>
        <w:rPr>
          <w:rFonts w:ascii="Times New Roman" w:hAnsi="Times New Roman" w:cs="Times New Roman"/>
          <w:sz w:val="28"/>
          <w:szCs w:val="28"/>
        </w:rPr>
      </w:pPr>
    </w:p>
    <w:p w:rsidR="00C95EF5" w:rsidRPr="0095048F" w:rsidRDefault="00C95EF5">
      <w:pPr>
        <w:pStyle w:val="ConsPlusNormal0"/>
        <w:rPr>
          <w:rFonts w:ascii="Times New Roman" w:hAnsi="Times New Roman" w:cs="Times New Roman"/>
          <w:sz w:val="28"/>
          <w:szCs w:val="28"/>
        </w:rPr>
        <w:sectPr w:rsidR="00C95EF5" w:rsidRPr="0095048F" w:rsidSect="00914841">
          <w:headerReference w:type="default" r:id="rId46"/>
          <w:footerReference w:type="default" r:id="rId47"/>
          <w:headerReference w:type="first" r:id="rId48"/>
          <w:footerReference w:type="first" r:id="rId49"/>
          <w:type w:val="continuous"/>
          <w:pgSz w:w="11906" w:h="16838"/>
          <w:pgMar w:top="567" w:right="566" w:bottom="567" w:left="567" w:header="0" w:footer="0" w:gutter="0"/>
          <w:cols w:space="720"/>
          <w:titlePg/>
        </w:sectPr>
      </w:pPr>
    </w:p>
    <w:tbl>
      <w:tblPr>
        <w:tblW w:w="10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18"/>
        <w:gridCol w:w="851"/>
        <w:gridCol w:w="708"/>
        <w:gridCol w:w="993"/>
        <w:gridCol w:w="992"/>
        <w:gridCol w:w="992"/>
        <w:gridCol w:w="1134"/>
        <w:gridCol w:w="1134"/>
        <w:gridCol w:w="851"/>
        <w:gridCol w:w="850"/>
      </w:tblGrid>
      <w:tr w:rsidR="00C95EF5" w:rsidRPr="0095048F" w:rsidTr="006D2CD6">
        <w:tc>
          <w:tcPr>
            <w:tcW w:w="454" w:type="dxa"/>
            <w:vMerge w:val="restart"/>
          </w:tcPr>
          <w:p w:rsidR="00C95EF5" w:rsidRPr="006D2CD6" w:rsidRDefault="0095048F">
            <w:pPr>
              <w:pStyle w:val="ConsPlusNormal0"/>
              <w:jc w:val="center"/>
              <w:rPr>
                <w:rFonts w:ascii="Times New Roman" w:hAnsi="Times New Roman" w:cs="Times New Roman"/>
                <w:sz w:val="24"/>
                <w:szCs w:val="24"/>
              </w:rPr>
            </w:pPr>
            <w:r w:rsidRPr="006D2CD6">
              <w:rPr>
                <w:rFonts w:ascii="Times New Roman" w:hAnsi="Times New Roman" w:cs="Times New Roman"/>
                <w:sz w:val="24"/>
                <w:szCs w:val="24"/>
              </w:rPr>
              <w:lastRenderedPageBreak/>
              <w:t>N п/п</w:t>
            </w:r>
          </w:p>
        </w:tc>
        <w:tc>
          <w:tcPr>
            <w:tcW w:w="2018" w:type="dxa"/>
            <w:vMerge w:val="restart"/>
          </w:tcPr>
          <w:p w:rsidR="00C95EF5" w:rsidRPr="006D2CD6" w:rsidRDefault="0095048F">
            <w:pPr>
              <w:pStyle w:val="ConsPlusNormal0"/>
              <w:jc w:val="center"/>
              <w:rPr>
                <w:rFonts w:ascii="Times New Roman" w:hAnsi="Times New Roman" w:cs="Times New Roman"/>
                <w:sz w:val="24"/>
                <w:szCs w:val="24"/>
              </w:rPr>
            </w:pPr>
            <w:r w:rsidRPr="006D2CD6">
              <w:rPr>
                <w:rFonts w:ascii="Times New Roman" w:hAnsi="Times New Roman" w:cs="Times New Roman"/>
                <w:sz w:val="24"/>
                <w:szCs w:val="24"/>
              </w:rPr>
              <w:t>Уровень вещания</w:t>
            </w:r>
          </w:p>
        </w:tc>
        <w:tc>
          <w:tcPr>
            <w:tcW w:w="851" w:type="dxa"/>
            <w:vMerge w:val="restart"/>
          </w:tcPr>
          <w:p w:rsidR="00C95EF5" w:rsidRPr="006D2CD6" w:rsidRDefault="0095048F">
            <w:pPr>
              <w:pStyle w:val="ConsPlusNormal0"/>
              <w:jc w:val="center"/>
              <w:rPr>
                <w:rFonts w:ascii="Times New Roman" w:hAnsi="Times New Roman" w:cs="Times New Roman"/>
                <w:sz w:val="24"/>
                <w:szCs w:val="24"/>
              </w:rPr>
            </w:pPr>
            <w:r w:rsidRPr="006D2CD6">
              <w:rPr>
                <w:rFonts w:ascii="Times New Roman" w:hAnsi="Times New Roman" w:cs="Times New Roman"/>
                <w:sz w:val="24"/>
                <w:szCs w:val="24"/>
              </w:rPr>
              <w:t>Телеканалы</w:t>
            </w:r>
          </w:p>
        </w:tc>
        <w:tc>
          <w:tcPr>
            <w:tcW w:w="708" w:type="dxa"/>
            <w:vMerge w:val="restart"/>
          </w:tcPr>
          <w:p w:rsidR="00C95EF5" w:rsidRPr="006D2CD6" w:rsidRDefault="0095048F">
            <w:pPr>
              <w:pStyle w:val="ConsPlusNormal0"/>
              <w:jc w:val="center"/>
              <w:rPr>
                <w:rFonts w:ascii="Times New Roman" w:hAnsi="Times New Roman" w:cs="Times New Roman"/>
                <w:sz w:val="24"/>
                <w:szCs w:val="24"/>
              </w:rPr>
            </w:pPr>
            <w:r w:rsidRPr="006D2CD6">
              <w:rPr>
                <w:rFonts w:ascii="Times New Roman" w:hAnsi="Times New Roman" w:cs="Times New Roman"/>
                <w:sz w:val="24"/>
                <w:szCs w:val="24"/>
              </w:rPr>
              <w:t>Радиоканалы</w:t>
            </w:r>
          </w:p>
        </w:tc>
        <w:tc>
          <w:tcPr>
            <w:tcW w:w="4111" w:type="dxa"/>
            <w:gridSpan w:val="4"/>
          </w:tcPr>
          <w:p w:rsidR="00C95EF5" w:rsidRPr="006D2CD6" w:rsidRDefault="0095048F">
            <w:pPr>
              <w:pStyle w:val="ConsPlusNormal0"/>
              <w:jc w:val="center"/>
              <w:rPr>
                <w:rFonts w:ascii="Times New Roman" w:hAnsi="Times New Roman" w:cs="Times New Roman"/>
                <w:sz w:val="24"/>
                <w:szCs w:val="24"/>
              </w:rPr>
            </w:pPr>
            <w:r w:rsidRPr="006D2CD6">
              <w:rPr>
                <w:rFonts w:ascii="Times New Roman" w:hAnsi="Times New Roman" w:cs="Times New Roman"/>
                <w:sz w:val="24"/>
                <w:szCs w:val="24"/>
              </w:rPr>
              <w:t>Радиотрансляционная сеть</w:t>
            </w:r>
          </w:p>
        </w:tc>
        <w:tc>
          <w:tcPr>
            <w:tcW w:w="1134" w:type="dxa"/>
            <w:vMerge w:val="restart"/>
          </w:tcPr>
          <w:p w:rsidR="00C95EF5" w:rsidRPr="006D2CD6" w:rsidRDefault="0095048F">
            <w:pPr>
              <w:pStyle w:val="ConsPlusNormal0"/>
              <w:jc w:val="center"/>
              <w:rPr>
                <w:rFonts w:ascii="Times New Roman" w:hAnsi="Times New Roman" w:cs="Times New Roman"/>
                <w:sz w:val="24"/>
                <w:szCs w:val="24"/>
              </w:rPr>
            </w:pPr>
            <w:r w:rsidRPr="006D2CD6">
              <w:rPr>
                <w:rFonts w:ascii="Times New Roman" w:hAnsi="Times New Roman" w:cs="Times New Roman"/>
                <w:sz w:val="24"/>
                <w:szCs w:val="24"/>
              </w:rPr>
              <w:t>Радиовещательные передатчики</w:t>
            </w:r>
          </w:p>
        </w:tc>
        <w:tc>
          <w:tcPr>
            <w:tcW w:w="851" w:type="dxa"/>
            <w:vMerge w:val="restart"/>
          </w:tcPr>
          <w:p w:rsidR="00C95EF5" w:rsidRPr="006D2CD6" w:rsidRDefault="0095048F">
            <w:pPr>
              <w:pStyle w:val="ConsPlusNormal0"/>
              <w:jc w:val="center"/>
              <w:rPr>
                <w:rFonts w:ascii="Times New Roman" w:hAnsi="Times New Roman" w:cs="Times New Roman"/>
                <w:sz w:val="24"/>
                <w:szCs w:val="24"/>
              </w:rPr>
            </w:pPr>
            <w:r w:rsidRPr="006D2CD6">
              <w:rPr>
                <w:rFonts w:ascii="Times New Roman" w:hAnsi="Times New Roman" w:cs="Times New Roman"/>
                <w:sz w:val="24"/>
                <w:szCs w:val="24"/>
              </w:rPr>
              <w:t>Телевизионные передатчики</w:t>
            </w:r>
          </w:p>
        </w:tc>
        <w:tc>
          <w:tcPr>
            <w:tcW w:w="850" w:type="dxa"/>
            <w:vMerge w:val="restart"/>
          </w:tcPr>
          <w:p w:rsidR="00C95EF5" w:rsidRPr="006D2CD6" w:rsidRDefault="0095048F">
            <w:pPr>
              <w:pStyle w:val="ConsPlusNormal0"/>
              <w:jc w:val="center"/>
              <w:rPr>
                <w:rFonts w:ascii="Times New Roman" w:hAnsi="Times New Roman" w:cs="Times New Roman"/>
                <w:sz w:val="24"/>
                <w:szCs w:val="24"/>
              </w:rPr>
            </w:pPr>
            <w:r w:rsidRPr="006D2CD6">
              <w:rPr>
                <w:rFonts w:ascii="Times New Roman" w:hAnsi="Times New Roman" w:cs="Times New Roman"/>
                <w:sz w:val="24"/>
                <w:szCs w:val="24"/>
              </w:rPr>
              <w:t>Организации кабельного телевещания</w:t>
            </w:r>
          </w:p>
        </w:tc>
      </w:tr>
      <w:tr w:rsidR="00C95EF5" w:rsidRPr="0095048F" w:rsidTr="006D2CD6">
        <w:tc>
          <w:tcPr>
            <w:tcW w:w="454" w:type="dxa"/>
            <w:vMerge/>
          </w:tcPr>
          <w:p w:rsidR="00C95EF5" w:rsidRPr="006D2CD6" w:rsidRDefault="00C95EF5">
            <w:pPr>
              <w:pStyle w:val="ConsPlusNormal0"/>
              <w:rPr>
                <w:rFonts w:ascii="Times New Roman" w:hAnsi="Times New Roman" w:cs="Times New Roman"/>
                <w:sz w:val="24"/>
                <w:szCs w:val="24"/>
              </w:rPr>
            </w:pPr>
          </w:p>
        </w:tc>
        <w:tc>
          <w:tcPr>
            <w:tcW w:w="2018" w:type="dxa"/>
            <w:vMerge/>
          </w:tcPr>
          <w:p w:rsidR="00C95EF5" w:rsidRPr="006D2CD6" w:rsidRDefault="00C95EF5">
            <w:pPr>
              <w:pStyle w:val="ConsPlusNormal0"/>
              <w:rPr>
                <w:rFonts w:ascii="Times New Roman" w:hAnsi="Times New Roman" w:cs="Times New Roman"/>
                <w:sz w:val="24"/>
                <w:szCs w:val="24"/>
              </w:rPr>
            </w:pPr>
          </w:p>
        </w:tc>
        <w:tc>
          <w:tcPr>
            <w:tcW w:w="851" w:type="dxa"/>
            <w:vMerge/>
          </w:tcPr>
          <w:p w:rsidR="00C95EF5" w:rsidRPr="006D2CD6" w:rsidRDefault="00C95EF5">
            <w:pPr>
              <w:pStyle w:val="ConsPlusNormal0"/>
              <w:rPr>
                <w:rFonts w:ascii="Times New Roman" w:hAnsi="Times New Roman" w:cs="Times New Roman"/>
                <w:sz w:val="24"/>
                <w:szCs w:val="24"/>
              </w:rPr>
            </w:pPr>
          </w:p>
        </w:tc>
        <w:tc>
          <w:tcPr>
            <w:tcW w:w="708" w:type="dxa"/>
            <w:vMerge/>
          </w:tcPr>
          <w:p w:rsidR="00C95EF5" w:rsidRPr="006D2CD6" w:rsidRDefault="00C95EF5">
            <w:pPr>
              <w:pStyle w:val="ConsPlusNormal0"/>
              <w:rPr>
                <w:rFonts w:ascii="Times New Roman" w:hAnsi="Times New Roman" w:cs="Times New Roman"/>
                <w:sz w:val="24"/>
                <w:szCs w:val="24"/>
              </w:rPr>
            </w:pPr>
          </w:p>
        </w:tc>
        <w:tc>
          <w:tcPr>
            <w:tcW w:w="1985" w:type="dxa"/>
            <w:gridSpan w:val="2"/>
          </w:tcPr>
          <w:p w:rsidR="00C95EF5" w:rsidRPr="006D2CD6" w:rsidRDefault="0095048F">
            <w:pPr>
              <w:pStyle w:val="ConsPlusNormal0"/>
              <w:jc w:val="center"/>
              <w:rPr>
                <w:rFonts w:ascii="Times New Roman" w:hAnsi="Times New Roman" w:cs="Times New Roman"/>
                <w:sz w:val="24"/>
                <w:szCs w:val="24"/>
              </w:rPr>
            </w:pPr>
            <w:r w:rsidRPr="006D2CD6">
              <w:rPr>
                <w:rFonts w:ascii="Times New Roman" w:hAnsi="Times New Roman" w:cs="Times New Roman"/>
                <w:sz w:val="24"/>
                <w:szCs w:val="24"/>
              </w:rPr>
              <w:t>Узлы проводного вещания</w:t>
            </w:r>
          </w:p>
        </w:tc>
        <w:tc>
          <w:tcPr>
            <w:tcW w:w="992" w:type="dxa"/>
            <w:vMerge w:val="restart"/>
          </w:tcPr>
          <w:p w:rsidR="00C95EF5" w:rsidRPr="006D2CD6" w:rsidRDefault="0095048F">
            <w:pPr>
              <w:pStyle w:val="ConsPlusNormal0"/>
              <w:jc w:val="center"/>
              <w:rPr>
                <w:rFonts w:ascii="Times New Roman" w:hAnsi="Times New Roman" w:cs="Times New Roman"/>
                <w:sz w:val="24"/>
                <w:szCs w:val="24"/>
              </w:rPr>
            </w:pPr>
            <w:r w:rsidRPr="006D2CD6">
              <w:rPr>
                <w:rFonts w:ascii="Times New Roman" w:hAnsi="Times New Roman" w:cs="Times New Roman"/>
                <w:sz w:val="24"/>
                <w:szCs w:val="24"/>
              </w:rPr>
              <w:t>Радиотрансляционные точки</w:t>
            </w:r>
          </w:p>
        </w:tc>
        <w:tc>
          <w:tcPr>
            <w:tcW w:w="1134" w:type="dxa"/>
            <w:vMerge w:val="restart"/>
          </w:tcPr>
          <w:p w:rsidR="00C95EF5" w:rsidRPr="006D2CD6" w:rsidRDefault="0095048F">
            <w:pPr>
              <w:pStyle w:val="ConsPlusNormal0"/>
              <w:jc w:val="center"/>
              <w:rPr>
                <w:rFonts w:ascii="Times New Roman" w:hAnsi="Times New Roman" w:cs="Times New Roman"/>
                <w:sz w:val="24"/>
                <w:szCs w:val="24"/>
              </w:rPr>
            </w:pPr>
            <w:r w:rsidRPr="006D2CD6">
              <w:rPr>
                <w:rFonts w:ascii="Times New Roman" w:hAnsi="Times New Roman" w:cs="Times New Roman"/>
                <w:sz w:val="24"/>
                <w:szCs w:val="24"/>
              </w:rPr>
              <w:t>Уличные громкоговорители</w:t>
            </w:r>
          </w:p>
        </w:tc>
        <w:tc>
          <w:tcPr>
            <w:tcW w:w="1134" w:type="dxa"/>
            <w:vMerge/>
          </w:tcPr>
          <w:p w:rsidR="00C95EF5" w:rsidRPr="006D2CD6" w:rsidRDefault="00C95EF5">
            <w:pPr>
              <w:pStyle w:val="ConsPlusNormal0"/>
              <w:rPr>
                <w:rFonts w:ascii="Times New Roman" w:hAnsi="Times New Roman" w:cs="Times New Roman"/>
                <w:sz w:val="24"/>
                <w:szCs w:val="24"/>
              </w:rPr>
            </w:pPr>
          </w:p>
        </w:tc>
        <w:tc>
          <w:tcPr>
            <w:tcW w:w="851" w:type="dxa"/>
            <w:vMerge/>
          </w:tcPr>
          <w:p w:rsidR="00C95EF5" w:rsidRPr="006D2CD6" w:rsidRDefault="00C95EF5">
            <w:pPr>
              <w:pStyle w:val="ConsPlusNormal0"/>
              <w:rPr>
                <w:rFonts w:ascii="Times New Roman" w:hAnsi="Times New Roman" w:cs="Times New Roman"/>
                <w:sz w:val="24"/>
                <w:szCs w:val="24"/>
              </w:rPr>
            </w:pPr>
          </w:p>
        </w:tc>
        <w:tc>
          <w:tcPr>
            <w:tcW w:w="850" w:type="dxa"/>
            <w:vMerge/>
          </w:tcPr>
          <w:p w:rsidR="00C95EF5" w:rsidRPr="006D2CD6" w:rsidRDefault="00C95EF5">
            <w:pPr>
              <w:pStyle w:val="ConsPlusNormal0"/>
              <w:rPr>
                <w:rFonts w:ascii="Times New Roman" w:hAnsi="Times New Roman" w:cs="Times New Roman"/>
                <w:sz w:val="24"/>
                <w:szCs w:val="24"/>
              </w:rPr>
            </w:pPr>
          </w:p>
        </w:tc>
      </w:tr>
      <w:tr w:rsidR="00C95EF5" w:rsidRPr="0095048F" w:rsidTr="006D2CD6">
        <w:tc>
          <w:tcPr>
            <w:tcW w:w="454" w:type="dxa"/>
            <w:vMerge/>
          </w:tcPr>
          <w:p w:rsidR="00C95EF5" w:rsidRPr="006D2CD6" w:rsidRDefault="00C95EF5">
            <w:pPr>
              <w:pStyle w:val="ConsPlusNormal0"/>
              <w:rPr>
                <w:rFonts w:ascii="Times New Roman" w:hAnsi="Times New Roman" w:cs="Times New Roman"/>
                <w:sz w:val="24"/>
                <w:szCs w:val="24"/>
              </w:rPr>
            </w:pPr>
          </w:p>
        </w:tc>
        <w:tc>
          <w:tcPr>
            <w:tcW w:w="2018" w:type="dxa"/>
            <w:vMerge/>
          </w:tcPr>
          <w:p w:rsidR="00C95EF5" w:rsidRPr="006D2CD6" w:rsidRDefault="00C95EF5">
            <w:pPr>
              <w:pStyle w:val="ConsPlusNormal0"/>
              <w:rPr>
                <w:rFonts w:ascii="Times New Roman" w:hAnsi="Times New Roman" w:cs="Times New Roman"/>
                <w:sz w:val="24"/>
                <w:szCs w:val="24"/>
              </w:rPr>
            </w:pPr>
          </w:p>
        </w:tc>
        <w:tc>
          <w:tcPr>
            <w:tcW w:w="851" w:type="dxa"/>
            <w:vMerge/>
          </w:tcPr>
          <w:p w:rsidR="00C95EF5" w:rsidRPr="006D2CD6" w:rsidRDefault="00C95EF5">
            <w:pPr>
              <w:pStyle w:val="ConsPlusNormal0"/>
              <w:rPr>
                <w:rFonts w:ascii="Times New Roman" w:hAnsi="Times New Roman" w:cs="Times New Roman"/>
                <w:sz w:val="24"/>
                <w:szCs w:val="24"/>
              </w:rPr>
            </w:pPr>
          </w:p>
        </w:tc>
        <w:tc>
          <w:tcPr>
            <w:tcW w:w="708" w:type="dxa"/>
            <w:vMerge/>
          </w:tcPr>
          <w:p w:rsidR="00C95EF5" w:rsidRPr="006D2CD6" w:rsidRDefault="00C95EF5">
            <w:pPr>
              <w:pStyle w:val="ConsPlusNormal0"/>
              <w:rPr>
                <w:rFonts w:ascii="Times New Roman" w:hAnsi="Times New Roman" w:cs="Times New Roman"/>
                <w:sz w:val="24"/>
                <w:szCs w:val="24"/>
              </w:rPr>
            </w:pPr>
          </w:p>
        </w:tc>
        <w:tc>
          <w:tcPr>
            <w:tcW w:w="993" w:type="dxa"/>
          </w:tcPr>
          <w:p w:rsidR="00C95EF5" w:rsidRPr="006D2CD6" w:rsidRDefault="0095048F">
            <w:pPr>
              <w:pStyle w:val="ConsPlusNormal0"/>
              <w:jc w:val="center"/>
              <w:rPr>
                <w:rFonts w:ascii="Times New Roman" w:hAnsi="Times New Roman" w:cs="Times New Roman"/>
                <w:sz w:val="24"/>
                <w:szCs w:val="24"/>
              </w:rPr>
            </w:pPr>
            <w:r w:rsidRPr="006D2CD6">
              <w:rPr>
                <w:rFonts w:ascii="Times New Roman" w:hAnsi="Times New Roman" w:cs="Times New Roman"/>
                <w:sz w:val="24"/>
                <w:szCs w:val="24"/>
              </w:rPr>
              <w:t>автоматизированные</w:t>
            </w:r>
          </w:p>
        </w:tc>
        <w:tc>
          <w:tcPr>
            <w:tcW w:w="992" w:type="dxa"/>
          </w:tcPr>
          <w:p w:rsidR="00C95EF5" w:rsidRPr="006D2CD6" w:rsidRDefault="0095048F">
            <w:pPr>
              <w:pStyle w:val="ConsPlusNormal0"/>
              <w:jc w:val="center"/>
              <w:rPr>
                <w:rFonts w:ascii="Times New Roman" w:hAnsi="Times New Roman" w:cs="Times New Roman"/>
                <w:sz w:val="24"/>
                <w:szCs w:val="24"/>
              </w:rPr>
            </w:pPr>
            <w:r w:rsidRPr="006D2CD6">
              <w:rPr>
                <w:rFonts w:ascii="Times New Roman" w:hAnsi="Times New Roman" w:cs="Times New Roman"/>
                <w:sz w:val="24"/>
                <w:szCs w:val="24"/>
              </w:rPr>
              <w:t>неавтоматизированные</w:t>
            </w:r>
          </w:p>
        </w:tc>
        <w:tc>
          <w:tcPr>
            <w:tcW w:w="992" w:type="dxa"/>
            <w:vMerge/>
          </w:tcPr>
          <w:p w:rsidR="00C95EF5" w:rsidRPr="006D2CD6" w:rsidRDefault="00C95EF5">
            <w:pPr>
              <w:pStyle w:val="ConsPlusNormal0"/>
              <w:rPr>
                <w:rFonts w:ascii="Times New Roman" w:hAnsi="Times New Roman" w:cs="Times New Roman"/>
                <w:sz w:val="24"/>
                <w:szCs w:val="24"/>
              </w:rPr>
            </w:pPr>
          </w:p>
        </w:tc>
        <w:tc>
          <w:tcPr>
            <w:tcW w:w="1134" w:type="dxa"/>
            <w:vMerge/>
          </w:tcPr>
          <w:p w:rsidR="00C95EF5" w:rsidRPr="006D2CD6" w:rsidRDefault="00C95EF5">
            <w:pPr>
              <w:pStyle w:val="ConsPlusNormal0"/>
              <w:rPr>
                <w:rFonts w:ascii="Times New Roman" w:hAnsi="Times New Roman" w:cs="Times New Roman"/>
                <w:sz w:val="24"/>
                <w:szCs w:val="24"/>
              </w:rPr>
            </w:pPr>
          </w:p>
        </w:tc>
        <w:tc>
          <w:tcPr>
            <w:tcW w:w="1134" w:type="dxa"/>
            <w:vMerge/>
          </w:tcPr>
          <w:p w:rsidR="00C95EF5" w:rsidRPr="006D2CD6" w:rsidRDefault="00C95EF5">
            <w:pPr>
              <w:pStyle w:val="ConsPlusNormal0"/>
              <w:rPr>
                <w:rFonts w:ascii="Times New Roman" w:hAnsi="Times New Roman" w:cs="Times New Roman"/>
                <w:sz w:val="24"/>
                <w:szCs w:val="24"/>
              </w:rPr>
            </w:pPr>
          </w:p>
        </w:tc>
        <w:tc>
          <w:tcPr>
            <w:tcW w:w="851" w:type="dxa"/>
            <w:vMerge/>
          </w:tcPr>
          <w:p w:rsidR="00C95EF5" w:rsidRPr="006D2CD6" w:rsidRDefault="00C95EF5">
            <w:pPr>
              <w:pStyle w:val="ConsPlusNormal0"/>
              <w:rPr>
                <w:rFonts w:ascii="Times New Roman" w:hAnsi="Times New Roman" w:cs="Times New Roman"/>
                <w:sz w:val="24"/>
                <w:szCs w:val="24"/>
              </w:rPr>
            </w:pPr>
          </w:p>
        </w:tc>
        <w:tc>
          <w:tcPr>
            <w:tcW w:w="850" w:type="dxa"/>
            <w:vMerge/>
          </w:tcPr>
          <w:p w:rsidR="00C95EF5" w:rsidRPr="006D2CD6" w:rsidRDefault="00C95EF5">
            <w:pPr>
              <w:pStyle w:val="ConsPlusNormal0"/>
              <w:rPr>
                <w:rFonts w:ascii="Times New Roman" w:hAnsi="Times New Roman" w:cs="Times New Roman"/>
                <w:sz w:val="24"/>
                <w:szCs w:val="24"/>
              </w:rPr>
            </w:pPr>
          </w:p>
        </w:tc>
      </w:tr>
      <w:tr w:rsidR="00C95EF5" w:rsidRPr="0095048F" w:rsidTr="006D2CD6">
        <w:tc>
          <w:tcPr>
            <w:tcW w:w="454" w:type="dxa"/>
          </w:tcPr>
          <w:p w:rsidR="00C95EF5" w:rsidRPr="006D2CD6" w:rsidRDefault="0095048F">
            <w:pPr>
              <w:pStyle w:val="ConsPlusNormal0"/>
              <w:rPr>
                <w:rFonts w:ascii="Times New Roman" w:hAnsi="Times New Roman" w:cs="Times New Roman"/>
                <w:sz w:val="24"/>
                <w:szCs w:val="24"/>
              </w:rPr>
            </w:pPr>
            <w:r w:rsidRPr="006D2CD6">
              <w:rPr>
                <w:rFonts w:ascii="Times New Roman" w:hAnsi="Times New Roman" w:cs="Times New Roman"/>
                <w:sz w:val="24"/>
                <w:szCs w:val="24"/>
              </w:rPr>
              <w:t>1.</w:t>
            </w:r>
          </w:p>
        </w:tc>
        <w:tc>
          <w:tcPr>
            <w:tcW w:w="2018" w:type="dxa"/>
          </w:tcPr>
          <w:p w:rsidR="00C95EF5" w:rsidRPr="006D2CD6" w:rsidRDefault="0095048F">
            <w:pPr>
              <w:pStyle w:val="ConsPlusNormal0"/>
              <w:rPr>
                <w:rFonts w:ascii="Times New Roman" w:hAnsi="Times New Roman" w:cs="Times New Roman"/>
                <w:sz w:val="24"/>
                <w:szCs w:val="24"/>
              </w:rPr>
            </w:pPr>
            <w:r w:rsidRPr="006D2CD6">
              <w:rPr>
                <w:rFonts w:ascii="Times New Roman" w:hAnsi="Times New Roman" w:cs="Times New Roman"/>
                <w:sz w:val="24"/>
                <w:szCs w:val="24"/>
              </w:rPr>
              <w:t>Федерального вещания</w:t>
            </w:r>
          </w:p>
        </w:tc>
        <w:tc>
          <w:tcPr>
            <w:tcW w:w="851" w:type="dxa"/>
          </w:tcPr>
          <w:p w:rsidR="00C95EF5" w:rsidRPr="006D2CD6" w:rsidRDefault="00C95EF5">
            <w:pPr>
              <w:pStyle w:val="ConsPlusNormal0"/>
              <w:rPr>
                <w:rFonts w:ascii="Times New Roman" w:hAnsi="Times New Roman" w:cs="Times New Roman"/>
                <w:sz w:val="24"/>
                <w:szCs w:val="24"/>
              </w:rPr>
            </w:pPr>
          </w:p>
        </w:tc>
        <w:tc>
          <w:tcPr>
            <w:tcW w:w="708" w:type="dxa"/>
          </w:tcPr>
          <w:p w:rsidR="00C95EF5" w:rsidRPr="006D2CD6" w:rsidRDefault="00C95EF5">
            <w:pPr>
              <w:pStyle w:val="ConsPlusNormal0"/>
              <w:rPr>
                <w:rFonts w:ascii="Times New Roman" w:hAnsi="Times New Roman" w:cs="Times New Roman"/>
                <w:sz w:val="24"/>
                <w:szCs w:val="24"/>
              </w:rPr>
            </w:pPr>
          </w:p>
        </w:tc>
        <w:tc>
          <w:tcPr>
            <w:tcW w:w="993" w:type="dxa"/>
          </w:tcPr>
          <w:p w:rsidR="00C95EF5" w:rsidRPr="006D2CD6" w:rsidRDefault="00C95EF5">
            <w:pPr>
              <w:pStyle w:val="ConsPlusNormal0"/>
              <w:rPr>
                <w:rFonts w:ascii="Times New Roman" w:hAnsi="Times New Roman" w:cs="Times New Roman"/>
                <w:sz w:val="24"/>
                <w:szCs w:val="24"/>
              </w:rPr>
            </w:pPr>
          </w:p>
        </w:tc>
        <w:tc>
          <w:tcPr>
            <w:tcW w:w="992" w:type="dxa"/>
          </w:tcPr>
          <w:p w:rsidR="00C95EF5" w:rsidRPr="006D2CD6" w:rsidRDefault="00C95EF5">
            <w:pPr>
              <w:pStyle w:val="ConsPlusNormal0"/>
              <w:rPr>
                <w:rFonts w:ascii="Times New Roman" w:hAnsi="Times New Roman" w:cs="Times New Roman"/>
                <w:sz w:val="24"/>
                <w:szCs w:val="24"/>
              </w:rPr>
            </w:pPr>
          </w:p>
        </w:tc>
        <w:tc>
          <w:tcPr>
            <w:tcW w:w="992" w:type="dxa"/>
          </w:tcPr>
          <w:p w:rsidR="00C95EF5" w:rsidRPr="006D2CD6" w:rsidRDefault="00C95EF5">
            <w:pPr>
              <w:pStyle w:val="ConsPlusNormal0"/>
              <w:rPr>
                <w:rFonts w:ascii="Times New Roman" w:hAnsi="Times New Roman" w:cs="Times New Roman"/>
                <w:sz w:val="24"/>
                <w:szCs w:val="24"/>
              </w:rPr>
            </w:pPr>
          </w:p>
        </w:tc>
        <w:tc>
          <w:tcPr>
            <w:tcW w:w="1134" w:type="dxa"/>
          </w:tcPr>
          <w:p w:rsidR="00C95EF5" w:rsidRPr="006D2CD6" w:rsidRDefault="00C95EF5">
            <w:pPr>
              <w:pStyle w:val="ConsPlusNormal0"/>
              <w:rPr>
                <w:rFonts w:ascii="Times New Roman" w:hAnsi="Times New Roman" w:cs="Times New Roman"/>
                <w:sz w:val="24"/>
                <w:szCs w:val="24"/>
              </w:rPr>
            </w:pPr>
          </w:p>
        </w:tc>
        <w:tc>
          <w:tcPr>
            <w:tcW w:w="1134" w:type="dxa"/>
          </w:tcPr>
          <w:p w:rsidR="00C95EF5" w:rsidRPr="006D2CD6" w:rsidRDefault="00C95EF5">
            <w:pPr>
              <w:pStyle w:val="ConsPlusNormal0"/>
              <w:rPr>
                <w:rFonts w:ascii="Times New Roman" w:hAnsi="Times New Roman" w:cs="Times New Roman"/>
                <w:sz w:val="24"/>
                <w:szCs w:val="24"/>
              </w:rPr>
            </w:pPr>
          </w:p>
        </w:tc>
        <w:tc>
          <w:tcPr>
            <w:tcW w:w="851" w:type="dxa"/>
          </w:tcPr>
          <w:p w:rsidR="00C95EF5" w:rsidRPr="006D2CD6" w:rsidRDefault="00C95EF5">
            <w:pPr>
              <w:pStyle w:val="ConsPlusNormal0"/>
              <w:rPr>
                <w:rFonts w:ascii="Times New Roman" w:hAnsi="Times New Roman" w:cs="Times New Roman"/>
                <w:sz w:val="24"/>
                <w:szCs w:val="24"/>
              </w:rPr>
            </w:pPr>
          </w:p>
        </w:tc>
        <w:tc>
          <w:tcPr>
            <w:tcW w:w="850" w:type="dxa"/>
          </w:tcPr>
          <w:p w:rsidR="00C95EF5" w:rsidRPr="006D2CD6" w:rsidRDefault="00C95EF5">
            <w:pPr>
              <w:pStyle w:val="ConsPlusNormal0"/>
              <w:rPr>
                <w:rFonts w:ascii="Times New Roman" w:hAnsi="Times New Roman" w:cs="Times New Roman"/>
                <w:sz w:val="24"/>
                <w:szCs w:val="24"/>
              </w:rPr>
            </w:pPr>
          </w:p>
        </w:tc>
      </w:tr>
      <w:tr w:rsidR="00C95EF5" w:rsidRPr="0095048F" w:rsidTr="006D2CD6">
        <w:tc>
          <w:tcPr>
            <w:tcW w:w="454" w:type="dxa"/>
          </w:tcPr>
          <w:p w:rsidR="00C95EF5" w:rsidRPr="006D2CD6" w:rsidRDefault="0095048F">
            <w:pPr>
              <w:pStyle w:val="ConsPlusNormal0"/>
              <w:rPr>
                <w:rFonts w:ascii="Times New Roman" w:hAnsi="Times New Roman" w:cs="Times New Roman"/>
                <w:sz w:val="24"/>
                <w:szCs w:val="24"/>
              </w:rPr>
            </w:pPr>
            <w:r w:rsidRPr="006D2CD6">
              <w:rPr>
                <w:rFonts w:ascii="Times New Roman" w:hAnsi="Times New Roman" w:cs="Times New Roman"/>
                <w:sz w:val="24"/>
                <w:szCs w:val="24"/>
              </w:rPr>
              <w:t>2.</w:t>
            </w:r>
          </w:p>
        </w:tc>
        <w:tc>
          <w:tcPr>
            <w:tcW w:w="2018" w:type="dxa"/>
          </w:tcPr>
          <w:p w:rsidR="00C95EF5" w:rsidRPr="006D2CD6" w:rsidRDefault="0095048F">
            <w:pPr>
              <w:pStyle w:val="ConsPlusNormal0"/>
              <w:rPr>
                <w:rFonts w:ascii="Times New Roman" w:hAnsi="Times New Roman" w:cs="Times New Roman"/>
                <w:sz w:val="24"/>
                <w:szCs w:val="24"/>
              </w:rPr>
            </w:pPr>
            <w:r w:rsidRPr="006D2CD6">
              <w:rPr>
                <w:rFonts w:ascii="Times New Roman" w:hAnsi="Times New Roman" w:cs="Times New Roman"/>
                <w:sz w:val="24"/>
                <w:szCs w:val="24"/>
              </w:rPr>
              <w:t>Регионального вещания</w:t>
            </w:r>
          </w:p>
        </w:tc>
        <w:tc>
          <w:tcPr>
            <w:tcW w:w="851" w:type="dxa"/>
          </w:tcPr>
          <w:p w:rsidR="00C95EF5" w:rsidRPr="006D2CD6" w:rsidRDefault="00C95EF5">
            <w:pPr>
              <w:pStyle w:val="ConsPlusNormal0"/>
              <w:rPr>
                <w:rFonts w:ascii="Times New Roman" w:hAnsi="Times New Roman" w:cs="Times New Roman"/>
                <w:sz w:val="24"/>
                <w:szCs w:val="24"/>
              </w:rPr>
            </w:pPr>
          </w:p>
        </w:tc>
        <w:tc>
          <w:tcPr>
            <w:tcW w:w="708" w:type="dxa"/>
          </w:tcPr>
          <w:p w:rsidR="00C95EF5" w:rsidRPr="006D2CD6" w:rsidRDefault="00C95EF5">
            <w:pPr>
              <w:pStyle w:val="ConsPlusNormal0"/>
              <w:rPr>
                <w:rFonts w:ascii="Times New Roman" w:hAnsi="Times New Roman" w:cs="Times New Roman"/>
                <w:sz w:val="24"/>
                <w:szCs w:val="24"/>
              </w:rPr>
            </w:pPr>
          </w:p>
        </w:tc>
        <w:tc>
          <w:tcPr>
            <w:tcW w:w="993" w:type="dxa"/>
          </w:tcPr>
          <w:p w:rsidR="00C95EF5" w:rsidRPr="006D2CD6" w:rsidRDefault="00C95EF5">
            <w:pPr>
              <w:pStyle w:val="ConsPlusNormal0"/>
              <w:rPr>
                <w:rFonts w:ascii="Times New Roman" w:hAnsi="Times New Roman" w:cs="Times New Roman"/>
                <w:sz w:val="24"/>
                <w:szCs w:val="24"/>
              </w:rPr>
            </w:pPr>
          </w:p>
        </w:tc>
        <w:tc>
          <w:tcPr>
            <w:tcW w:w="992" w:type="dxa"/>
          </w:tcPr>
          <w:p w:rsidR="00C95EF5" w:rsidRPr="006D2CD6" w:rsidRDefault="00C95EF5">
            <w:pPr>
              <w:pStyle w:val="ConsPlusNormal0"/>
              <w:rPr>
                <w:rFonts w:ascii="Times New Roman" w:hAnsi="Times New Roman" w:cs="Times New Roman"/>
                <w:sz w:val="24"/>
                <w:szCs w:val="24"/>
              </w:rPr>
            </w:pPr>
          </w:p>
        </w:tc>
        <w:tc>
          <w:tcPr>
            <w:tcW w:w="992" w:type="dxa"/>
          </w:tcPr>
          <w:p w:rsidR="00C95EF5" w:rsidRPr="006D2CD6" w:rsidRDefault="00C95EF5">
            <w:pPr>
              <w:pStyle w:val="ConsPlusNormal0"/>
              <w:rPr>
                <w:rFonts w:ascii="Times New Roman" w:hAnsi="Times New Roman" w:cs="Times New Roman"/>
                <w:sz w:val="24"/>
                <w:szCs w:val="24"/>
              </w:rPr>
            </w:pPr>
          </w:p>
        </w:tc>
        <w:tc>
          <w:tcPr>
            <w:tcW w:w="1134" w:type="dxa"/>
          </w:tcPr>
          <w:p w:rsidR="00C95EF5" w:rsidRPr="006D2CD6" w:rsidRDefault="00C95EF5">
            <w:pPr>
              <w:pStyle w:val="ConsPlusNormal0"/>
              <w:rPr>
                <w:rFonts w:ascii="Times New Roman" w:hAnsi="Times New Roman" w:cs="Times New Roman"/>
                <w:sz w:val="24"/>
                <w:szCs w:val="24"/>
              </w:rPr>
            </w:pPr>
          </w:p>
        </w:tc>
        <w:tc>
          <w:tcPr>
            <w:tcW w:w="1134" w:type="dxa"/>
          </w:tcPr>
          <w:p w:rsidR="00C95EF5" w:rsidRPr="006D2CD6" w:rsidRDefault="00C95EF5">
            <w:pPr>
              <w:pStyle w:val="ConsPlusNormal0"/>
              <w:rPr>
                <w:rFonts w:ascii="Times New Roman" w:hAnsi="Times New Roman" w:cs="Times New Roman"/>
                <w:sz w:val="24"/>
                <w:szCs w:val="24"/>
              </w:rPr>
            </w:pPr>
          </w:p>
        </w:tc>
        <w:tc>
          <w:tcPr>
            <w:tcW w:w="851" w:type="dxa"/>
          </w:tcPr>
          <w:p w:rsidR="00C95EF5" w:rsidRPr="006D2CD6" w:rsidRDefault="00C95EF5">
            <w:pPr>
              <w:pStyle w:val="ConsPlusNormal0"/>
              <w:rPr>
                <w:rFonts w:ascii="Times New Roman" w:hAnsi="Times New Roman" w:cs="Times New Roman"/>
                <w:sz w:val="24"/>
                <w:szCs w:val="24"/>
              </w:rPr>
            </w:pPr>
          </w:p>
        </w:tc>
        <w:tc>
          <w:tcPr>
            <w:tcW w:w="850" w:type="dxa"/>
          </w:tcPr>
          <w:p w:rsidR="00C95EF5" w:rsidRPr="006D2CD6" w:rsidRDefault="00C95EF5">
            <w:pPr>
              <w:pStyle w:val="ConsPlusNormal0"/>
              <w:rPr>
                <w:rFonts w:ascii="Times New Roman" w:hAnsi="Times New Roman" w:cs="Times New Roman"/>
                <w:sz w:val="24"/>
                <w:szCs w:val="24"/>
              </w:rPr>
            </w:pPr>
          </w:p>
        </w:tc>
      </w:tr>
      <w:tr w:rsidR="00C95EF5" w:rsidRPr="0095048F" w:rsidTr="006D2CD6">
        <w:tc>
          <w:tcPr>
            <w:tcW w:w="454" w:type="dxa"/>
          </w:tcPr>
          <w:p w:rsidR="00C95EF5" w:rsidRPr="006D2CD6" w:rsidRDefault="0095048F">
            <w:pPr>
              <w:pStyle w:val="ConsPlusNormal0"/>
              <w:rPr>
                <w:rFonts w:ascii="Times New Roman" w:hAnsi="Times New Roman" w:cs="Times New Roman"/>
                <w:sz w:val="24"/>
                <w:szCs w:val="24"/>
              </w:rPr>
            </w:pPr>
            <w:r w:rsidRPr="006D2CD6">
              <w:rPr>
                <w:rFonts w:ascii="Times New Roman" w:hAnsi="Times New Roman" w:cs="Times New Roman"/>
                <w:sz w:val="24"/>
                <w:szCs w:val="24"/>
              </w:rPr>
              <w:t>3.</w:t>
            </w:r>
          </w:p>
        </w:tc>
        <w:tc>
          <w:tcPr>
            <w:tcW w:w="2018" w:type="dxa"/>
          </w:tcPr>
          <w:p w:rsidR="00C95EF5" w:rsidRPr="006D2CD6" w:rsidRDefault="0095048F">
            <w:pPr>
              <w:pStyle w:val="ConsPlusNormal0"/>
              <w:rPr>
                <w:rFonts w:ascii="Times New Roman" w:hAnsi="Times New Roman" w:cs="Times New Roman"/>
                <w:sz w:val="24"/>
                <w:szCs w:val="24"/>
              </w:rPr>
            </w:pPr>
            <w:r w:rsidRPr="006D2CD6">
              <w:rPr>
                <w:rFonts w:ascii="Times New Roman" w:hAnsi="Times New Roman" w:cs="Times New Roman"/>
                <w:sz w:val="24"/>
                <w:szCs w:val="24"/>
              </w:rPr>
              <w:t>Местного вещания (городские округа, муниципальные районы (округа)</w:t>
            </w:r>
          </w:p>
        </w:tc>
        <w:tc>
          <w:tcPr>
            <w:tcW w:w="851" w:type="dxa"/>
          </w:tcPr>
          <w:p w:rsidR="00C95EF5" w:rsidRPr="006D2CD6" w:rsidRDefault="00C95EF5">
            <w:pPr>
              <w:pStyle w:val="ConsPlusNormal0"/>
              <w:rPr>
                <w:rFonts w:ascii="Times New Roman" w:hAnsi="Times New Roman" w:cs="Times New Roman"/>
                <w:sz w:val="24"/>
                <w:szCs w:val="24"/>
              </w:rPr>
            </w:pPr>
          </w:p>
        </w:tc>
        <w:tc>
          <w:tcPr>
            <w:tcW w:w="708" w:type="dxa"/>
          </w:tcPr>
          <w:p w:rsidR="00C95EF5" w:rsidRPr="006D2CD6" w:rsidRDefault="00C95EF5">
            <w:pPr>
              <w:pStyle w:val="ConsPlusNormal0"/>
              <w:rPr>
                <w:rFonts w:ascii="Times New Roman" w:hAnsi="Times New Roman" w:cs="Times New Roman"/>
                <w:sz w:val="24"/>
                <w:szCs w:val="24"/>
              </w:rPr>
            </w:pPr>
          </w:p>
        </w:tc>
        <w:tc>
          <w:tcPr>
            <w:tcW w:w="993" w:type="dxa"/>
          </w:tcPr>
          <w:p w:rsidR="00C95EF5" w:rsidRPr="006D2CD6" w:rsidRDefault="00C95EF5">
            <w:pPr>
              <w:pStyle w:val="ConsPlusNormal0"/>
              <w:rPr>
                <w:rFonts w:ascii="Times New Roman" w:hAnsi="Times New Roman" w:cs="Times New Roman"/>
                <w:sz w:val="24"/>
                <w:szCs w:val="24"/>
              </w:rPr>
            </w:pPr>
          </w:p>
        </w:tc>
        <w:tc>
          <w:tcPr>
            <w:tcW w:w="992" w:type="dxa"/>
          </w:tcPr>
          <w:p w:rsidR="00C95EF5" w:rsidRPr="006D2CD6" w:rsidRDefault="00C95EF5">
            <w:pPr>
              <w:pStyle w:val="ConsPlusNormal0"/>
              <w:rPr>
                <w:rFonts w:ascii="Times New Roman" w:hAnsi="Times New Roman" w:cs="Times New Roman"/>
                <w:sz w:val="24"/>
                <w:szCs w:val="24"/>
              </w:rPr>
            </w:pPr>
          </w:p>
        </w:tc>
        <w:tc>
          <w:tcPr>
            <w:tcW w:w="992" w:type="dxa"/>
          </w:tcPr>
          <w:p w:rsidR="00C95EF5" w:rsidRPr="006D2CD6" w:rsidRDefault="00C95EF5">
            <w:pPr>
              <w:pStyle w:val="ConsPlusNormal0"/>
              <w:rPr>
                <w:rFonts w:ascii="Times New Roman" w:hAnsi="Times New Roman" w:cs="Times New Roman"/>
                <w:sz w:val="24"/>
                <w:szCs w:val="24"/>
              </w:rPr>
            </w:pPr>
          </w:p>
        </w:tc>
        <w:tc>
          <w:tcPr>
            <w:tcW w:w="1134" w:type="dxa"/>
          </w:tcPr>
          <w:p w:rsidR="00C95EF5" w:rsidRPr="006D2CD6" w:rsidRDefault="00C95EF5">
            <w:pPr>
              <w:pStyle w:val="ConsPlusNormal0"/>
              <w:rPr>
                <w:rFonts w:ascii="Times New Roman" w:hAnsi="Times New Roman" w:cs="Times New Roman"/>
                <w:sz w:val="24"/>
                <w:szCs w:val="24"/>
              </w:rPr>
            </w:pPr>
          </w:p>
        </w:tc>
        <w:tc>
          <w:tcPr>
            <w:tcW w:w="1134" w:type="dxa"/>
          </w:tcPr>
          <w:p w:rsidR="00C95EF5" w:rsidRPr="006D2CD6" w:rsidRDefault="00C95EF5">
            <w:pPr>
              <w:pStyle w:val="ConsPlusNormal0"/>
              <w:rPr>
                <w:rFonts w:ascii="Times New Roman" w:hAnsi="Times New Roman" w:cs="Times New Roman"/>
                <w:sz w:val="24"/>
                <w:szCs w:val="24"/>
              </w:rPr>
            </w:pPr>
          </w:p>
        </w:tc>
        <w:tc>
          <w:tcPr>
            <w:tcW w:w="851" w:type="dxa"/>
          </w:tcPr>
          <w:p w:rsidR="00C95EF5" w:rsidRPr="006D2CD6" w:rsidRDefault="00C95EF5">
            <w:pPr>
              <w:pStyle w:val="ConsPlusNormal0"/>
              <w:rPr>
                <w:rFonts w:ascii="Times New Roman" w:hAnsi="Times New Roman" w:cs="Times New Roman"/>
                <w:sz w:val="24"/>
                <w:szCs w:val="24"/>
              </w:rPr>
            </w:pPr>
          </w:p>
        </w:tc>
        <w:tc>
          <w:tcPr>
            <w:tcW w:w="850" w:type="dxa"/>
          </w:tcPr>
          <w:p w:rsidR="00C95EF5" w:rsidRPr="006D2CD6" w:rsidRDefault="00C95EF5">
            <w:pPr>
              <w:pStyle w:val="ConsPlusNormal0"/>
              <w:rPr>
                <w:rFonts w:ascii="Times New Roman" w:hAnsi="Times New Roman" w:cs="Times New Roman"/>
                <w:sz w:val="24"/>
                <w:szCs w:val="24"/>
              </w:rPr>
            </w:pPr>
          </w:p>
        </w:tc>
      </w:tr>
      <w:tr w:rsidR="00C95EF5" w:rsidRPr="0095048F" w:rsidTr="006D2CD6">
        <w:tc>
          <w:tcPr>
            <w:tcW w:w="454" w:type="dxa"/>
          </w:tcPr>
          <w:p w:rsidR="00C95EF5" w:rsidRPr="006D2CD6" w:rsidRDefault="0095048F">
            <w:pPr>
              <w:pStyle w:val="ConsPlusNormal0"/>
              <w:rPr>
                <w:rFonts w:ascii="Times New Roman" w:hAnsi="Times New Roman" w:cs="Times New Roman"/>
                <w:sz w:val="24"/>
                <w:szCs w:val="24"/>
              </w:rPr>
            </w:pPr>
            <w:r w:rsidRPr="006D2CD6">
              <w:rPr>
                <w:rFonts w:ascii="Times New Roman" w:hAnsi="Times New Roman" w:cs="Times New Roman"/>
                <w:sz w:val="24"/>
                <w:szCs w:val="24"/>
              </w:rPr>
              <w:t>4.</w:t>
            </w:r>
          </w:p>
        </w:tc>
        <w:tc>
          <w:tcPr>
            <w:tcW w:w="2018" w:type="dxa"/>
          </w:tcPr>
          <w:p w:rsidR="00C95EF5" w:rsidRPr="006D2CD6" w:rsidRDefault="0095048F">
            <w:pPr>
              <w:pStyle w:val="ConsPlusNormal0"/>
              <w:rPr>
                <w:rFonts w:ascii="Times New Roman" w:hAnsi="Times New Roman" w:cs="Times New Roman"/>
                <w:sz w:val="24"/>
                <w:szCs w:val="24"/>
              </w:rPr>
            </w:pPr>
            <w:r w:rsidRPr="006D2CD6">
              <w:rPr>
                <w:rFonts w:ascii="Times New Roman" w:hAnsi="Times New Roman" w:cs="Times New Roman"/>
                <w:sz w:val="24"/>
                <w:szCs w:val="24"/>
              </w:rPr>
              <w:t>В городских (сельских) поселениях (других населенных пунктах)</w:t>
            </w:r>
          </w:p>
        </w:tc>
        <w:tc>
          <w:tcPr>
            <w:tcW w:w="851" w:type="dxa"/>
          </w:tcPr>
          <w:p w:rsidR="00C95EF5" w:rsidRPr="006D2CD6" w:rsidRDefault="00C95EF5">
            <w:pPr>
              <w:pStyle w:val="ConsPlusNormal0"/>
              <w:rPr>
                <w:rFonts w:ascii="Times New Roman" w:hAnsi="Times New Roman" w:cs="Times New Roman"/>
                <w:sz w:val="24"/>
                <w:szCs w:val="24"/>
              </w:rPr>
            </w:pPr>
          </w:p>
        </w:tc>
        <w:tc>
          <w:tcPr>
            <w:tcW w:w="708" w:type="dxa"/>
          </w:tcPr>
          <w:p w:rsidR="00C95EF5" w:rsidRPr="006D2CD6" w:rsidRDefault="00C95EF5">
            <w:pPr>
              <w:pStyle w:val="ConsPlusNormal0"/>
              <w:rPr>
                <w:rFonts w:ascii="Times New Roman" w:hAnsi="Times New Roman" w:cs="Times New Roman"/>
                <w:sz w:val="24"/>
                <w:szCs w:val="24"/>
              </w:rPr>
            </w:pPr>
          </w:p>
        </w:tc>
        <w:tc>
          <w:tcPr>
            <w:tcW w:w="993" w:type="dxa"/>
          </w:tcPr>
          <w:p w:rsidR="00C95EF5" w:rsidRPr="006D2CD6" w:rsidRDefault="00C95EF5">
            <w:pPr>
              <w:pStyle w:val="ConsPlusNormal0"/>
              <w:rPr>
                <w:rFonts w:ascii="Times New Roman" w:hAnsi="Times New Roman" w:cs="Times New Roman"/>
                <w:sz w:val="24"/>
                <w:szCs w:val="24"/>
              </w:rPr>
            </w:pPr>
          </w:p>
        </w:tc>
        <w:tc>
          <w:tcPr>
            <w:tcW w:w="992" w:type="dxa"/>
          </w:tcPr>
          <w:p w:rsidR="00C95EF5" w:rsidRPr="006D2CD6" w:rsidRDefault="00C95EF5">
            <w:pPr>
              <w:pStyle w:val="ConsPlusNormal0"/>
              <w:rPr>
                <w:rFonts w:ascii="Times New Roman" w:hAnsi="Times New Roman" w:cs="Times New Roman"/>
                <w:sz w:val="24"/>
                <w:szCs w:val="24"/>
              </w:rPr>
            </w:pPr>
          </w:p>
        </w:tc>
        <w:tc>
          <w:tcPr>
            <w:tcW w:w="992" w:type="dxa"/>
          </w:tcPr>
          <w:p w:rsidR="00C95EF5" w:rsidRPr="006D2CD6" w:rsidRDefault="00C95EF5">
            <w:pPr>
              <w:pStyle w:val="ConsPlusNormal0"/>
              <w:rPr>
                <w:rFonts w:ascii="Times New Roman" w:hAnsi="Times New Roman" w:cs="Times New Roman"/>
                <w:sz w:val="24"/>
                <w:szCs w:val="24"/>
              </w:rPr>
            </w:pPr>
          </w:p>
        </w:tc>
        <w:tc>
          <w:tcPr>
            <w:tcW w:w="1134" w:type="dxa"/>
          </w:tcPr>
          <w:p w:rsidR="00C95EF5" w:rsidRPr="006D2CD6" w:rsidRDefault="00C95EF5">
            <w:pPr>
              <w:pStyle w:val="ConsPlusNormal0"/>
              <w:rPr>
                <w:rFonts w:ascii="Times New Roman" w:hAnsi="Times New Roman" w:cs="Times New Roman"/>
                <w:sz w:val="24"/>
                <w:szCs w:val="24"/>
              </w:rPr>
            </w:pPr>
          </w:p>
        </w:tc>
        <w:tc>
          <w:tcPr>
            <w:tcW w:w="1134" w:type="dxa"/>
          </w:tcPr>
          <w:p w:rsidR="00C95EF5" w:rsidRPr="006D2CD6" w:rsidRDefault="00C95EF5">
            <w:pPr>
              <w:pStyle w:val="ConsPlusNormal0"/>
              <w:rPr>
                <w:rFonts w:ascii="Times New Roman" w:hAnsi="Times New Roman" w:cs="Times New Roman"/>
                <w:sz w:val="24"/>
                <w:szCs w:val="24"/>
              </w:rPr>
            </w:pPr>
          </w:p>
        </w:tc>
        <w:tc>
          <w:tcPr>
            <w:tcW w:w="851" w:type="dxa"/>
          </w:tcPr>
          <w:p w:rsidR="00C95EF5" w:rsidRPr="006D2CD6" w:rsidRDefault="00C95EF5">
            <w:pPr>
              <w:pStyle w:val="ConsPlusNormal0"/>
              <w:rPr>
                <w:rFonts w:ascii="Times New Roman" w:hAnsi="Times New Roman" w:cs="Times New Roman"/>
                <w:sz w:val="24"/>
                <w:szCs w:val="24"/>
              </w:rPr>
            </w:pPr>
          </w:p>
        </w:tc>
        <w:tc>
          <w:tcPr>
            <w:tcW w:w="850" w:type="dxa"/>
          </w:tcPr>
          <w:p w:rsidR="00C95EF5" w:rsidRPr="006D2CD6" w:rsidRDefault="00C95EF5">
            <w:pPr>
              <w:pStyle w:val="ConsPlusNormal0"/>
              <w:rPr>
                <w:rFonts w:ascii="Times New Roman" w:hAnsi="Times New Roman" w:cs="Times New Roman"/>
                <w:sz w:val="24"/>
                <w:szCs w:val="24"/>
              </w:rPr>
            </w:pPr>
          </w:p>
        </w:tc>
      </w:tr>
      <w:tr w:rsidR="00C95EF5" w:rsidRPr="0095048F" w:rsidTr="006D2CD6">
        <w:tc>
          <w:tcPr>
            <w:tcW w:w="454" w:type="dxa"/>
          </w:tcPr>
          <w:p w:rsidR="00C95EF5" w:rsidRPr="006D2CD6" w:rsidRDefault="00C95EF5">
            <w:pPr>
              <w:pStyle w:val="ConsPlusNormal0"/>
              <w:rPr>
                <w:rFonts w:ascii="Times New Roman" w:hAnsi="Times New Roman" w:cs="Times New Roman"/>
                <w:sz w:val="24"/>
                <w:szCs w:val="24"/>
              </w:rPr>
            </w:pPr>
          </w:p>
        </w:tc>
        <w:tc>
          <w:tcPr>
            <w:tcW w:w="2018" w:type="dxa"/>
          </w:tcPr>
          <w:p w:rsidR="00C95EF5" w:rsidRPr="006D2CD6" w:rsidRDefault="0095048F">
            <w:pPr>
              <w:pStyle w:val="ConsPlusNormal0"/>
              <w:jc w:val="right"/>
              <w:rPr>
                <w:rFonts w:ascii="Times New Roman" w:hAnsi="Times New Roman" w:cs="Times New Roman"/>
                <w:sz w:val="24"/>
                <w:szCs w:val="24"/>
              </w:rPr>
            </w:pPr>
            <w:r w:rsidRPr="006D2CD6">
              <w:rPr>
                <w:rFonts w:ascii="Times New Roman" w:hAnsi="Times New Roman" w:cs="Times New Roman"/>
                <w:sz w:val="24"/>
                <w:szCs w:val="24"/>
              </w:rPr>
              <w:t>ИТОГО за субъект Российской Федерации (муниципальное образование):</w:t>
            </w:r>
          </w:p>
        </w:tc>
        <w:tc>
          <w:tcPr>
            <w:tcW w:w="851" w:type="dxa"/>
          </w:tcPr>
          <w:p w:rsidR="00C95EF5" w:rsidRPr="006D2CD6" w:rsidRDefault="00C95EF5">
            <w:pPr>
              <w:pStyle w:val="ConsPlusNormal0"/>
              <w:rPr>
                <w:rFonts w:ascii="Times New Roman" w:hAnsi="Times New Roman" w:cs="Times New Roman"/>
                <w:sz w:val="24"/>
                <w:szCs w:val="24"/>
              </w:rPr>
            </w:pPr>
          </w:p>
        </w:tc>
        <w:tc>
          <w:tcPr>
            <w:tcW w:w="708" w:type="dxa"/>
          </w:tcPr>
          <w:p w:rsidR="00C95EF5" w:rsidRPr="006D2CD6" w:rsidRDefault="00C95EF5">
            <w:pPr>
              <w:pStyle w:val="ConsPlusNormal0"/>
              <w:rPr>
                <w:rFonts w:ascii="Times New Roman" w:hAnsi="Times New Roman" w:cs="Times New Roman"/>
                <w:sz w:val="24"/>
                <w:szCs w:val="24"/>
              </w:rPr>
            </w:pPr>
          </w:p>
        </w:tc>
        <w:tc>
          <w:tcPr>
            <w:tcW w:w="993" w:type="dxa"/>
          </w:tcPr>
          <w:p w:rsidR="00C95EF5" w:rsidRPr="006D2CD6" w:rsidRDefault="00C95EF5">
            <w:pPr>
              <w:pStyle w:val="ConsPlusNormal0"/>
              <w:rPr>
                <w:rFonts w:ascii="Times New Roman" w:hAnsi="Times New Roman" w:cs="Times New Roman"/>
                <w:sz w:val="24"/>
                <w:szCs w:val="24"/>
              </w:rPr>
            </w:pPr>
          </w:p>
        </w:tc>
        <w:tc>
          <w:tcPr>
            <w:tcW w:w="992" w:type="dxa"/>
          </w:tcPr>
          <w:p w:rsidR="00C95EF5" w:rsidRPr="006D2CD6" w:rsidRDefault="00C95EF5">
            <w:pPr>
              <w:pStyle w:val="ConsPlusNormal0"/>
              <w:rPr>
                <w:rFonts w:ascii="Times New Roman" w:hAnsi="Times New Roman" w:cs="Times New Roman"/>
                <w:sz w:val="24"/>
                <w:szCs w:val="24"/>
              </w:rPr>
            </w:pPr>
          </w:p>
        </w:tc>
        <w:tc>
          <w:tcPr>
            <w:tcW w:w="992" w:type="dxa"/>
          </w:tcPr>
          <w:p w:rsidR="00C95EF5" w:rsidRPr="006D2CD6" w:rsidRDefault="00C95EF5">
            <w:pPr>
              <w:pStyle w:val="ConsPlusNormal0"/>
              <w:rPr>
                <w:rFonts w:ascii="Times New Roman" w:hAnsi="Times New Roman" w:cs="Times New Roman"/>
                <w:sz w:val="24"/>
                <w:szCs w:val="24"/>
              </w:rPr>
            </w:pPr>
          </w:p>
        </w:tc>
        <w:tc>
          <w:tcPr>
            <w:tcW w:w="1134" w:type="dxa"/>
          </w:tcPr>
          <w:p w:rsidR="00C95EF5" w:rsidRPr="006D2CD6" w:rsidRDefault="00C95EF5">
            <w:pPr>
              <w:pStyle w:val="ConsPlusNormal0"/>
              <w:rPr>
                <w:rFonts w:ascii="Times New Roman" w:hAnsi="Times New Roman" w:cs="Times New Roman"/>
                <w:sz w:val="24"/>
                <w:szCs w:val="24"/>
              </w:rPr>
            </w:pPr>
          </w:p>
        </w:tc>
        <w:tc>
          <w:tcPr>
            <w:tcW w:w="1134" w:type="dxa"/>
          </w:tcPr>
          <w:p w:rsidR="00C95EF5" w:rsidRPr="006D2CD6" w:rsidRDefault="00C95EF5">
            <w:pPr>
              <w:pStyle w:val="ConsPlusNormal0"/>
              <w:rPr>
                <w:rFonts w:ascii="Times New Roman" w:hAnsi="Times New Roman" w:cs="Times New Roman"/>
                <w:sz w:val="24"/>
                <w:szCs w:val="24"/>
              </w:rPr>
            </w:pPr>
          </w:p>
        </w:tc>
        <w:tc>
          <w:tcPr>
            <w:tcW w:w="851" w:type="dxa"/>
          </w:tcPr>
          <w:p w:rsidR="00C95EF5" w:rsidRPr="006D2CD6" w:rsidRDefault="00C95EF5">
            <w:pPr>
              <w:pStyle w:val="ConsPlusNormal0"/>
              <w:rPr>
                <w:rFonts w:ascii="Times New Roman" w:hAnsi="Times New Roman" w:cs="Times New Roman"/>
                <w:sz w:val="24"/>
                <w:szCs w:val="24"/>
              </w:rPr>
            </w:pPr>
          </w:p>
        </w:tc>
        <w:tc>
          <w:tcPr>
            <w:tcW w:w="850" w:type="dxa"/>
          </w:tcPr>
          <w:p w:rsidR="00C95EF5" w:rsidRPr="006D2CD6" w:rsidRDefault="00C95EF5">
            <w:pPr>
              <w:pStyle w:val="ConsPlusNormal0"/>
              <w:rPr>
                <w:rFonts w:ascii="Times New Roman" w:hAnsi="Times New Roman" w:cs="Times New Roman"/>
                <w:sz w:val="24"/>
                <w:szCs w:val="24"/>
              </w:rPr>
            </w:pPr>
          </w:p>
        </w:tc>
      </w:tr>
    </w:tbl>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ind w:firstLine="540"/>
        <w:jc w:val="both"/>
        <w:rPr>
          <w:rFonts w:ascii="Times New Roman" w:hAnsi="Times New Roman" w:cs="Times New Roman"/>
          <w:sz w:val="28"/>
          <w:szCs w:val="28"/>
        </w:rPr>
      </w:pPr>
      <w:r w:rsidRPr="0095048F">
        <w:rPr>
          <w:rFonts w:ascii="Times New Roman" w:hAnsi="Times New Roman" w:cs="Times New Roman"/>
          <w:sz w:val="28"/>
          <w:szCs w:val="28"/>
        </w:rPr>
        <w:t>2.6. Обеспечение задействования каналов эфирного телевещания, эфирного радиовещания, кабельного телевещания: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lastRenderedPageBreak/>
        <w:t>в автоматизированном режиме (отдельно перечислить наименования каналов) ____________________________________;</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из студий вещания (отдельно перечислить наименования каналов) ____________________________________.</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2.7. Обеспечение задействования редакций средств массовой информации ____________________________________ (перечень печатных изданий, сетевых изданий).</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2.8. Обеспечение задействования таксофонов, предназначенных для оказания универсальных услуг телефонной связи, с функцией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в автоматизированном режиме __________________________________________;</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в ручном режиме ____________________________________________________.</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2.9. Резерв технических средств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2.9.1. Наличие резерва стационарных средств оповещения (указать тип, количество технических средств оповещения и достаточность резерва в %).</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2.9.2 Наличие резерва громкоговорящих средств на подвижных объектах, мобильных и носимых технических средств оповещения (указать тип, количество технических средств оповещения, их принадлежность и достаточность резерва в %).</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ind w:firstLine="540"/>
        <w:jc w:val="both"/>
        <w:outlineLvl w:val="3"/>
        <w:rPr>
          <w:rFonts w:ascii="Times New Roman" w:hAnsi="Times New Roman" w:cs="Times New Roman"/>
          <w:sz w:val="28"/>
          <w:szCs w:val="28"/>
        </w:rPr>
      </w:pPr>
      <w:r w:rsidRPr="0095048F">
        <w:rPr>
          <w:rFonts w:ascii="Times New Roman" w:hAnsi="Times New Roman" w:cs="Times New Roman"/>
          <w:sz w:val="28"/>
          <w:szCs w:val="28"/>
        </w:rPr>
        <w:t>3. Организация эксплуатационно-технического обслуживания (ЭТО) систем оповещения населения.</w:t>
      </w:r>
    </w:p>
    <w:p w:rsidR="00C95EF5" w:rsidRPr="0095048F" w:rsidRDefault="00C95EF5">
      <w:pPr>
        <w:pStyle w:val="ConsPlusNormal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474"/>
        <w:gridCol w:w="794"/>
        <w:gridCol w:w="1020"/>
        <w:gridCol w:w="1134"/>
        <w:gridCol w:w="794"/>
        <w:gridCol w:w="1020"/>
        <w:gridCol w:w="1134"/>
        <w:gridCol w:w="1077"/>
        <w:gridCol w:w="1247"/>
      </w:tblGrid>
      <w:tr w:rsidR="00C95EF5" w:rsidRPr="0095048F">
        <w:tc>
          <w:tcPr>
            <w:tcW w:w="1304" w:type="dxa"/>
            <w:vMerge w:val="restart"/>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Год проведения ЭТО</w:t>
            </w:r>
          </w:p>
        </w:tc>
        <w:tc>
          <w:tcPr>
            <w:tcW w:w="1474" w:type="dxa"/>
            <w:vMerge w:val="restart"/>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Отметка о проведении ЭТО (ФИО, подпись, печать</w:t>
            </w:r>
          </w:p>
        </w:tc>
        <w:tc>
          <w:tcPr>
            <w:tcW w:w="2948" w:type="dxa"/>
            <w:gridSpan w:val="3"/>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Организации, на балансе которых находятся средства оповещения</w:t>
            </w:r>
          </w:p>
        </w:tc>
        <w:tc>
          <w:tcPr>
            <w:tcW w:w="2948" w:type="dxa"/>
            <w:gridSpan w:val="3"/>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Организации, проводящие ЭТО</w:t>
            </w:r>
          </w:p>
        </w:tc>
        <w:tc>
          <w:tcPr>
            <w:tcW w:w="2324" w:type="dxa"/>
            <w:gridSpan w:val="2"/>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Количество работников, выполняющих ЭТО</w:t>
            </w:r>
          </w:p>
        </w:tc>
      </w:tr>
      <w:tr w:rsidR="00C95EF5" w:rsidRPr="0095048F">
        <w:tc>
          <w:tcPr>
            <w:tcW w:w="1304" w:type="dxa"/>
            <w:vMerge/>
          </w:tcPr>
          <w:p w:rsidR="00C95EF5" w:rsidRPr="0095048F" w:rsidRDefault="00C95EF5">
            <w:pPr>
              <w:pStyle w:val="ConsPlusNormal0"/>
              <w:rPr>
                <w:rFonts w:ascii="Times New Roman" w:hAnsi="Times New Roman" w:cs="Times New Roman"/>
                <w:sz w:val="28"/>
                <w:szCs w:val="28"/>
              </w:rPr>
            </w:pPr>
          </w:p>
        </w:tc>
        <w:tc>
          <w:tcPr>
            <w:tcW w:w="1474" w:type="dxa"/>
            <w:vMerge/>
          </w:tcPr>
          <w:p w:rsidR="00C95EF5" w:rsidRPr="0095048F" w:rsidRDefault="00C95EF5">
            <w:pPr>
              <w:pStyle w:val="ConsPlusNormal0"/>
              <w:rPr>
                <w:rFonts w:ascii="Times New Roman" w:hAnsi="Times New Roman" w:cs="Times New Roman"/>
                <w:sz w:val="28"/>
                <w:szCs w:val="28"/>
              </w:rPr>
            </w:pPr>
          </w:p>
        </w:tc>
        <w:tc>
          <w:tcPr>
            <w:tcW w:w="794"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ТСО (аппаратура)</w:t>
            </w:r>
          </w:p>
        </w:tc>
        <w:tc>
          <w:tcPr>
            <w:tcW w:w="1020"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ТСО (сирены, МАС)</w:t>
            </w:r>
          </w:p>
        </w:tc>
        <w:tc>
          <w:tcPr>
            <w:tcW w:w="1134"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Другие средства оповещения</w:t>
            </w:r>
          </w:p>
        </w:tc>
        <w:tc>
          <w:tcPr>
            <w:tcW w:w="794"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ТСО (аппаратура)</w:t>
            </w:r>
          </w:p>
        </w:tc>
        <w:tc>
          <w:tcPr>
            <w:tcW w:w="1020"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ТСО (сирены, МАС)</w:t>
            </w:r>
          </w:p>
        </w:tc>
        <w:tc>
          <w:tcPr>
            <w:tcW w:w="1134"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Другие средства оповещения</w:t>
            </w:r>
          </w:p>
        </w:tc>
        <w:tc>
          <w:tcPr>
            <w:tcW w:w="1077"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Освобожденных</w:t>
            </w:r>
          </w:p>
        </w:tc>
        <w:tc>
          <w:tcPr>
            <w:tcW w:w="1247"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По совместительству</w:t>
            </w:r>
          </w:p>
        </w:tc>
      </w:tr>
      <w:tr w:rsidR="00C95EF5" w:rsidRPr="0095048F">
        <w:tc>
          <w:tcPr>
            <w:tcW w:w="1304"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20__</w:t>
            </w:r>
          </w:p>
        </w:tc>
        <w:tc>
          <w:tcPr>
            <w:tcW w:w="1474" w:type="dxa"/>
          </w:tcPr>
          <w:p w:rsidR="00C95EF5" w:rsidRPr="0095048F" w:rsidRDefault="00C95EF5">
            <w:pPr>
              <w:pStyle w:val="ConsPlusNormal0"/>
              <w:rPr>
                <w:rFonts w:ascii="Times New Roman" w:hAnsi="Times New Roman" w:cs="Times New Roman"/>
                <w:sz w:val="28"/>
                <w:szCs w:val="28"/>
              </w:rPr>
            </w:pPr>
          </w:p>
        </w:tc>
        <w:tc>
          <w:tcPr>
            <w:tcW w:w="794" w:type="dxa"/>
          </w:tcPr>
          <w:p w:rsidR="00C95EF5" w:rsidRPr="0095048F" w:rsidRDefault="00C95EF5">
            <w:pPr>
              <w:pStyle w:val="ConsPlusNormal0"/>
              <w:rPr>
                <w:rFonts w:ascii="Times New Roman" w:hAnsi="Times New Roman" w:cs="Times New Roman"/>
                <w:sz w:val="28"/>
                <w:szCs w:val="28"/>
              </w:rPr>
            </w:pPr>
          </w:p>
        </w:tc>
        <w:tc>
          <w:tcPr>
            <w:tcW w:w="1020" w:type="dxa"/>
          </w:tcPr>
          <w:p w:rsidR="00C95EF5" w:rsidRPr="0095048F" w:rsidRDefault="00C95EF5">
            <w:pPr>
              <w:pStyle w:val="ConsPlusNormal0"/>
              <w:rPr>
                <w:rFonts w:ascii="Times New Roman" w:hAnsi="Times New Roman" w:cs="Times New Roman"/>
                <w:sz w:val="28"/>
                <w:szCs w:val="28"/>
              </w:rPr>
            </w:pPr>
          </w:p>
        </w:tc>
        <w:tc>
          <w:tcPr>
            <w:tcW w:w="1134" w:type="dxa"/>
          </w:tcPr>
          <w:p w:rsidR="00C95EF5" w:rsidRPr="0095048F" w:rsidRDefault="00C95EF5">
            <w:pPr>
              <w:pStyle w:val="ConsPlusNormal0"/>
              <w:rPr>
                <w:rFonts w:ascii="Times New Roman" w:hAnsi="Times New Roman" w:cs="Times New Roman"/>
                <w:sz w:val="28"/>
                <w:szCs w:val="28"/>
              </w:rPr>
            </w:pPr>
          </w:p>
        </w:tc>
        <w:tc>
          <w:tcPr>
            <w:tcW w:w="794" w:type="dxa"/>
          </w:tcPr>
          <w:p w:rsidR="00C95EF5" w:rsidRPr="0095048F" w:rsidRDefault="00C95EF5">
            <w:pPr>
              <w:pStyle w:val="ConsPlusNormal0"/>
              <w:rPr>
                <w:rFonts w:ascii="Times New Roman" w:hAnsi="Times New Roman" w:cs="Times New Roman"/>
                <w:sz w:val="28"/>
                <w:szCs w:val="28"/>
              </w:rPr>
            </w:pPr>
          </w:p>
        </w:tc>
        <w:tc>
          <w:tcPr>
            <w:tcW w:w="1020" w:type="dxa"/>
          </w:tcPr>
          <w:p w:rsidR="00C95EF5" w:rsidRPr="0095048F" w:rsidRDefault="00C95EF5">
            <w:pPr>
              <w:pStyle w:val="ConsPlusNormal0"/>
              <w:rPr>
                <w:rFonts w:ascii="Times New Roman" w:hAnsi="Times New Roman" w:cs="Times New Roman"/>
                <w:sz w:val="28"/>
                <w:szCs w:val="28"/>
              </w:rPr>
            </w:pPr>
          </w:p>
        </w:tc>
        <w:tc>
          <w:tcPr>
            <w:tcW w:w="1134" w:type="dxa"/>
          </w:tcPr>
          <w:p w:rsidR="00C95EF5" w:rsidRPr="0095048F" w:rsidRDefault="00C95EF5">
            <w:pPr>
              <w:pStyle w:val="ConsPlusNormal0"/>
              <w:rPr>
                <w:rFonts w:ascii="Times New Roman" w:hAnsi="Times New Roman" w:cs="Times New Roman"/>
                <w:sz w:val="28"/>
                <w:szCs w:val="28"/>
              </w:rPr>
            </w:pPr>
          </w:p>
        </w:tc>
        <w:tc>
          <w:tcPr>
            <w:tcW w:w="1077" w:type="dxa"/>
          </w:tcPr>
          <w:p w:rsidR="00C95EF5" w:rsidRPr="0095048F" w:rsidRDefault="00C95EF5">
            <w:pPr>
              <w:pStyle w:val="ConsPlusNormal0"/>
              <w:rPr>
                <w:rFonts w:ascii="Times New Roman" w:hAnsi="Times New Roman" w:cs="Times New Roman"/>
                <w:sz w:val="28"/>
                <w:szCs w:val="28"/>
              </w:rPr>
            </w:pPr>
          </w:p>
        </w:tc>
        <w:tc>
          <w:tcPr>
            <w:tcW w:w="1247" w:type="dxa"/>
          </w:tcPr>
          <w:p w:rsidR="00C95EF5" w:rsidRPr="0095048F" w:rsidRDefault="00C95EF5">
            <w:pPr>
              <w:pStyle w:val="ConsPlusNormal0"/>
              <w:rPr>
                <w:rFonts w:ascii="Times New Roman" w:hAnsi="Times New Roman" w:cs="Times New Roman"/>
                <w:sz w:val="28"/>
                <w:szCs w:val="28"/>
              </w:rPr>
            </w:pPr>
          </w:p>
        </w:tc>
      </w:tr>
      <w:tr w:rsidR="00C95EF5" w:rsidRPr="0095048F">
        <w:tc>
          <w:tcPr>
            <w:tcW w:w="1304"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20__</w:t>
            </w:r>
          </w:p>
        </w:tc>
        <w:tc>
          <w:tcPr>
            <w:tcW w:w="1474" w:type="dxa"/>
          </w:tcPr>
          <w:p w:rsidR="00C95EF5" w:rsidRPr="0095048F" w:rsidRDefault="00C95EF5">
            <w:pPr>
              <w:pStyle w:val="ConsPlusNormal0"/>
              <w:rPr>
                <w:rFonts w:ascii="Times New Roman" w:hAnsi="Times New Roman" w:cs="Times New Roman"/>
                <w:sz w:val="28"/>
                <w:szCs w:val="28"/>
              </w:rPr>
            </w:pPr>
          </w:p>
        </w:tc>
        <w:tc>
          <w:tcPr>
            <w:tcW w:w="794" w:type="dxa"/>
          </w:tcPr>
          <w:p w:rsidR="00C95EF5" w:rsidRPr="0095048F" w:rsidRDefault="00C95EF5">
            <w:pPr>
              <w:pStyle w:val="ConsPlusNormal0"/>
              <w:rPr>
                <w:rFonts w:ascii="Times New Roman" w:hAnsi="Times New Roman" w:cs="Times New Roman"/>
                <w:sz w:val="28"/>
                <w:szCs w:val="28"/>
              </w:rPr>
            </w:pPr>
          </w:p>
        </w:tc>
        <w:tc>
          <w:tcPr>
            <w:tcW w:w="1020" w:type="dxa"/>
          </w:tcPr>
          <w:p w:rsidR="00C95EF5" w:rsidRPr="0095048F" w:rsidRDefault="00C95EF5">
            <w:pPr>
              <w:pStyle w:val="ConsPlusNormal0"/>
              <w:rPr>
                <w:rFonts w:ascii="Times New Roman" w:hAnsi="Times New Roman" w:cs="Times New Roman"/>
                <w:sz w:val="28"/>
                <w:szCs w:val="28"/>
              </w:rPr>
            </w:pPr>
          </w:p>
        </w:tc>
        <w:tc>
          <w:tcPr>
            <w:tcW w:w="1134" w:type="dxa"/>
          </w:tcPr>
          <w:p w:rsidR="00C95EF5" w:rsidRPr="0095048F" w:rsidRDefault="00C95EF5">
            <w:pPr>
              <w:pStyle w:val="ConsPlusNormal0"/>
              <w:rPr>
                <w:rFonts w:ascii="Times New Roman" w:hAnsi="Times New Roman" w:cs="Times New Roman"/>
                <w:sz w:val="28"/>
                <w:szCs w:val="28"/>
              </w:rPr>
            </w:pPr>
          </w:p>
        </w:tc>
        <w:tc>
          <w:tcPr>
            <w:tcW w:w="794" w:type="dxa"/>
          </w:tcPr>
          <w:p w:rsidR="00C95EF5" w:rsidRPr="0095048F" w:rsidRDefault="00C95EF5">
            <w:pPr>
              <w:pStyle w:val="ConsPlusNormal0"/>
              <w:rPr>
                <w:rFonts w:ascii="Times New Roman" w:hAnsi="Times New Roman" w:cs="Times New Roman"/>
                <w:sz w:val="28"/>
                <w:szCs w:val="28"/>
              </w:rPr>
            </w:pPr>
          </w:p>
        </w:tc>
        <w:tc>
          <w:tcPr>
            <w:tcW w:w="1020" w:type="dxa"/>
          </w:tcPr>
          <w:p w:rsidR="00C95EF5" w:rsidRPr="0095048F" w:rsidRDefault="00C95EF5">
            <w:pPr>
              <w:pStyle w:val="ConsPlusNormal0"/>
              <w:rPr>
                <w:rFonts w:ascii="Times New Roman" w:hAnsi="Times New Roman" w:cs="Times New Roman"/>
                <w:sz w:val="28"/>
                <w:szCs w:val="28"/>
              </w:rPr>
            </w:pPr>
          </w:p>
        </w:tc>
        <w:tc>
          <w:tcPr>
            <w:tcW w:w="1134" w:type="dxa"/>
          </w:tcPr>
          <w:p w:rsidR="00C95EF5" w:rsidRPr="0095048F" w:rsidRDefault="00C95EF5">
            <w:pPr>
              <w:pStyle w:val="ConsPlusNormal0"/>
              <w:rPr>
                <w:rFonts w:ascii="Times New Roman" w:hAnsi="Times New Roman" w:cs="Times New Roman"/>
                <w:sz w:val="28"/>
                <w:szCs w:val="28"/>
              </w:rPr>
            </w:pPr>
          </w:p>
        </w:tc>
        <w:tc>
          <w:tcPr>
            <w:tcW w:w="1077" w:type="dxa"/>
          </w:tcPr>
          <w:p w:rsidR="00C95EF5" w:rsidRPr="0095048F" w:rsidRDefault="00C95EF5">
            <w:pPr>
              <w:pStyle w:val="ConsPlusNormal0"/>
              <w:rPr>
                <w:rFonts w:ascii="Times New Roman" w:hAnsi="Times New Roman" w:cs="Times New Roman"/>
                <w:sz w:val="28"/>
                <w:szCs w:val="28"/>
              </w:rPr>
            </w:pPr>
          </w:p>
        </w:tc>
        <w:tc>
          <w:tcPr>
            <w:tcW w:w="1247" w:type="dxa"/>
          </w:tcPr>
          <w:p w:rsidR="00C95EF5" w:rsidRPr="0095048F" w:rsidRDefault="00C95EF5">
            <w:pPr>
              <w:pStyle w:val="ConsPlusNormal0"/>
              <w:rPr>
                <w:rFonts w:ascii="Times New Roman" w:hAnsi="Times New Roman" w:cs="Times New Roman"/>
                <w:sz w:val="28"/>
                <w:szCs w:val="28"/>
              </w:rPr>
            </w:pPr>
          </w:p>
        </w:tc>
      </w:tr>
      <w:tr w:rsidR="00C95EF5" w:rsidRPr="0095048F">
        <w:tc>
          <w:tcPr>
            <w:tcW w:w="1304"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20__</w:t>
            </w:r>
          </w:p>
        </w:tc>
        <w:tc>
          <w:tcPr>
            <w:tcW w:w="1474" w:type="dxa"/>
          </w:tcPr>
          <w:p w:rsidR="00C95EF5" w:rsidRPr="0095048F" w:rsidRDefault="00C95EF5">
            <w:pPr>
              <w:pStyle w:val="ConsPlusNormal0"/>
              <w:rPr>
                <w:rFonts w:ascii="Times New Roman" w:hAnsi="Times New Roman" w:cs="Times New Roman"/>
                <w:sz w:val="28"/>
                <w:szCs w:val="28"/>
              </w:rPr>
            </w:pPr>
          </w:p>
        </w:tc>
        <w:tc>
          <w:tcPr>
            <w:tcW w:w="794" w:type="dxa"/>
          </w:tcPr>
          <w:p w:rsidR="00C95EF5" w:rsidRPr="0095048F" w:rsidRDefault="00C95EF5">
            <w:pPr>
              <w:pStyle w:val="ConsPlusNormal0"/>
              <w:rPr>
                <w:rFonts w:ascii="Times New Roman" w:hAnsi="Times New Roman" w:cs="Times New Roman"/>
                <w:sz w:val="28"/>
                <w:szCs w:val="28"/>
              </w:rPr>
            </w:pPr>
          </w:p>
        </w:tc>
        <w:tc>
          <w:tcPr>
            <w:tcW w:w="1020" w:type="dxa"/>
          </w:tcPr>
          <w:p w:rsidR="00C95EF5" w:rsidRPr="0095048F" w:rsidRDefault="00C95EF5">
            <w:pPr>
              <w:pStyle w:val="ConsPlusNormal0"/>
              <w:rPr>
                <w:rFonts w:ascii="Times New Roman" w:hAnsi="Times New Roman" w:cs="Times New Roman"/>
                <w:sz w:val="28"/>
                <w:szCs w:val="28"/>
              </w:rPr>
            </w:pPr>
          </w:p>
        </w:tc>
        <w:tc>
          <w:tcPr>
            <w:tcW w:w="1134" w:type="dxa"/>
          </w:tcPr>
          <w:p w:rsidR="00C95EF5" w:rsidRPr="0095048F" w:rsidRDefault="00C95EF5">
            <w:pPr>
              <w:pStyle w:val="ConsPlusNormal0"/>
              <w:rPr>
                <w:rFonts w:ascii="Times New Roman" w:hAnsi="Times New Roman" w:cs="Times New Roman"/>
                <w:sz w:val="28"/>
                <w:szCs w:val="28"/>
              </w:rPr>
            </w:pPr>
          </w:p>
        </w:tc>
        <w:tc>
          <w:tcPr>
            <w:tcW w:w="794" w:type="dxa"/>
          </w:tcPr>
          <w:p w:rsidR="00C95EF5" w:rsidRPr="0095048F" w:rsidRDefault="00C95EF5">
            <w:pPr>
              <w:pStyle w:val="ConsPlusNormal0"/>
              <w:rPr>
                <w:rFonts w:ascii="Times New Roman" w:hAnsi="Times New Roman" w:cs="Times New Roman"/>
                <w:sz w:val="28"/>
                <w:szCs w:val="28"/>
              </w:rPr>
            </w:pPr>
          </w:p>
        </w:tc>
        <w:tc>
          <w:tcPr>
            <w:tcW w:w="1020" w:type="dxa"/>
          </w:tcPr>
          <w:p w:rsidR="00C95EF5" w:rsidRPr="0095048F" w:rsidRDefault="00C95EF5">
            <w:pPr>
              <w:pStyle w:val="ConsPlusNormal0"/>
              <w:rPr>
                <w:rFonts w:ascii="Times New Roman" w:hAnsi="Times New Roman" w:cs="Times New Roman"/>
                <w:sz w:val="28"/>
                <w:szCs w:val="28"/>
              </w:rPr>
            </w:pPr>
          </w:p>
        </w:tc>
        <w:tc>
          <w:tcPr>
            <w:tcW w:w="1134" w:type="dxa"/>
          </w:tcPr>
          <w:p w:rsidR="00C95EF5" w:rsidRPr="0095048F" w:rsidRDefault="00C95EF5">
            <w:pPr>
              <w:pStyle w:val="ConsPlusNormal0"/>
              <w:rPr>
                <w:rFonts w:ascii="Times New Roman" w:hAnsi="Times New Roman" w:cs="Times New Roman"/>
                <w:sz w:val="28"/>
                <w:szCs w:val="28"/>
              </w:rPr>
            </w:pPr>
          </w:p>
        </w:tc>
        <w:tc>
          <w:tcPr>
            <w:tcW w:w="1077" w:type="dxa"/>
          </w:tcPr>
          <w:p w:rsidR="00C95EF5" w:rsidRPr="0095048F" w:rsidRDefault="00C95EF5">
            <w:pPr>
              <w:pStyle w:val="ConsPlusNormal0"/>
              <w:rPr>
                <w:rFonts w:ascii="Times New Roman" w:hAnsi="Times New Roman" w:cs="Times New Roman"/>
                <w:sz w:val="28"/>
                <w:szCs w:val="28"/>
              </w:rPr>
            </w:pPr>
          </w:p>
        </w:tc>
        <w:tc>
          <w:tcPr>
            <w:tcW w:w="1247" w:type="dxa"/>
          </w:tcPr>
          <w:p w:rsidR="00C95EF5" w:rsidRPr="0095048F" w:rsidRDefault="00C95EF5">
            <w:pPr>
              <w:pStyle w:val="ConsPlusNormal0"/>
              <w:rPr>
                <w:rFonts w:ascii="Times New Roman" w:hAnsi="Times New Roman" w:cs="Times New Roman"/>
                <w:sz w:val="28"/>
                <w:szCs w:val="28"/>
              </w:rPr>
            </w:pPr>
          </w:p>
        </w:tc>
      </w:tr>
      <w:tr w:rsidR="00C95EF5" w:rsidRPr="0095048F">
        <w:tc>
          <w:tcPr>
            <w:tcW w:w="1304"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20__</w:t>
            </w:r>
          </w:p>
        </w:tc>
        <w:tc>
          <w:tcPr>
            <w:tcW w:w="1474" w:type="dxa"/>
          </w:tcPr>
          <w:p w:rsidR="00C95EF5" w:rsidRPr="0095048F" w:rsidRDefault="00C95EF5">
            <w:pPr>
              <w:pStyle w:val="ConsPlusNormal0"/>
              <w:rPr>
                <w:rFonts w:ascii="Times New Roman" w:hAnsi="Times New Roman" w:cs="Times New Roman"/>
                <w:sz w:val="28"/>
                <w:szCs w:val="28"/>
              </w:rPr>
            </w:pPr>
          </w:p>
        </w:tc>
        <w:tc>
          <w:tcPr>
            <w:tcW w:w="794" w:type="dxa"/>
          </w:tcPr>
          <w:p w:rsidR="00C95EF5" w:rsidRPr="0095048F" w:rsidRDefault="00C95EF5">
            <w:pPr>
              <w:pStyle w:val="ConsPlusNormal0"/>
              <w:rPr>
                <w:rFonts w:ascii="Times New Roman" w:hAnsi="Times New Roman" w:cs="Times New Roman"/>
                <w:sz w:val="28"/>
                <w:szCs w:val="28"/>
              </w:rPr>
            </w:pPr>
          </w:p>
        </w:tc>
        <w:tc>
          <w:tcPr>
            <w:tcW w:w="1020" w:type="dxa"/>
          </w:tcPr>
          <w:p w:rsidR="00C95EF5" w:rsidRPr="0095048F" w:rsidRDefault="00C95EF5">
            <w:pPr>
              <w:pStyle w:val="ConsPlusNormal0"/>
              <w:rPr>
                <w:rFonts w:ascii="Times New Roman" w:hAnsi="Times New Roman" w:cs="Times New Roman"/>
                <w:sz w:val="28"/>
                <w:szCs w:val="28"/>
              </w:rPr>
            </w:pPr>
          </w:p>
        </w:tc>
        <w:tc>
          <w:tcPr>
            <w:tcW w:w="1134" w:type="dxa"/>
          </w:tcPr>
          <w:p w:rsidR="00C95EF5" w:rsidRPr="0095048F" w:rsidRDefault="00C95EF5">
            <w:pPr>
              <w:pStyle w:val="ConsPlusNormal0"/>
              <w:rPr>
                <w:rFonts w:ascii="Times New Roman" w:hAnsi="Times New Roman" w:cs="Times New Roman"/>
                <w:sz w:val="28"/>
                <w:szCs w:val="28"/>
              </w:rPr>
            </w:pPr>
          </w:p>
        </w:tc>
        <w:tc>
          <w:tcPr>
            <w:tcW w:w="794" w:type="dxa"/>
          </w:tcPr>
          <w:p w:rsidR="00C95EF5" w:rsidRPr="0095048F" w:rsidRDefault="00C95EF5">
            <w:pPr>
              <w:pStyle w:val="ConsPlusNormal0"/>
              <w:rPr>
                <w:rFonts w:ascii="Times New Roman" w:hAnsi="Times New Roman" w:cs="Times New Roman"/>
                <w:sz w:val="28"/>
                <w:szCs w:val="28"/>
              </w:rPr>
            </w:pPr>
          </w:p>
        </w:tc>
        <w:tc>
          <w:tcPr>
            <w:tcW w:w="1020" w:type="dxa"/>
          </w:tcPr>
          <w:p w:rsidR="00C95EF5" w:rsidRPr="0095048F" w:rsidRDefault="00C95EF5">
            <w:pPr>
              <w:pStyle w:val="ConsPlusNormal0"/>
              <w:rPr>
                <w:rFonts w:ascii="Times New Roman" w:hAnsi="Times New Roman" w:cs="Times New Roman"/>
                <w:sz w:val="28"/>
                <w:szCs w:val="28"/>
              </w:rPr>
            </w:pPr>
          </w:p>
        </w:tc>
        <w:tc>
          <w:tcPr>
            <w:tcW w:w="1134" w:type="dxa"/>
          </w:tcPr>
          <w:p w:rsidR="00C95EF5" w:rsidRPr="0095048F" w:rsidRDefault="00C95EF5">
            <w:pPr>
              <w:pStyle w:val="ConsPlusNormal0"/>
              <w:rPr>
                <w:rFonts w:ascii="Times New Roman" w:hAnsi="Times New Roman" w:cs="Times New Roman"/>
                <w:sz w:val="28"/>
                <w:szCs w:val="28"/>
              </w:rPr>
            </w:pPr>
          </w:p>
        </w:tc>
        <w:tc>
          <w:tcPr>
            <w:tcW w:w="1077" w:type="dxa"/>
          </w:tcPr>
          <w:p w:rsidR="00C95EF5" w:rsidRPr="0095048F" w:rsidRDefault="00C95EF5">
            <w:pPr>
              <w:pStyle w:val="ConsPlusNormal0"/>
              <w:rPr>
                <w:rFonts w:ascii="Times New Roman" w:hAnsi="Times New Roman" w:cs="Times New Roman"/>
                <w:sz w:val="28"/>
                <w:szCs w:val="28"/>
              </w:rPr>
            </w:pPr>
          </w:p>
        </w:tc>
        <w:tc>
          <w:tcPr>
            <w:tcW w:w="1247" w:type="dxa"/>
          </w:tcPr>
          <w:p w:rsidR="00C95EF5" w:rsidRPr="0095048F" w:rsidRDefault="00C95EF5">
            <w:pPr>
              <w:pStyle w:val="ConsPlusNormal0"/>
              <w:rPr>
                <w:rFonts w:ascii="Times New Roman" w:hAnsi="Times New Roman" w:cs="Times New Roman"/>
                <w:sz w:val="28"/>
                <w:szCs w:val="28"/>
              </w:rPr>
            </w:pPr>
          </w:p>
        </w:tc>
      </w:tr>
      <w:tr w:rsidR="00C95EF5" w:rsidRPr="0095048F">
        <w:tc>
          <w:tcPr>
            <w:tcW w:w="1304" w:type="dxa"/>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20__</w:t>
            </w:r>
          </w:p>
        </w:tc>
        <w:tc>
          <w:tcPr>
            <w:tcW w:w="1474" w:type="dxa"/>
          </w:tcPr>
          <w:p w:rsidR="00C95EF5" w:rsidRPr="0095048F" w:rsidRDefault="00C95EF5">
            <w:pPr>
              <w:pStyle w:val="ConsPlusNormal0"/>
              <w:rPr>
                <w:rFonts w:ascii="Times New Roman" w:hAnsi="Times New Roman" w:cs="Times New Roman"/>
                <w:sz w:val="28"/>
                <w:szCs w:val="28"/>
              </w:rPr>
            </w:pPr>
          </w:p>
        </w:tc>
        <w:tc>
          <w:tcPr>
            <w:tcW w:w="794" w:type="dxa"/>
          </w:tcPr>
          <w:p w:rsidR="00C95EF5" w:rsidRPr="0095048F" w:rsidRDefault="00C95EF5">
            <w:pPr>
              <w:pStyle w:val="ConsPlusNormal0"/>
              <w:rPr>
                <w:rFonts w:ascii="Times New Roman" w:hAnsi="Times New Roman" w:cs="Times New Roman"/>
                <w:sz w:val="28"/>
                <w:szCs w:val="28"/>
              </w:rPr>
            </w:pPr>
          </w:p>
        </w:tc>
        <w:tc>
          <w:tcPr>
            <w:tcW w:w="1020" w:type="dxa"/>
          </w:tcPr>
          <w:p w:rsidR="00C95EF5" w:rsidRPr="0095048F" w:rsidRDefault="00C95EF5">
            <w:pPr>
              <w:pStyle w:val="ConsPlusNormal0"/>
              <w:rPr>
                <w:rFonts w:ascii="Times New Roman" w:hAnsi="Times New Roman" w:cs="Times New Roman"/>
                <w:sz w:val="28"/>
                <w:szCs w:val="28"/>
              </w:rPr>
            </w:pPr>
          </w:p>
        </w:tc>
        <w:tc>
          <w:tcPr>
            <w:tcW w:w="1134" w:type="dxa"/>
          </w:tcPr>
          <w:p w:rsidR="00C95EF5" w:rsidRPr="0095048F" w:rsidRDefault="00C95EF5">
            <w:pPr>
              <w:pStyle w:val="ConsPlusNormal0"/>
              <w:rPr>
                <w:rFonts w:ascii="Times New Roman" w:hAnsi="Times New Roman" w:cs="Times New Roman"/>
                <w:sz w:val="28"/>
                <w:szCs w:val="28"/>
              </w:rPr>
            </w:pPr>
          </w:p>
        </w:tc>
        <w:tc>
          <w:tcPr>
            <w:tcW w:w="794" w:type="dxa"/>
          </w:tcPr>
          <w:p w:rsidR="00C95EF5" w:rsidRPr="0095048F" w:rsidRDefault="00C95EF5">
            <w:pPr>
              <w:pStyle w:val="ConsPlusNormal0"/>
              <w:rPr>
                <w:rFonts w:ascii="Times New Roman" w:hAnsi="Times New Roman" w:cs="Times New Roman"/>
                <w:sz w:val="28"/>
                <w:szCs w:val="28"/>
              </w:rPr>
            </w:pPr>
          </w:p>
        </w:tc>
        <w:tc>
          <w:tcPr>
            <w:tcW w:w="1020" w:type="dxa"/>
          </w:tcPr>
          <w:p w:rsidR="00C95EF5" w:rsidRPr="0095048F" w:rsidRDefault="00C95EF5">
            <w:pPr>
              <w:pStyle w:val="ConsPlusNormal0"/>
              <w:rPr>
                <w:rFonts w:ascii="Times New Roman" w:hAnsi="Times New Roman" w:cs="Times New Roman"/>
                <w:sz w:val="28"/>
                <w:szCs w:val="28"/>
              </w:rPr>
            </w:pPr>
          </w:p>
        </w:tc>
        <w:tc>
          <w:tcPr>
            <w:tcW w:w="1134" w:type="dxa"/>
          </w:tcPr>
          <w:p w:rsidR="00C95EF5" w:rsidRPr="0095048F" w:rsidRDefault="00C95EF5">
            <w:pPr>
              <w:pStyle w:val="ConsPlusNormal0"/>
              <w:rPr>
                <w:rFonts w:ascii="Times New Roman" w:hAnsi="Times New Roman" w:cs="Times New Roman"/>
                <w:sz w:val="28"/>
                <w:szCs w:val="28"/>
              </w:rPr>
            </w:pPr>
          </w:p>
        </w:tc>
        <w:tc>
          <w:tcPr>
            <w:tcW w:w="1077" w:type="dxa"/>
          </w:tcPr>
          <w:p w:rsidR="00C95EF5" w:rsidRPr="0095048F" w:rsidRDefault="00C95EF5">
            <w:pPr>
              <w:pStyle w:val="ConsPlusNormal0"/>
              <w:rPr>
                <w:rFonts w:ascii="Times New Roman" w:hAnsi="Times New Roman" w:cs="Times New Roman"/>
                <w:sz w:val="28"/>
                <w:szCs w:val="28"/>
              </w:rPr>
            </w:pPr>
          </w:p>
        </w:tc>
        <w:tc>
          <w:tcPr>
            <w:tcW w:w="1247" w:type="dxa"/>
          </w:tcPr>
          <w:p w:rsidR="00C95EF5" w:rsidRPr="0095048F" w:rsidRDefault="00C95EF5">
            <w:pPr>
              <w:pStyle w:val="ConsPlusNormal0"/>
              <w:rPr>
                <w:rFonts w:ascii="Times New Roman" w:hAnsi="Times New Roman" w:cs="Times New Roman"/>
                <w:sz w:val="28"/>
                <w:szCs w:val="28"/>
              </w:rPr>
            </w:pPr>
          </w:p>
        </w:tc>
      </w:tr>
    </w:tbl>
    <w:p w:rsidR="00C95EF5" w:rsidRPr="0095048F" w:rsidRDefault="00C95EF5">
      <w:pPr>
        <w:pStyle w:val="ConsPlusNormal0"/>
        <w:rPr>
          <w:rFonts w:ascii="Times New Roman" w:hAnsi="Times New Roman" w:cs="Times New Roman"/>
          <w:sz w:val="28"/>
          <w:szCs w:val="28"/>
        </w:rPr>
        <w:sectPr w:rsidR="00C95EF5" w:rsidRPr="0095048F" w:rsidSect="00914841">
          <w:headerReference w:type="default" r:id="rId50"/>
          <w:footerReference w:type="default" r:id="rId51"/>
          <w:headerReference w:type="first" r:id="rId52"/>
          <w:footerReference w:type="first" r:id="rId53"/>
          <w:type w:val="continuous"/>
          <w:pgSz w:w="11906" w:h="16838"/>
          <w:pgMar w:top="567" w:right="1133" w:bottom="567" w:left="567" w:header="0" w:footer="0" w:gutter="0"/>
          <w:cols w:space="720"/>
          <w:titlePg/>
        </w:sectPr>
      </w:pPr>
    </w:p>
    <w:p w:rsidR="00C95EF5" w:rsidRPr="0095048F" w:rsidRDefault="00C95EF5">
      <w:pPr>
        <w:pStyle w:val="ConsPlusNormal0"/>
        <w:jc w:val="both"/>
        <w:rPr>
          <w:rFonts w:ascii="Times New Roman" w:hAnsi="Times New Roman" w:cs="Times New Roman"/>
          <w:sz w:val="28"/>
          <w:szCs w:val="28"/>
        </w:rPr>
      </w:pPr>
    </w:p>
    <w:p w:rsidR="00C95EF5" w:rsidRPr="0095048F" w:rsidRDefault="0095048F" w:rsidP="006D2CD6">
      <w:pPr>
        <w:pStyle w:val="ConsPlusNormal0"/>
        <w:ind w:firstLine="539"/>
        <w:contextualSpacing/>
        <w:jc w:val="both"/>
        <w:rPr>
          <w:rFonts w:ascii="Times New Roman" w:hAnsi="Times New Roman" w:cs="Times New Roman"/>
          <w:sz w:val="28"/>
          <w:szCs w:val="28"/>
        </w:rPr>
      </w:pPr>
      <w:r w:rsidRPr="0095048F">
        <w:rPr>
          <w:rFonts w:ascii="Times New Roman" w:hAnsi="Times New Roman" w:cs="Times New Roman"/>
          <w:sz w:val="28"/>
          <w:szCs w:val="28"/>
        </w:rPr>
        <w:t>Примечание:</w:t>
      </w:r>
    </w:p>
    <w:p w:rsidR="00C95EF5" w:rsidRPr="0095048F" w:rsidRDefault="0095048F" w:rsidP="006D2CD6">
      <w:pPr>
        <w:pStyle w:val="ConsPlusNormal0"/>
        <w:spacing w:before="200"/>
        <w:ind w:firstLine="539"/>
        <w:contextualSpacing/>
        <w:jc w:val="both"/>
        <w:rPr>
          <w:rFonts w:ascii="Times New Roman" w:hAnsi="Times New Roman" w:cs="Times New Roman"/>
          <w:sz w:val="28"/>
          <w:szCs w:val="28"/>
        </w:rPr>
      </w:pPr>
      <w:r w:rsidRPr="0095048F">
        <w:rPr>
          <w:rFonts w:ascii="Times New Roman" w:hAnsi="Times New Roman" w:cs="Times New Roman"/>
          <w:sz w:val="28"/>
          <w:szCs w:val="28"/>
        </w:rPr>
        <w:t>"ЭТО" - эксплуатационно-техническое обслуживание;</w:t>
      </w:r>
    </w:p>
    <w:p w:rsidR="00C95EF5" w:rsidRPr="0095048F" w:rsidRDefault="0095048F" w:rsidP="006D2CD6">
      <w:pPr>
        <w:pStyle w:val="ConsPlusNormal0"/>
        <w:spacing w:before="200"/>
        <w:ind w:firstLine="539"/>
        <w:contextualSpacing/>
        <w:jc w:val="both"/>
        <w:rPr>
          <w:rFonts w:ascii="Times New Roman" w:hAnsi="Times New Roman" w:cs="Times New Roman"/>
          <w:sz w:val="28"/>
          <w:szCs w:val="28"/>
        </w:rPr>
      </w:pPr>
      <w:r w:rsidRPr="0095048F">
        <w:rPr>
          <w:rFonts w:ascii="Times New Roman" w:hAnsi="Times New Roman" w:cs="Times New Roman"/>
          <w:sz w:val="28"/>
          <w:szCs w:val="28"/>
        </w:rPr>
        <w:lastRenderedPageBreak/>
        <w:t>"ТСО" - технические средства оповещения;</w:t>
      </w:r>
    </w:p>
    <w:p w:rsidR="00C95EF5" w:rsidRPr="0095048F" w:rsidRDefault="0095048F" w:rsidP="006D2CD6">
      <w:pPr>
        <w:pStyle w:val="ConsPlusNormal0"/>
        <w:spacing w:before="200"/>
        <w:ind w:firstLine="539"/>
        <w:contextualSpacing/>
        <w:jc w:val="both"/>
        <w:rPr>
          <w:rFonts w:ascii="Times New Roman" w:hAnsi="Times New Roman" w:cs="Times New Roman"/>
          <w:sz w:val="28"/>
          <w:szCs w:val="28"/>
        </w:rPr>
      </w:pPr>
      <w:r w:rsidRPr="0095048F">
        <w:rPr>
          <w:rFonts w:ascii="Times New Roman" w:hAnsi="Times New Roman" w:cs="Times New Roman"/>
          <w:sz w:val="28"/>
          <w:szCs w:val="28"/>
        </w:rPr>
        <w:t>"сирены, МАС" - электрические, электронные, электромеханические сирены и мощные акустические системы;</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ind w:firstLine="540"/>
        <w:jc w:val="both"/>
        <w:rPr>
          <w:rFonts w:ascii="Times New Roman" w:hAnsi="Times New Roman" w:cs="Times New Roman"/>
          <w:sz w:val="28"/>
          <w:szCs w:val="28"/>
        </w:rPr>
      </w:pPr>
      <w:r w:rsidRPr="0095048F">
        <w:rPr>
          <w:rFonts w:ascii="Times New Roman" w:hAnsi="Times New Roman" w:cs="Times New Roman"/>
          <w:sz w:val="28"/>
          <w:szCs w:val="28"/>
        </w:rPr>
        <w:t>3.1. Стоимость ЭТО технических средств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в 20__ году _______________ (тыс. руб.);</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в 20__ году _______________ (тыс. руб.);</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в 20__ году _______________ (тыс. руб.);</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в 20__ году _______________ (тыс. руб.);</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в 20__ году _______________ (тыс. руб.).</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ind w:firstLine="540"/>
        <w:jc w:val="both"/>
        <w:rPr>
          <w:rFonts w:ascii="Times New Roman" w:hAnsi="Times New Roman" w:cs="Times New Roman"/>
          <w:sz w:val="28"/>
          <w:szCs w:val="28"/>
        </w:rPr>
      </w:pPr>
      <w:r w:rsidRPr="0095048F">
        <w:rPr>
          <w:rFonts w:ascii="Times New Roman" w:hAnsi="Times New Roman" w:cs="Times New Roman"/>
          <w:sz w:val="28"/>
          <w:szCs w:val="28"/>
        </w:rPr>
        <w:t>3.2. Задолженность за ЭТО перед организациями, проводящими ЭТО за предыдущий год:</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за 20__ году _______ (тыс. руб.), погашено _______ (тыс. руб.), дата _____;</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за 20__ году _______ (тыс. руб.), погашено _______ (тыс. руб.), дата _____;</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за 20__ году _______ (тыс. руб.), погашено _______ (тыс. руб.), дата _____;</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за 20__ году _______ (тыс. руб.), погашено _______ (тыс. руб.), дата _____;</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за 20__ году _______ (тыс. руб.), погашено _______ (тыс. руб.), дата _____.</w:t>
      </w:r>
    </w:p>
    <w:p w:rsidR="00C95EF5" w:rsidRPr="0095048F" w:rsidRDefault="00C95EF5">
      <w:pPr>
        <w:pStyle w:val="ConsPlusNormal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C95EF5" w:rsidRPr="0095048F">
        <w:tc>
          <w:tcPr>
            <w:tcW w:w="5046" w:type="dxa"/>
            <w:vMerge w:val="restart"/>
            <w:tcBorders>
              <w:top w:val="nil"/>
              <w:left w:val="nil"/>
              <w:bottom w:val="nil"/>
              <w:right w:val="nil"/>
            </w:tcBorders>
          </w:tcPr>
          <w:p w:rsidR="00C95EF5" w:rsidRPr="0095048F" w:rsidRDefault="00C95EF5">
            <w:pPr>
              <w:pStyle w:val="ConsPlusNormal0"/>
              <w:rPr>
                <w:rFonts w:ascii="Times New Roman" w:hAnsi="Times New Roman" w:cs="Times New Roman"/>
                <w:sz w:val="28"/>
                <w:szCs w:val="28"/>
              </w:rPr>
            </w:pPr>
          </w:p>
        </w:tc>
        <w:tc>
          <w:tcPr>
            <w:tcW w:w="4025" w:type="dxa"/>
            <w:tcBorders>
              <w:top w:val="nil"/>
              <w:left w:val="nil"/>
              <w:bottom w:val="single" w:sz="4" w:space="0" w:color="auto"/>
              <w:right w:val="nil"/>
            </w:tcBorders>
          </w:tcPr>
          <w:p w:rsidR="00C95EF5" w:rsidRPr="0095048F" w:rsidRDefault="00C95EF5">
            <w:pPr>
              <w:pStyle w:val="ConsPlusNormal0"/>
              <w:rPr>
                <w:rFonts w:ascii="Times New Roman" w:hAnsi="Times New Roman" w:cs="Times New Roman"/>
                <w:sz w:val="28"/>
                <w:szCs w:val="28"/>
              </w:rPr>
            </w:pPr>
          </w:p>
        </w:tc>
      </w:tr>
      <w:tr w:rsidR="00C95EF5" w:rsidRPr="0095048F">
        <w:tblPrEx>
          <w:tblBorders>
            <w:insideH w:val="none" w:sz="0" w:space="0" w:color="auto"/>
          </w:tblBorders>
        </w:tblPrEx>
        <w:tc>
          <w:tcPr>
            <w:tcW w:w="5046" w:type="dxa"/>
            <w:vMerge/>
            <w:tcBorders>
              <w:top w:val="nil"/>
              <w:left w:val="nil"/>
              <w:bottom w:val="nil"/>
              <w:right w:val="nil"/>
            </w:tcBorders>
          </w:tcPr>
          <w:p w:rsidR="00C95EF5" w:rsidRPr="0095048F" w:rsidRDefault="00C95EF5">
            <w:pPr>
              <w:pStyle w:val="ConsPlusNormal0"/>
              <w:rPr>
                <w:rFonts w:ascii="Times New Roman" w:hAnsi="Times New Roman" w:cs="Times New Roman"/>
                <w:sz w:val="28"/>
                <w:szCs w:val="28"/>
              </w:rPr>
            </w:pPr>
          </w:p>
        </w:tc>
        <w:tc>
          <w:tcPr>
            <w:tcW w:w="4025" w:type="dxa"/>
            <w:tcBorders>
              <w:top w:val="single" w:sz="4" w:space="0" w:color="auto"/>
              <w:left w:val="nil"/>
              <w:bottom w:val="nil"/>
              <w:right w:val="nil"/>
            </w:tcBorders>
          </w:tcPr>
          <w:p w:rsidR="00C95EF5" w:rsidRPr="006D2CD6" w:rsidRDefault="0095048F">
            <w:pPr>
              <w:pStyle w:val="ConsPlusNormal0"/>
              <w:jc w:val="center"/>
              <w:rPr>
                <w:rFonts w:ascii="Times New Roman" w:hAnsi="Times New Roman" w:cs="Times New Roman"/>
                <w:sz w:val="24"/>
                <w:szCs w:val="28"/>
              </w:rPr>
            </w:pPr>
            <w:r w:rsidRPr="006D2CD6">
              <w:rPr>
                <w:rFonts w:ascii="Times New Roman" w:hAnsi="Times New Roman" w:cs="Times New Roman"/>
                <w:sz w:val="24"/>
                <w:szCs w:val="28"/>
              </w:rPr>
              <w:t>(Должность)</w:t>
            </w:r>
          </w:p>
        </w:tc>
      </w:tr>
      <w:tr w:rsidR="00C95EF5" w:rsidRPr="0095048F">
        <w:tblPrEx>
          <w:tblBorders>
            <w:insideH w:val="none" w:sz="0" w:space="0" w:color="auto"/>
          </w:tblBorders>
        </w:tblPrEx>
        <w:tc>
          <w:tcPr>
            <w:tcW w:w="5046" w:type="dxa"/>
            <w:vMerge w:val="restart"/>
            <w:tcBorders>
              <w:top w:val="nil"/>
              <w:left w:val="nil"/>
              <w:bottom w:val="nil"/>
              <w:right w:val="nil"/>
            </w:tcBorders>
          </w:tcPr>
          <w:p w:rsidR="00C95EF5" w:rsidRPr="0095048F" w:rsidRDefault="00C95EF5">
            <w:pPr>
              <w:pStyle w:val="ConsPlusNormal0"/>
              <w:rPr>
                <w:rFonts w:ascii="Times New Roman" w:hAnsi="Times New Roman" w:cs="Times New Roman"/>
                <w:sz w:val="28"/>
                <w:szCs w:val="28"/>
              </w:rPr>
            </w:pPr>
          </w:p>
        </w:tc>
        <w:tc>
          <w:tcPr>
            <w:tcW w:w="4025" w:type="dxa"/>
            <w:tcBorders>
              <w:top w:val="nil"/>
              <w:left w:val="nil"/>
              <w:bottom w:val="single" w:sz="4" w:space="0" w:color="auto"/>
              <w:right w:val="nil"/>
            </w:tcBorders>
          </w:tcPr>
          <w:p w:rsidR="00C95EF5" w:rsidRPr="006D2CD6" w:rsidRDefault="00C95EF5">
            <w:pPr>
              <w:pStyle w:val="ConsPlusNormal0"/>
              <w:rPr>
                <w:rFonts w:ascii="Times New Roman" w:hAnsi="Times New Roman" w:cs="Times New Roman"/>
                <w:sz w:val="24"/>
                <w:szCs w:val="28"/>
              </w:rPr>
            </w:pPr>
          </w:p>
        </w:tc>
      </w:tr>
      <w:tr w:rsidR="00C95EF5" w:rsidRPr="0095048F">
        <w:tblPrEx>
          <w:tblBorders>
            <w:insideH w:val="none" w:sz="0" w:space="0" w:color="auto"/>
          </w:tblBorders>
        </w:tblPrEx>
        <w:tc>
          <w:tcPr>
            <w:tcW w:w="5046" w:type="dxa"/>
            <w:vMerge/>
            <w:tcBorders>
              <w:top w:val="nil"/>
              <w:left w:val="nil"/>
              <w:bottom w:val="nil"/>
              <w:right w:val="nil"/>
            </w:tcBorders>
          </w:tcPr>
          <w:p w:rsidR="00C95EF5" w:rsidRPr="0095048F" w:rsidRDefault="00C95EF5">
            <w:pPr>
              <w:pStyle w:val="ConsPlusNormal0"/>
              <w:rPr>
                <w:rFonts w:ascii="Times New Roman" w:hAnsi="Times New Roman" w:cs="Times New Roman"/>
                <w:sz w:val="28"/>
                <w:szCs w:val="28"/>
              </w:rPr>
            </w:pPr>
          </w:p>
        </w:tc>
        <w:tc>
          <w:tcPr>
            <w:tcW w:w="4025" w:type="dxa"/>
            <w:tcBorders>
              <w:top w:val="single" w:sz="4" w:space="0" w:color="auto"/>
              <w:left w:val="nil"/>
              <w:bottom w:val="nil"/>
              <w:right w:val="nil"/>
            </w:tcBorders>
          </w:tcPr>
          <w:p w:rsidR="00C95EF5" w:rsidRPr="006D2CD6" w:rsidRDefault="0095048F">
            <w:pPr>
              <w:pStyle w:val="ConsPlusNormal0"/>
              <w:jc w:val="center"/>
              <w:rPr>
                <w:rFonts w:ascii="Times New Roman" w:hAnsi="Times New Roman" w:cs="Times New Roman"/>
                <w:sz w:val="24"/>
                <w:szCs w:val="28"/>
              </w:rPr>
            </w:pPr>
            <w:r w:rsidRPr="006D2CD6">
              <w:rPr>
                <w:rFonts w:ascii="Times New Roman" w:hAnsi="Times New Roman" w:cs="Times New Roman"/>
                <w:sz w:val="24"/>
                <w:szCs w:val="28"/>
              </w:rPr>
              <w:t>(Подпись, фамилия и инициалы)</w:t>
            </w:r>
          </w:p>
        </w:tc>
      </w:tr>
      <w:tr w:rsidR="00C95EF5" w:rsidRPr="0095048F">
        <w:tblPrEx>
          <w:tblBorders>
            <w:insideH w:val="none" w:sz="0" w:space="0" w:color="auto"/>
          </w:tblBorders>
        </w:tblPrEx>
        <w:tc>
          <w:tcPr>
            <w:tcW w:w="5046" w:type="dxa"/>
            <w:tcBorders>
              <w:top w:val="nil"/>
              <w:left w:val="nil"/>
              <w:bottom w:val="nil"/>
              <w:right w:val="nil"/>
            </w:tcBorders>
          </w:tcPr>
          <w:p w:rsidR="00C95EF5" w:rsidRPr="0095048F" w:rsidRDefault="00C95EF5">
            <w:pPr>
              <w:pStyle w:val="ConsPlusNormal0"/>
              <w:rPr>
                <w:rFonts w:ascii="Times New Roman" w:hAnsi="Times New Roman" w:cs="Times New Roman"/>
                <w:sz w:val="28"/>
                <w:szCs w:val="28"/>
              </w:rPr>
            </w:pPr>
          </w:p>
        </w:tc>
        <w:tc>
          <w:tcPr>
            <w:tcW w:w="4025" w:type="dxa"/>
            <w:tcBorders>
              <w:top w:val="nil"/>
              <w:left w:val="nil"/>
              <w:bottom w:val="nil"/>
              <w:right w:val="nil"/>
            </w:tcBorders>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"__" _______________ 20__ г.</w:t>
            </w:r>
          </w:p>
        </w:tc>
      </w:tr>
    </w:tbl>
    <w:p w:rsidR="00C95EF5" w:rsidRPr="0095048F" w:rsidRDefault="00C95EF5">
      <w:pPr>
        <w:pStyle w:val="ConsPlusNormal0"/>
        <w:jc w:val="both"/>
        <w:rPr>
          <w:rFonts w:ascii="Times New Roman" w:hAnsi="Times New Roman" w:cs="Times New Roman"/>
          <w:sz w:val="28"/>
          <w:szCs w:val="28"/>
        </w:rPr>
      </w:pPr>
    </w:p>
    <w:p w:rsidR="00C95EF5" w:rsidRPr="0095048F" w:rsidRDefault="00C95EF5">
      <w:pPr>
        <w:pStyle w:val="ConsPlusNormal0"/>
        <w:jc w:val="both"/>
        <w:rPr>
          <w:rFonts w:ascii="Times New Roman" w:hAnsi="Times New Roman" w:cs="Times New Roman"/>
          <w:sz w:val="28"/>
          <w:szCs w:val="28"/>
        </w:rPr>
      </w:pP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jc w:val="right"/>
        <w:outlineLvl w:val="2"/>
        <w:rPr>
          <w:rFonts w:ascii="Times New Roman" w:hAnsi="Times New Roman" w:cs="Times New Roman"/>
          <w:sz w:val="28"/>
          <w:szCs w:val="28"/>
        </w:rPr>
      </w:pPr>
      <w:r w:rsidRPr="0095048F">
        <w:rPr>
          <w:rFonts w:ascii="Times New Roman" w:hAnsi="Times New Roman" w:cs="Times New Roman"/>
          <w:sz w:val="28"/>
          <w:szCs w:val="28"/>
        </w:rPr>
        <w:t>Рекомендуемый образец</w:t>
      </w:r>
    </w:p>
    <w:p w:rsidR="00C95EF5" w:rsidRPr="0095048F" w:rsidRDefault="00C95EF5">
      <w:pPr>
        <w:pStyle w:val="ConsPlusNormal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C95EF5" w:rsidRPr="006D2CD6">
        <w:tc>
          <w:tcPr>
            <w:tcW w:w="5046" w:type="dxa"/>
            <w:tcBorders>
              <w:top w:val="nil"/>
              <w:left w:val="nil"/>
              <w:bottom w:val="nil"/>
              <w:right w:val="nil"/>
            </w:tcBorders>
          </w:tcPr>
          <w:p w:rsidR="00C95EF5" w:rsidRPr="0095048F" w:rsidRDefault="00C95EF5">
            <w:pPr>
              <w:pStyle w:val="ConsPlusNormal0"/>
              <w:rPr>
                <w:rFonts w:ascii="Times New Roman" w:hAnsi="Times New Roman" w:cs="Times New Roman"/>
                <w:sz w:val="28"/>
                <w:szCs w:val="28"/>
              </w:rPr>
            </w:pPr>
          </w:p>
        </w:tc>
        <w:tc>
          <w:tcPr>
            <w:tcW w:w="4025" w:type="dxa"/>
            <w:tcBorders>
              <w:top w:val="nil"/>
              <w:left w:val="nil"/>
              <w:bottom w:val="nil"/>
              <w:right w:val="nil"/>
            </w:tcBorders>
          </w:tcPr>
          <w:p w:rsidR="00C95EF5" w:rsidRPr="006D2CD6" w:rsidRDefault="0095048F">
            <w:pPr>
              <w:pStyle w:val="ConsPlusNormal0"/>
              <w:contextualSpacing/>
              <w:jc w:val="center"/>
              <w:rPr>
                <w:rFonts w:ascii="Times New Roman" w:hAnsi="Times New Roman" w:cs="Times New Roman"/>
                <w:sz w:val="24"/>
                <w:szCs w:val="28"/>
              </w:rPr>
            </w:pPr>
            <w:r w:rsidRPr="006D2CD6">
              <w:rPr>
                <w:rFonts w:ascii="Times New Roman" w:hAnsi="Times New Roman" w:cs="Times New Roman"/>
                <w:sz w:val="24"/>
                <w:szCs w:val="28"/>
              </w:rPr>
              <w:t>"УТВЕРЖДАЮ"</w:t>
            </w:r>
          </w:p>
        </w:tc>
      </w:tr>
      <w:tr w:rsidR="00C95EF5" w:rsidRPr="006D2CD6">
        <w:tc>
          <w:tcPr>
            <w:tcW w:w="5046" w:type="dxa"/>
            <w:vMerge w:val="restart"/>
            <w:tcBorders>
              <w:top w:val="nil"/>
              <w:left w:val="nil"/>
              <w:bottom w:val="nil"/>
              <w:right w:val="nil"/>
            </w:tcBorders>
          </w:tcPr>
          <w:p w:rsidR="00C95EF5" w:rsidRPr="0095048F" w:rsidRDefault="00C95EF5">
            <w:pPr>
              <w:pStyle w:val="ConsPlusNormal0"/>
              <w:rPr>
                <w:rFonts w:ascii="Times New Roman" w:hAnsi="Times New Roman" w:cs="Times New Roman"/>
                <w:sz w:val="28"/>
                <w:szCs w:val="28"/>
              </w:rPr>
            </w:pPr>
          </w:p>
        </w:tc>
        <w:tc>
          <w:tcPr>
            <w:tcW w:w="4025" w:type="dxa"/>
            <w:tcBorders>
              <w:top w:val="nil"/>
              <w:left w:val="nil"/>
              <w:bottom w:val="single" w:sz="4" w:space="0" w:color="auto"/>
              <w:right w:val="nil"/>
            </w:tcBorders>
          </w:tcPr>
          <w:p w:rsidR="00C95EF5" w:rsidRPr="006D2CD6" w:rsidRDefault="00C95EF5">
            <w:pPr>
              <w:pStyle w:val="ConsPlusNormal0"/>
              <w:contextualSpacing/>
              <w:rPr>
                <w:rFonts w:ascii="Times New Roman" w:hAnsi="Times New Roman" w:cs="Times New Roman"/>
                <w:sz w:val="24"/>
                <w:szCs w:val="28"/>
              </w:rPr>
            </w:pPr>
          </w:p>
        </w:tc>
      </w:tr>
      <w:tr w:rsidR="00C95EF5" w:rsidRPr="006D2CD6">
        <w:tc>
          <w:tcPr>
            <w:tcW w:w="5046" w:type="dxa"/>
            <w:vMerge/>
            <w:tcBorders>
              <w:top w:val="nil"/>
              <w:left w:val="nil"/>
              <w:bottom w:val="nil"/>
              <w:right w:val="nil"/>
            </w:tcBorders>
          </w:tcPr>
          <w:p w:rsidR="00C95EF5" w:rsidRPr="0095048F" w:rsidRDefault="00C95EF5">
            <w:pPr>
              <w:pStyle w:val="ConsPlusNormal0"/>
              <w:rPr>
                <w:rFonts w:ascii="Times New Roman" w:hAnsi="Times New Roman" w:cs="Times New Roman"/>
                <w:sz w:val="28"/>
                <w:szCs w:val="28"/>
              </w:rPr>
            </w:pPr>
          </w:p>
        </w:tc>
        <w:tc>
          <w:tcPr>
            <w:tcW w:w="4025" w:type="dxa"/>
            <w:tcBorders>
              <w:top w:val="single" w:sz="4" w:space="0" w:color="auto"/>
              <w:left w:val="nil"/>
              <w:bottom w:val="nil"/>
              <w:right w:val="nil"/>
            </w:tcBorders>
          </w:tcPr>
          <w:p w:rsidR="00C95EF5" w:rsidRPr="006D2CD6" w:rsidRDefault="0095048F">
            <w:pPr>
              <w:pStyle w:val="ConsPlusNormal0"/>
              <w:contextualSpacing/>
              <w:jc w:val="center"/>
              <w:rPr>
                <w:rFonts w:ascii="Times New Roman" w:hAnsi="Times New Roman" w:cs="Times New Roman"/>
                <w:sz w:val="24"/>
                <w:szCs w:val="28"/>
              </w:rPr>
            </w:pPr>
            <w:r w:rsidRPr="006D2CD6">
              <w:rPr>
                <w:rFonts w:ascii="Times New Roman" w:hAnsi="Times New Roman" w:cs="Times New Roman"/>
                <w:sz w:val="24"/>
                <w:szCs w:val="28"/>
              </w:rPr>
              <w:t>(Должность)</w:t>
            </w:r>
          </w:p>
        </w:tc>
      </w:tr>
      <w:tr w:rsidR="00C95EF5" w:rsidRPr="006D2CD6">
        <w:tc>
          <w:tcPr>
            <w:tcW w:w="5046" w:type="dxa"/>
            <w:vMerge/>
            <w:tcBorders>
              <w:top w:val="nil"/>
              <w:left w:val="nil"/>
              <w:bottom w:val="nil"/>
              <w:right w:val="nil"/>
            </w:tcBorders>
          </w:tcPr>
          <w:p w:rsidR="00C95EF5" w:rsidRPr="0095048F" w:rsidRDefault="00C95EF5">
            <w:pPr>
              <w:pStyle w:val="ConsPlusNormal0"/>
              <w:rPr>
                <w:rFonts w:ascii="Times New Roman" w:hAnsi="Times New Roman" w:cs="Times New Roman"/>
                <w:sz w:val="28"/>
                <w:szCs w:val="28"/>
              </w:rPr>
            </w:pPr>
          </w:p>
        </w:tc>
        <w:tc>
          <w:tcPr>
            <w:tcW w:w="4025" w:type="dxa"/>
            <w:tcBorders>
              <w:top w:val="single" w:sz="4" w:space="0" w:color="auto"/>
              <w:left w:val="nil"/>
              <w:bottom w:val="nil"/>
              <w:right w:val="nil"/>
            </w:tcBorders>
          </w:tcPr>
          <w:p w:rsidR="00C95EF5" w:rsidRPr="006D2CD6" w:rsidRDefault="0095048F">
            <w:pPr>
              <w:pStyle w:val="ConsPlusNormal0"/>
              <w:contextualSpacing/>
              <w:jc w:val="center"/>
              <w:rPr>
                <w:rFonts w:ascii="Times New Roman" w:hAnsi="Times New Roman" w:cs="Times New Roman"/>
                <w:sz w:val="24"/>
                <w:szCs w:val="28"/>
              </w:rPr>
            </w:pPr>
            <w:r w:rsidRPr="006D2CD6">
              <w:rPr>
                <w:rFonts w:ascii="Times New Roman" w:hAnsi="Times New Roman" w:cs="Times New Roman"/>
                <w:sz w:val="24"/>
                <w:szCs w:val="28"/>
              </w:rPr>
              <w:t>(Подпись, фамилия и инициалы)</w:t>
            </w:r>
          </w:p>
        </w:tc>
      </w:tr>
      <w:tr w:rsidR="00C95EF5" w:rsidRPr="0095048F">
        <w:tc>
          <w:tcPr>
            <w:tcW w:w="5046" w:type="dxa"/>
            <w:tcBorders>
              <w:top w:val="nil"/>
              <w:left w:val="nil"/>
              <w:bottom w:val="nil"/>
              <w:right w:val="nil"/>
            </w:tcBorders>
          </w:tcPr>
          <w:p w:rsidR="00C95EF5" w:rsidRPr="0095048F" w:rsidRDefault="00C95EF5">
            <w:pPr>
              <w:pStyle w:val="ConsPlusNormal0"/>
              <w:rPr>
                <w:rFonts w:ascii="Times New Roman" w:hAnsi="Times New Roman" w:cs="Times New Roman"/>
                <w:sz w:val="28"/>
                <w:szCs w:val="28"/>
              </w:rPr>
            </w:pPr>
          </w:p>
        </w:tc>
        <w:tc>
          <w:tcPr>
            <w:tcW w:w="4025" w:type="dxa"/>
            <w:tcBorders>
              <w:top w:val="nil"/>
              <w:left w:val="nil"/>
              <w:bottom w:val="nil"/>
              <w:right w:val="nil"/>
            </w:tcBorders>
          </w:tcPr>
          <w:p w:rsidR="00C95EF5" w:rsidRPr="0095048F" w:rsidRDefault="0095048F">
            <w:pPr>
              <w:pStyle w:val="ConsPlusNormal0"/>
              <w:contextualSpacing/>
              <w:jc w:val="center"/>
              <w:rPr>
                <w:rFonts w:ascii="Times New Roman" w:hAnsi="Times New Roman" w:cs="Times New Roman"/>
                <w:sz w:val="28"/>
                <w:szCs w:val="28"/>
              </w:rPr>
            </w:pPr>
            <w:r w:rsidRPr="0095048F">
              <w:rPr>
                <w:rFonts w:ascii="Times New Roman" w:hAnsi="Times New Roman" w:cs="Times New Roman"/>
                <w:sz w:val="28"/>
                <w:szCs w:val="28"/>
              </w:rPr>
              <w:t>"__" _______________ 20__ г.</w:t>
            </w:r>
          </w:p>
        </w:tc>
      </w:tr>
      <w:tr w:rsidR="00C95EF5" w:rsidRPr="0095048F">
        <w:tc>
          <w:tcPr>
            <w:tcW w:w="5046" w:type="dxa"/>
            <w:tcBorders>
              <w:top w:val="nil"/>
              <w:left w:val="nil"/>
              <w:bottom w:val="nil"/>
              <w:right w:val="nil"/>
            </w:tcBorders>
          </w:tcPr>
          <w:p w:rsidR="00C95EF5" w:rsidRPr="0095048F" w:rsidRDefault="00C95EF5">
            <w:pPr>
              <w:pStyle w:val="ConsPlusNormal0"/>
              <w:rPr>
                <w:rFonts w:ascii="Times New Roman" w:hAnsi="Times New Roman" w:cs="Times New Roman"/>
                <w:sz w:val="28"/>
                <w:szCs w:val="28"/>
              </w:rPr>
            </w:pPr>
          </w:p>
        </w:tc>
        <w:tc>
          <w:tcPr>
            <w:tcW w:w="4025" w:type="dxa"/>
            <w:tcBorders>
              <w:top w:val="nil"/>
              <w:left w:val="nil"/>
              <w:bottom w:val="nil"/>
              <w:right w:val="nil"/>
            </w:tcBorders>
          </w:tcPr>
          <w:p w:rsidR="00C95EF5" w:rsidRPr="0095048F" w:rsidRDefault="006D2CD6">
            <w:pPr>
              <w:pStyle w:val="ConsPlusNormal0"/>
              <w:contextualSpacing/>
              <w:rPr>
                <w:rFonts w:ascii="Times New Roman" w:hAnsi="Times New Roman" w:cs="Times New Roman"/>
                <w:sz w:val="28"/>
                <w:szCs w:val="28"/>
              </w:rPr>
            </w:pPr>
            <w:r>
              <w:rPr>
                <w:rFonts w:ascii="Times New Roman" w:hAnsi="Times New Roman" w:cs="Times New Roman"/>
                <w:sz w:val="24"/>
                <w:szCs w:val="28"/>
              </w:rPr>
              <w:t xml:space="preserve">                </w:t>
            </w:r>
            <w:r w:rsidR="0095048F" w:rsidRPr="006D2CD6">
              <w:rPr>
                <w:rFonts w:ascii="Times New Roman" w:hAnsi="Times New Roman" w:cs="Times New Roman"/>
                <w:sz w:val="24"/>
                <w:szCs w:val="28"/>
              </w:rPr>
              <w:t>МП (при наличии)</w:t>
            </w:r>
          </w:p>
        </w:tc>
      </w:tr>
    </w:tbl>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lastRenderedPageBreak/>
        <w:t>ПАСПОРТ</w:t>
      </w:r>
    </w:p>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локальной системы оповещения</w:t>
      </w:r>
    </w:p>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___________________________________________________________</w:t>
      </w:r>
    </w:p>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(наименование организации (производства,</w:t>
      </w:r>
    </w:p>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объекта, гидротехнического сооружения)</w:t>
      </w:r>
    </w:p>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и принадлежность: Ф, С, М, Ч),</w:t>
      </w:r>
    </w:p>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расположенного на территории _________ (муниципального</w:t>
      </w:r>
    </w:p>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образования) _________ субъекта Российской Федерации.</w:t>
      </w:r>
    </w:p>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по состоянию на 01.01.20__ г.</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Наименование и шифр локальной системы оповещения (ЛСО)</w:t>
      </w:r>
    </w:p>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__________________________________________________________,</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ind w:firstLine="540"/>
        <w:jc w:val="both"/>
        <w:rPr>
          <w:rFonts w:ascii="Times New Roman" w:hAnsi="Times New Roman" w:cs="Times New Roman"/>
          <w:sz w:val="28"/>
          <w:szCs w:val="28"/>
        </w:rPr>
      </w:pPr>
      <w:r w:rsidRPr="0095048F">
        <w:rPr>
          <w:rFonts w:ascii="Times New Roman" w:hAnsi="Times New Roman" w:cs="Times New Roman"/>
          <w:sz w:val="28"/>
          <w:szCs w:val="28"/>
        </w:rPr>
        <w:t>Год ввода ЛСО в эксплуатацию ____ г.</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(Нормативный документ _________ N ____ от _</w:t>
      </w:r>
      <w:proofErr w:type="gramStart"/>
      <w:r w:rsidRPr="0095048F">
        <w:rPr>
          <w:rFonts w:ascii="Times New Roman" w:hAnsi="Times New Roman" w:cs="Times New Roman"/>
          <w:sz w:val="28"/>
          <w:szCs w:val="28"/>
        </w:rPr>
        <w:t>_._</w:t>
      </w:r>
      <w:proofErr w:type="gramEnd"/>
      <w:r w:rsidRPr="0095048F">
        <w:rPr>
          <w:rFonts w:ascii="Times New Roman" w:hAnsi="Times New Roman" w:cs="Times New Roman"/>
          <w:sz w:val="28"/>
          <w:szCs w:val="28"/>
        </w:rPr>
        <w:t>_.____).</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Установленный срок эксплуатации ЛСО ____ лет).</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Превышение эксплуатационного ресурса ____ (лет).</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ind w:firstLine="540"/>
        <w:jc w:val="both"/>
        <w:rPr>
          <w:rFonts w:ascii="Times New Roman" w:hAnsi="Times New Roman" w:cs="Times New Roman"/>
          <w:sz w:val="28"/>
          <w:szCs w:val="28"/>
        </w:rPr>
      </w:pPr>
      <w:r w:rsidRPr="0095048F">
        <w:rPr>
          <w:rFonts w:ascii="Times New Roman" w:hAnsi="Times New Roman" w:cs="Times New Roman"/>
          <w:sz w:val="28"/>
          <w:szCs w:val="28"/>
        </w:rPr>
        <w:t>Примечание:</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"Ф"; "С"; "М"; "Ч" - организации (производства, объекты, гидротехнические сооружения), находящиеся в ведении федеральных органов исполнительной власти Российской Федерации, органов государственной власти субъектов Российской Федерации, органов местного самоуправления и в частной собственности соответственно.</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ind w:firstLine="540"/>
        <w:jc w:val="both"/>
        <w:outlineLvl w:val="3"/>
        <w:rPr>
          <w:rFonts w:ascii="Times New Roman" w:hAnsi="Times New Roman" w:cs="Times New Roman"/>
          <w:sz w:val="28"/>
          <w:szCs w:val="28"/>
        </w:rPr>
      </w:pPr>
      <w:r w:rsidRPr="0095048F">
        <w:rPr>
          <w:rFonts w:ascii="Times New Roman" w:hAnsi="Times New Roman" w:cs="Times New Roman"/>
          <w:sz w:val="28"/>
          <w:szCs w:val="28"/>
        </w:rPr>
        <w:t>1. Оповещение населения средствами ЛСО.</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1.1. Границы зоны действия ЛСО (площадь) _________ (км</w:t>
      </w:r>
      <w:r w:rsidRPr="0095048F">
        <w:rPr>
          <w:rFonts w:ascii="Times New Roman" w:hAnsi="Times New Roman" w:cs="Times New Roman"/>
          <w:sz w:val="28"/>
          <w:szCs w:val="28"/>
          <w:vertAlign w:val="superscript"/>
        </w:rPr>
        <w:t>2</w:t>
      </w:r>
      <w:r w:rsidRPr="0095048F">
        <w:rPr>
          <w:rFonts w:ascii="Times New Roman" w:hAnsi="Times New Roman" w:cs="Times New Roman"/>
          <w:sz w:val="28"/>
          <w:szCs w:val="28"/>
        </w:rPr>
        <w:t>).</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1.2. Количество муниципальных образований (перечислить: городские округа ____, городские округа с внутригородским делением ____, муниципальные районы ____, муниципальные округа ____, внутригородские территории городов федерального значения ____, городские поселения ____, сельские поселения ____) и населенных пунктов ____, объектов экономики, попадающих в зону действия ЛСО.</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Население, находящееся в зоне действия ЛСО _______ (тыс., чел.).</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1.3. Количество муниципальных образований (перечислить: городские округа ____, городские округа с внутригородским делением ____, муниципальные районы ____, муниципальные округа ____, внутригородские территории городов федерального значения ____, городские поселения ____, сельские поселения ____) и населенных пунктов ____, объектов экономики ____, включенных в ЛСО ____% от потребности.</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1.4. Сопряжение ЛСО с муниципальной (региональной) системой оповещения населения ____ (да/нет).</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1.5. Оповещение персонала организации (объекта, производства, гидротехнического сооружения) и населения различными средствами оповещения, включенными в ЛСО: </w:t>
      </w:r>
      <w:r w:rsidRPr="0095048F">
        <w:rPr>
          <w:rFonts w:ascii="Times New Roman" w:hAnsi="Times New Roman" w:cs="Times New Roman"/>
          <w:sz w:val="28"/>
          <w:szCs w:val="28"/>
        </w:rPr>
        <w:lastRenderedPageBreak/>
        <w:t xml:space="preserve">всего - _________ (тыс., </w:t>
      </w:r>
      <w:proofErr w:type="gramStart"/>
      <w:r w:rsidRPr="0095048F">
        <w:rPr>
          <w:rFonts w:ascii="Times New Roman" w:hAnsi="Times New Roman" w:cs="Times New Roman"/>
          <w:sz w:val="28"/>
          <w:szCs w:val="28"/>
        </w:rPr>
        <w:t>чел.)/</w:t>
      </w:r>
      <w:proofErr w:type="gramEnd"/>
      <w:r w:rsidRPr="0095048F">
        <w:rPr>
          <w:rFonts w:ascii="Times New Roman" w:hAnsi="Times New Roman" w:cs="Times New Roman"/>
          <w:sz w:val="28"/>
          <w:szCs w:val="28"/>
        </w:rPr>
        <w:t>_________% от потребности;</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включая: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электрическими, электронными сиренами и мощными акустическими системами, функционирующими в автоматизированном режиме _________ (тыс., </w:t>
      </w:r>
      <w:proofErr w:type="gramStart"/>
      <w:r w:rsidRPr="0095048F">
        <w:rPr>
          <w:rFonts w:ascii="Times New Roman" w:hAnsi="Times New Roman" w:cs="Times New Roman"/>
          <w:sz w:val="28"/>
          <w:szCs w:val="28"/>
        </w:rPr>
        <w:t>чел.)/</w:t>
      </w:r>
      <w:proofErr w:type="gramEnd"/>
      <w:r w:rsidRPr="0095048F">
        <w:rPr>
          <w:rFonts w:ascii="Times New Roman" w:hAnsi="Times New Roman" w:cs="Times New Roman"/>
          <w:sz w:val="28"/>
          <w:szCs w:val="28"/>
        </w:rPr>
        <w:t>____% от потребности;</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электромеханическими сиренами и громкоговорящими установками, функционирующими в ручном режиме _________ (тыс., </w:t>
      </w:r>
      <w:proofErr w:type="gramStart"/>
      <w:r w:rsidRPr="0095048F">
        <w:rPr>
          <w:rFonts w:ascii="Times New Roman" w:hAnsi="Times New Roman" w:cs="Times New Roman"/>
          <w:sz w:val="28"/>
          <w:szCs w:val="28"/>
        </w:rPr>
        <w:t>чел.)/</w:t>
      </w:r>
      <w:proofErr w:type="gramEnd"/>
      <w:r w:rsidRPr="0095048F">
        <w:rPr>
          <w:rFonts w:ascii="Times New Roman" w:hAnsi="Times New Roman" w:cs="Times New Roman"/>
          <w:sz w:val="28"/>
          <w:szCs w:val="28"/>
        </w:rPr>
        <w:t>____% от потребности;</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проводным вещанием _________ (тыс., </w:t>
      </w:r>
      <w:proofErr w:type="gramStart"/>
      <w:r w:rsidRPr="0095048F">
        <w:rPr>
          <w:rFonts w:ascii="Times New Roman" w:hAnsi="Times New Roman" w:cs="Times New Roman"/>
          <w:sz w:val="28"/>
          <w:szCs w:val="28"/>
        </w:rPr>
        <w:t>чел.)/</w:t>
      </w:r>
      <w:proofErr w:type="gramEnd"/>
      <w:r w:rsidRPr="0095048F">
        <w:rPr>
          <w:rFonts w:ascii="Times New Roman" w:hAnsi="Times New Roman" w:cs="Times New Roman"/>
          <w:sz w:val="28"/>
          <w:szCs w:val="28"/>
        </w:rPr>
        <w:t>____% от потребности.</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ind w:firstLine="540"/>
        <w:jc w:val="both"/>
        <w:outlineLvl w:val="3"/>
        <w:rPr>
          <w:rFonts w:ascii="Times New Roman" w:hAnsi="Times New Roman" w:cs="Times New Roman"/>
          <w:sz w:val="28"/>
          <w:szCs w:val="28"/>
        </w:rPr>
      </w:pPr>
      <w:r w:rsidRPr="0095048F">
        <w:rPr>
          <w:rFonts w:ascii="Times New Roman" w:hAnsi="Times New Roman" w:cs="Times New Roman"/>
          <w:sz w:val="28"/>
          <w:szCs w:val="28"/>
        </w:rPr>
        <w:t>2. Техническая характеристика ЛСО.</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2.1. Тип технических средств оповещения, используемых в системе оповещения (перечислить):</w:t>
      </w:r>
    </w:p>
    <w:p w:rsidR="00C95EF5" w:rsidRPr="0095048F" w:rsidRDefault="0095048F">
      <w:pPr>
        <w:pStyle w:val="ConsPlusNormal0"/>
        <w:spacing w:before="200"/>
        <w:jc w:val="both"/>
        <w:rPr>
          <w:rFonts w:ascii="Times New Roman" w:hAnsi="Times New Roman" w:cs="Times New Roman"/>
          <w:sz w:val="28"/>
          <w:szCs w:val="28"/>
        </w:rPr>
      </w:pPr>
      <w:r w:rsidRPr="0095048F">
        <w:rPr>
          <w:rFonts w:ascii="Times New Roman" w:hAnsi="Times New Roman" w:cs="Times New Roman"/>
          <w:sz w:val="28"/>
          <w:szCs w:val="28"/>
        </w:rPr>
        <w:t>__________________________________________________________________________.</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2.2. Обеспечение автоматического (автоматизированного) режима ЛСО (да/нет):</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с основного пункта управления (диспетчерской) ______________________;</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с запасного (защищенного) пункта управления ________________________;</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с подвижного пункта управления ____________________________________.</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Взаимное автоматическое (автоматизированное) уведомление пунктов управления (да/нет): ____.</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Прием сигналов оповещения и экстренной информации от МСО (РСО) (да/нет): ____.</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2.3. Количество электрических, электронных сирен и мощных акустических систем, функционирующих в автоматизированном режиме: необходимых по ПСД _______; всего _________, из них исправных ______;</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в том числе:</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на территории организации (на объекте, производстве, гидротехническом сооружении) ______, из них исправных ______;</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в населенных пунктах за территорией организации (объекта, производства, гидротехнического сооружения) ______, из них исправных ______.</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2.4. Количество электромеханических сирен и громкоговорящих установок, функционирующих в ручном режиме всего: _________, из них исправных ______;</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включая: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на территории организации (на объекте, производстве, гидротехническом сооружении) ______, из них исправных ______;</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в населенных пунктах за территорией организации (объекта, производства, гидротехнического сооружения) ______, из них исправных ______.</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lastRenderedPageBreak/>
        <w:t>2.5. Количество абонентов системы циркулярного вызова:</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всего (необходимо/включено) в ЛСО: ______/______;</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включая: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на территории организации (на объекте, производстве, гидротехническом сооружении) ____/____;</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в населенных пунктах за территорией организации (объекта, производства, гидротехнического сооружения) ______/_____.</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2.6. Количество узлов проводного вещания, используемых в ЛСО:</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всего (необходимо/включено) в ЛСО: ______/_____.</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2.7. Количество и наименование систем мониторинга ___________________.</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Количество датчиков (необходимо/установлено/сопряжено с ЛСО): ____/____/____.</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2.8. Резерв средств оповещения (при наличии) _________.</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ind w:firstLine="540"/>
        <w:jc w:val="both"/>
        <w:outlineLvl w:val="3"/>
        <w:rPr>
          <w:rFonts w:ascii="Times New Roman" w:hAnsi="Times New Roman" w:cs="Times New Roman"/>
          <w:sz w:val="28"/>
          <w:szCs w:val="28"/>
        </w:rPr>
      </w:pPr>
      <w:r w:rsidRPr="0095048F">
        <w:rPr>
          <w:rFonts w:ascii="Times New Roman" w:hAnsi="Times New Roman" w:cs="Times New Roman"/>
          <w:sz w:val="28"/>
          <w:szCs w:val="28"/>
        </w:rPr>
        <w:t>3. Организация эксплуатационно-технического обслуживания (ЭТО).</w:t>
      </w:r>
    </w:p>
    <w:p w:rsidR="00C95EF5" w:rsidRPr="0095048F" w:rsidRDefault="00C95EF5">
      <w:pPr>
        <w:pStyle w:val="ConsPlusNormal0"/>
        <w:jc w:val="both"/>
        <w:rPr>
          <w:rFonts w:ascii="Times New Roman" w:hAnsi="Times New Roman" w:cs="Times New Roman"/>
          <w:sz w:val="28"/>
          <w:szCs w:val="28"/>
        </w:rPr>
      </w:pPr>
    </w:p>
    <w:p w:rsidR="00C95EF5" w:rsidRPr="0095048F" w:rsidRDefault="00C95EF5">
      <w:pPr>
        <w:pStyle w:val="ConsPlusNormal0"/>
        <w:rPr>
          <w:rFonts w:ascii="Times New Roman" w:hAnsi="Times New Roman" w:cs="Times New Roman"/>
          <w:sz w:val="28"/>
          <w:szCs w:val="28"/>
        </w:rPr>
        <w:sectPr w:rsidR="00C95EF5" w:rsidRPr="0095048F" w:rsidSect="00914841">
          <w:headerReference w:type="default" r:id="rId54"/>
          <w:footerReference w:type="default" r:id="rId55"/>
          <w:headerReference w:type="first" r:id="rId56"/>
          <w:footerReference w:type="first" r:id="rId57"/>
          <w:type w:val="continuous"/>
          <w:pgSz w:w="11906" w:h="16838"/>
          <w:pgMar w:top="567" w:right="566" w:bottom="567" w:left="567" w:header="0" w:footer="0" w:gutter="0"/>
          <w:cols w:space="720"/>
          <w:titlePg/>
        </w:sectPr>
      </w:pPr>
    </w:p>
    <w:tbl>
      <w:tblPr>
        <w:tblW w:w="1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474"/>
        <w:gridCol w:w="1077"/>
        <w:gridCol w:w="1020"/>
        <w:gridCol w:w="1134"/>
        <w:gridCol w:w="1077"/>
        <w:gridCol w:w="1020"/>
        <w:gridCol w:w="1134"/>
        <w:gridCol w:w="887"/>
        <w:gridCol w:w="992"/>
      </w:tblGrid>
      <w:tr w:rsidR="00C95EF5" w:rsidRPr="006D2CD6" w:rsidTr="006D2CD6">
        <w:tc>
          <w:tcPr>
            <w:tcW w:w="1304" w:type="dxa"/>
            <w:vMerge w:val="restart"/>
          </w:tcPr>
          <w:p w:rsidR="00C95EF5" w:rsidRPr="006D2CD6" w:rsidRDefault="0095048F">
            <w:pPr>
              <w:pStyle w:val="ConsPlusNormal0"/>
              <w:jc w:val="center"/>
              <w:rPr>
                <w:rFonts w:ascii="Times New Roman" w:hAnsi="Times New Roman" w:cs="Times New Roman"/>
                <w:sz w:val="24"/>
                <w:szCs w:val="24"/>
              </w:rPr>
            </w:pPr>
            <w:r w:rsidRPr="006D2CD6">
              <w:rPr>
                <w:rFonts w:ascii="Times New Roman" w:hAnsi="Times New Roman" w:cs="Times New Roman"/>
                <w:sz w:val="24"/>
                <w:szCs w:val="24"/>
              </w:rPr>
              <w:lastRenderedPageBreak/>
              <w:t>Год проведения ЭТО</w:t>
            </w:r>
          </w:p>
        </w:tc>
        <w:tc>
          <w:tcPr>
            <w:tcW w:w="1474" w:type="dxa"/>
            <w:vMerge w:val="restart"/>
          </w:tcPr>
          <w:p w:rsidR="00C95EF5" w:rsidRPr="006D2CD6" w:rsidRDefault="0095048F">
            <w:pPr>
              <w:pStyle w:val="ConsPlusNormal0"/>
              <w:jc w:val="center"/>
              <w:rPr>
                <w:rFonts w:ascii="Times New Roman" w:hAnsi="Times New Roman" w:cs="Times New Roman"/>
                <w:sz w:val="24"/>
                <w:szCs w:val="24"/>
              </w:rPr>
            </w:pPr>
            <w:r w:rsidRPr="006D2CD6">
              <w:rPr>
                <w:rFonts w:ascii="Times New Roman" w:hAnsi="Times New Roman" w:cs="Times New Roman"/>
                <w:sz w:val="24"/>
                <w:szCs w:val="24"/>
              </w:rPr>
              <w:t>Отметка о проведении ЭТО (ФИО, подпись, печать</w:t>
            </w:r>
          </w:p>
        </w:tc>
        <w:tc>
          <w:tcPr>
            <w:tcW w:w="3231" w:type="dxa"/>
            <w:gridSpan w:val="3"/>
          </w:tcPr>
          <w:p w:rsidR="00C95EF5" w:rsidRPr="006D2CD6" w:rsidRDefault="0095048F">
            <w:pPr>
              <w:pStyle w:val="ConsPlusNormal0"/>
              <w:jc w:val="center"/>
              <w:rPr>
                <w:rFonts w:ascii="Times New Roman" w:hAnsi="Times New Roman" w:cs="Times New Roman"/>
                <w:sz w:val="24"/>
                <w:szCs w:val="24"/>
              </w:rPr>
            </w:pPr>
            <w:r w:rsidRPr="006D2CD6">
              <w:rPr>
                <w:rFonts w:ascii="Times New Roman" w:hAnsi="Times New Roman" w:cs="Times New Roman"/>
                <w:sz w:val="24"/>
                <w:szCs w:val="24"/>
              </w:rPr>
              <w:t>Организации, на балансе которых находятся средства оповещения</w:t>
            </w:r>
          </w:p>
        </w:tc>
        <w:tc>
          <w:tcPr>
            <w:tcW w:w="3231" w:type="dxa"/>
            <w:gridSpan w:val="3"/>
          </w:tcPr>
          <w:p w:rsidR="00C95EF5" w:rsidRPr="006D2CD6" w:rsidRDefault="0095048F">
            <w:pPr>
              <w:pStyle w:val="ConsPlusNormal0"/>
              <w:jc w:val="center"/>
              <w:rPr>
                <w:rFonts w:ascii="Times New Roman" w:hAnsi="Times New Roman" w:cs="Times New Roman"/>
                <w:sz w:val="24"/>
                <w:szCs w:val="24"/>
              </w:rPr>
            </w:pPr>
            <w:r w:rsidRPr="006D2CD6">
              <w:rPr>
                <w:rFonts w:ascii="Times New Roman" w:hAnsi="Times New Roman" w:cs="Times New Roman"/>
                <w:sz w:val="24"/>
                <w:szCs w:val="24"/>
              </w:rPr>
              <w:t>Организации, проводящие ЭТО</w:t>
            </w:r>
          </w:p>
        </w:tc>
        <w:tc>
          <w:tcPr>
            <w:tcW w:w="1879" w:type="dxa"/>
            <w:gridSpan w:val="2"/>
          </w:tcPr>
          <w:p w:rsidR="00C95EF5" w:rsidRPr="006D2CD6" w:rsidRDefault="0095048F">
            <w:pPr>
              <w:pStyle w:val="ConsPlusNormal0"/>
              <w:jc w:val="center"/>
              <w:rPr>
                <w:rFonts w:ascii="Times New Roman" w:hAnsi="Times New Roman" w:cs="Times New Roman"/>
                <w:sz w:val="24"/>
                <w:szCs w:val="24"/>
              </w:rPr>
            </w:pPr>
            <w:r w:rsidRPr="006D2CD6">
              <w:rPr>
                <w:rFonts w:ascii="Times New Roman" w:hAnsi="Times New Roman" w:cs="Times New Roman"/>
                <w:sz w:val="24"/>
                <w:szCs w:val="24"/>
              </w:rPr>
              <w:t>Количество работников, выполняющих ЭТО</w:t>
            </w:r>
          </w:p>
        </w:tc>
      </w:tr>
      <w:tr w:rsidR="00C95EF5" w:rsidRPr="006D2CD6" w:rsidTr="006D2CD6">
        <w:tc>
          <w:tcPr>
            <w:tcW w:w="1304" w:type="dxa"/>
            <w:vMerge/>
          </w:tcPr>
          <w:p w:rsidR="00C95EF5" w:rsidRPr="006D2CD6" w:rsidRDefault="00C95EF5">
            <w:pPr>
              <w:pStyle w:val="ConsPlusNormal0"/>
              <w:rPr>
                <w:rFonts w:ascii="Times New Roman" w:hAnsi="Times New Roman" w:cs="Times New Roman"/>
                <w:sz w:val="24"/>
                <w:szCs w:val="24"/>
              </w:rPr>
            </w:pPr>
          </w:p>
        </w:tc>
        <w:tc>
          <w:tcPr>
            <w:tcW w:w="1474" w:type="dxa"/>
            <w:vMerge/>
          </w:tcPr>
          <w:p w:rsidR="00C95EF5" w:rsidRPr="006D2CD6" w:rsidRDefault="00C95EF5">
            <w:pPr>
              <w:pStyle w:val="ConsPlusNormal0"/>
              <w:rPr>
                <w:rFonts w:ascii="Times New Roman" w:hAnsi="Times New Roman" w:cs="Times New Roman"/>
                <w:sz w:val="24"/>
                <w:szCs w:val="24"/>
              </w:rPr>
            </w:pPr>
          </w:p>
        </w:tc>
        <w:tc>
          <w:tcPr>
            <w:tcW w:w="1077" w:type="dxa"/>
          </w:tcPr>
          <w:p w:rsidR="00C95EF5" w:rsidRPr="006D2CD6" w:rsidRDefault="0095048F">
            <w:pPr>
              <w:pStyle w:val="ConsPlusNormal0"/>
              <w:jc w:val="center"/>
              <w:rPr>
                <w:rFonts w:ascii="Times New Roman" w:hAnsi="Times New Roman" w:cs="Times New Roman"/>
                <w:sz w:val="24"/>
                <w:szCs w:val="24"/>
              </w:rPr>
            </w:pPr>
            <w:r w:rsidRPr="006D2CD6">
              <w:rPr>
                <w:rFonts w:ascii="Times New Roman" w:hAnsi="Times New Roman" w:cs="Times New Roman"/>
                <w:sz w:val="24"/>
                <w:szCs w:val="24"/>
              </w:rPr>
              <w:t>ТСО (аппаратура)</w:t>
            </w:r>
          </w:p>
        </w:tc>
        <w:tc>
          <w:tcPr>
            <w:tcW w:w="1020" w:type="dxa"/>
          </w:tcPr>
          <w:p w:rsidR="00C95EF5" w:rsidRPr="006D2CD6" w:rsidRDefault="0095048F">
            <w:pPr>
              <w:pStyle w:val="ConsPlusNormal0"/>
              <w:jc w:val="center"/>
              <w:rPr>
                <w:rFonts w:ascii="Times New Roman" w:hAnsi="Times New Roman" w:cs="Times New Roman"/>
                <w:sz w:val="24"/>
                <w:szCs w:val="24"/>
              </w:rPr>
            </w:pPr>
            <w:r w:rsidRPr="006D2CD6">
              <w:rPr>
                <w:rFonts w:ascii="Times New Roman" w:hAnsi="Times New Roman" w:cs="Times New Roman"/>
                <w:sz w:val="24"/>
                <w:szCs w:val="24"/>
              </w:rPr>
              <w:t>ТСО (сирены, МАС)</w:t>
            </w:r>
          </w:p>
        </w:tc>
        <w:tc>
          <w:tcPr>
            <w:tcW w:w="1134" w:type="dxa"/>
          </w:tcPr>
          <w:p w:rsidR="00C95EF5" w:rsidRPr="006D2CD6" w:rsidRDefault="0095048F">
            <w:pPr>
              <w:pStyle w:val="ConsPlusNormal0"/>
              <w:jc w:val="center"/>
              <w:rPr>
                <w:rFonts w:ascii="Times New Roman" w:hAnsi="Times New Roman" w:cs="Times New Roman"/>
                <w:sz w:val="24"/>
                <w:szCs w:val="24"/>
              </w:rPr>
            </w:pPr>
            <w:r w:rsidRPr="006D2CD6">
              <w:rPr>
                <w:rFonts w:ascii="Times New Roman" w:hAnsi="Times New Roman" w:cs="Times New Roman"/>
                <w:sz w:val="24"/>
                <w:szCs w:val="24"/>
              </w:rPr>
              <w:t>Другие средства оповещения</w:t>
            </w:r>
          </w:p>
        </w:tc>
        <w:tc>
          <w:tcPr>
            <w:tcW w:w="1077" w:type="dxa"/>
          </w:tcPr>
          <w:p w:rsidR="00C95EF5" w:rsidRPr="006D2CD6" w:rsidRDefault="0095048F">
            <w:pPr>
              <w:pStyle w:val="ConsPlusNormal0"/>
              <w:jc w:val="center"/>
              <w:rPr>
                <w:rFonts w:ascii="Times New Roman" w:hAnsi="Times New Roman" w:cs="Times New Roman"/>
                <w:sz w:val="24"/>
                <w:szCs w:val="24"/>
              </w:rPr>
            </w:pPr>
            <w:r w:rsidRPr="006D2CD6">
              <w:rPr>
                <w:rFonts w:ascii="Times New Roman" w:hAnsi="Times New Roman" w:cs="Times New Roman"/>
                <w:sz w:val="24"/>
                <w:szCs w:val="24"/>
              </w:rPr>
              <w:t>ТСО (аппаратура)</w:t>
            </w:r>
          </w:p>
        </w:tc>
        <w:tc>
          <w:tcPr>
            <w:tcW w:w="1020" w:type="dxa"/>
          </w:tcPr>
          <w:p w:rsidR="00C95EF5" w:rsidRPr="006D2CD6" w:rsidRDefault="0095048F">
            <w:pPr>
              <w:pStyle w:val="ConsPlusNormal0"/>
              <w:jc w:val="center"/>
              <w:rPr>
                <w:rFonts w:ascii="Times New Roman" w:hAnsi="Times New Roman" w:cs="Times New Roman"/>
                <w:sz w:val="24"/>
                <w:szCs w:val="24"/>
              </w:rPr>
            </w:pPr>
            <w:r w:rsidRPr="006D2CD6">
              <w:rPr>
                <w:rFonts w:ascii="Times New Roman" w:hAnsi="Times New Roman" w:cs="Times New Roman"/>
                <w:sz w:val="24"/>
                <w:szCs w:val="24"/>
              </w:rPr>
              <w:t>ТСО (сирены, МАС)</w:t>
            </w:r>
          </w:p>
        </w:tc>
        <w:tc>
          <w:tcPr>
            <w:tcW w:w="1134" w:type="dxa"/>
          </w:tcPr>
          <w:p w:rsidR="00C95EF5" w:rsidRPr="006D2CD6" w:rsidRDefault="0095048F">
            <w:pPr>
              <w:pStyle w:val="ConsPlusNormal0"/>
              <w:jc w:val="center"/>
              <w:rPr>
                <w:rFonts w:ascii="Times New Roman" w:hAnsi="Times New Roman" w:cs="Times New Roman"/>
                <w:sz w:val="24"/>
                <w:szCs w:val="24"/>
              </w:rPr>
            </w:pPr>
            <w:r w:rsidRPr="006D2CD6">
              <w:rPr>
                <w:rFonts w:ascii="Times New Roman" w:hAnsi="Times New Roman" w:cs="Times New Roman"/>
                <w:sz w:val="24"/>
                <w:szCs w:val="24"/>
              </w:rPr>
              <w:t>Другие средства оповещения</w:t>
            </w:r>
          </w:p>
        </w:tc>
        <w:tc>
          <w:tcPr>
            <w:tcW w:w="887" w:type="dxa"/>
          </w:tcPr>
          <w:p w:rsidR="00C95EF5" w:rsidRPr="006D2CD6" w:rsidRDefault="0095048F">
            <w:pPr>
              <w:pStyle w:val="ConsPlusNormal0"/>
              <w:jc w:val="center"/>
              <w:rPr>
                <w:rFonts w:ascii="Times New Roman" w:hAnsi="Times New Roman" w:cs="Times New Roman"/>
                <w:sz w:val="24"/>
                <w:szCs w:val="24"/>
              </w:rPr>
            </w:pPr>
            <w:r w:rsidRPr="006D2CD6">
              <w:rPr>
                <w:rFonts w:ascii="Times New Roman" w:hAnsi="Times New Roman" w:cs="Times New Roman"/>
                <w:sz w:val="24"/>
                <w:szCs w:val="24"/>
              </w:rPr>
              <w:t>Освобожденных</w:t>
            </w:r>
          </w:p>
        </w:tc>
        <w:tc>
          <w:tcPr>
            <w:tcW w:w="992" w:type="dxa"/>
          </w:tcPr>
          <w:p w:rsidR="00C95EF5" w:rsidRPr="006D2CD6" w:rsidRDefault="0095048F">
            <w:pPr>
              <w:pStyle w:val="ConsPlusNormal0"/>
              <w:jc w:val="center"/>
              <w:rPr>
                <w:rFonts w:ascii="Times New Roman" w:hAnsi="Times New Roman" w:cs="Times New Roman"/>
                <w:sz w:val="24"/>
                <w:szCs w:val="24"/>
              </w:rPr>
            </w:pPr>
            <w:r w:rsidRPr="006D2CD6">
              <w:rPr>
                <w:rFonts w:ascii="Times New Roman" w:hAnsi="Times New Roman" w:cs="Times New Roman"/>
                <w:sz w:val="24"/>
                <w:szCs w:val="24"/>
              </w:rPr>
              <w:t>По совместительству</w:t>
            </w:r>
          </w:p>
        </w:tc>
      </w:tr>
      <w:tr w:rsidR="00C95EF5" w:rsidRPr="006D2CD6" w:rsidTr="006D2CD6">
        <w:tc>
          <w:tcPr>
            <w:tcW w:w="1304" w:type="dxa"/>
          </w:tcPr>
          <w:p w:rsidR="00C95EF5" w:rsidRPr="006D2CD6" w:rsidRDefault="0095048F">
            <w:pPr>
              <w:pStyle w:val="ConsPlusNormal0"/>
              <w:jc w:val="center"/>
              <w:rPr>
                <w:rFonts w:ascii="Times New Roman" w:hAnsi="Times New Roman" w:cs="Times New Roman"/>
                <w:sz w:val="24"/>
                <w:szCs w:val="24"/>
              </w:rPr>
            </w:pPr>
            <w:r w:rsidRPr="006D2CD6">
              <w:rPr>
                <w:rFonts w:ascii="Times New Roman" w:hAnsi="Times New Roman" w:cs="Times New Roman"/>
                <w:sz w:val="24"/>
                <w:szCs w:val="24"/>
              </w:rPr>
              <w:t>20__</w:t>
            </w:r>
          </w:p>
        </w:tc>
        <w:tc>
          <w:tcPr>
            <w:tcW w:w="1474" w:type="dxa"/>
          </w:tcPr>
          <w:p w:rsidR="00C95EF5" w:rsidRPr="006D2CD6" w:rsidRDefault="00C95EF5">
            <w:pPr>
              <w:pStyle w:val="ConsPlusNormal0"/>
              <w:rPr>
                <w:rFonts w:ascii="Times New Roman" w:hAnsi="Times New Roman" w:cs="Times New Roman"/>
                <w:sz w:val="24"/>
                <w:szCs w:val="24"/>
              </w:rPr>
            </w:pPr>
          </w:p>
        </w:tc>
        <w:tc>
          <w:tcPr>
            <w:tcW w:w="1077" w:type="dxa"/>
          </w:tcPr>
          <w:p w:rsidR="00C95EF5" w:rsidRPr="006D2CD6" w:rsidRDefault="00C95EF5">
            <w:pPr>
              <w:pStyle w:val="ConsPlusNormal0"/>
              <w:rPr>
                <w:rFonts w:ascii="Times New Roman" w:hAnsi="Times New Roman" w:cs="Times New Roman"/>
                <w:sz w:val="24"/>
                <w:szCs w:val="24"/>
              </w:rPr>
            </w:pPr>
          </w:p>
        </w:tc>
        <w:tc>
          <w:tcPr>
            <w:tcW w:w="1020" w:type="dxa"/>
          </w:tcPr>
          <w:p w:rsidR="00C95EF5" w:rsidRPr="006D2CD6" w:rsidRDefault="00C95EF5">
            <w:pPr>
              <w:pStyle w:val="ConsPlusNormal0"/>
              <w:rPr>
                <w:rFonts w:ascii="Times New Roman" w:hAnsi="Times New Roman" w:cs="Times New Roman"/>
                <w:sz w:val="24"/>
                <w:szCs w:val="24"/>
              </w:rPr>
            </w:pPr>
          </w:p>
        </w:tc>
        <w:tc>
          <w:tcPr>
            <w:tcW w:w="1134" w:type="dxa"/>
          </w:tcPr>
          <w:p w:rsidR="00C95EF5" w:rsidRPr="006D2CD6" w:rsidRDefault="00C95EF5">
            <w:pPr>
              <w:pStyle w:val="ConsPlusNormal0"/>
              <w:rPr>
                <w:rFonts w:ascii="Times New Roman" w:hAnsi="Times New Roman" w:cs="Times New Roman"/>
                <w:sz w:val="24"/>
                <w:szCs w:val="24"/>
              </w:rPr>
            </w:pPr>
          </w:p>
        </w:tc>
        <w:tc>
          <w:tcPr>
            <w:tcW w:w="1077" w:type="dxa"/>
          </w:tcPr>
          <w:p w:rsidR="00C95EF5" w:rsidRPr="006D2CD6" w:rsidRDefault="00C95EF5">
            <w:pPr>
              <w:pStyle w:val="ConsPlusNormal0"/>
              <w:rPr>
                <w:rFonts w:ascii="Times New Roman" w:hAnsi="Times New Roman" w:cs="Times New Roman"/>
                <w:sz w:val="24"/>
                <w:szCs w:val="24"/>
              </w:rPr>
            </w:pPr>
          </w:p>
        </w:tc>
        <w:tc>
          <w:tcPr>
            <w:tcW w:w="1020" w:type="dxa"/>
          </w:tcPr>
          <w:p w:rsidR="00C95EF5" w:rsidRPr="006D2CD6" w:rsidRDefault="00C95EF5">
            <w:pPr>
              <w:pStyle w:val="ConsPlusNormal0"/>
              <w:rPr>
                <w:rFonts w:ascii="Times New Roman" w:hAnsi="Times New Roman" w:cs="Times New Roman"/>
                <w:sz w:val="24"/>
                <w:szCs w:val="24"/>
              </w:rPr>
            </w:pPr>
          </w:p>
        </w:tc>
        <w:tc>
          <w:tcPr>
            <w:tcW w:w="1134" w:type="dxa"/>
          </w:tcPr>
          <w:p w:rsidR="00C95EF5" w:rsidRPr="006D2CD6" w:rsidRDefault="00C95EF5">
            <w:pPr>
              <w:pStyle w:val="ConsPlusNormal0"/>
              <w:rPr>
                <w:rFonts w:ascii="Times New Roman" w:hAnsi="Times New Roman" w:cs="Times New Roman"/>
                <w:sz w:val="24"/>
                <w:szCs w:val="24"/>
              </w:rPr>
            </w:pPr>
          </w:p>
        </w:tc>
        <w:tc>
          <w:tcPr>
            <w:tcW w:w="887" w:type="dxa"/>
          </w:tcPr>
          <w:p w:rsidR="00C95EF5" w:rsidRPr="006D2CD6" w:rsidRDefault="00C95EF5">
            <w:pPr>
              <w:pStyle w:val="ConsPlusNormal0"/>
              <w:rPr>
                <w:rFonts w:ascii="Times New Roman" w:hAnsi="Times New Roman" w:cs="Times New Roman"/>
                <w:sz w:val="24"/>
                <w:szCs w:val="24"/>
              </w:rPr>
            </w:pPr>
          </w:p>
        </w:tc>
        <w:tc>
          <w:tcPr>
            <w:tcW w:w="992" w:type="dxa"/>
          </w:tcPr>
          <w:p w:rsidR="00C95EF5" w:rsidRPr="006D2CD6" w:rsidRDefault="00C95EF5">
            <w:pPr>
              <w:pStyle w:val="ConsPlusNormal0"/>
              <w:rPr>
                <w:rFonts w:ascii="Times New Roman" w:hAnsi="Times New Roman" w:cs="Times New Roman"/>
                <w:sz w:val="24"/>
                <w:szCs w:val="24"/>
              </w:rPr>
            </w:pPr>
          </w:p>
        </w:tc>
      </w:tr>
      <w:tr w:rsidR="00C95EF5" w:rsidRPr="006D2CD6" w:rsidTr="006D2CD6">
        <w:tc>
          <w:tcPr>
            <w:tcW w:w="1304" w:type="dxa"/>
          </w:tcPr>
          <w:p w:rsidR="00C95EF5" w:rsidRPr="006D2CD6" w:rsidRDefault="0095048F">
            <w:pPr>
              <w:pStyle w:val="ConsPlusNormal0"/>
              <w:jc w:val="center"/>
              <w:rPr>
                <w:rFonts w:ascii="Times New Roman" w:hAnsi="Times New Roman" w:cs="Times New Roman"/>
                <w:sz w:val="24"/>
                <w:szCs w:val="24"/>
              </w:rPr>
            </w:pPr>
            <w:r w:rsidRPr="006D2CD6">
              <w:rPr>
                <w:rFonts w:ascii="Times New Roman" w:hAnsi="Times New Roman" w:cs="Times New Roman"/>
                <w:sz w:val="24"/>
                <w:szCs w:val="24"/>
              </w:rPr>
              <w:t>20__</w:t>
            </w:r>
          </w:p>
        </w:tc>
        <w:tc>
          <w:tcPr>
            <w:tcW w:w="1474" w:type="dxa"/>
          </w:tcPr>
          <w:p w:rsidR="00C95EF5" w:rsidRPr="006D2CD6" w:rsidRDefault="00C95EF5">
            <w:pPr>
              <w:pStyle w:val="ConsPlusNormal0"/>
              <w:rPr>
                <w:rFonts w:ascii="Times New Roman" w:hAnsi="Times New Roman" w:cs="Times New Roman"/>
                <w:sz w:val="24"/>
                <w:szCs w:val="24"/>
              </w:rPr>
            </w:pPr>
          </w:p>
        </w:tc>
        <w:tc>
          <w:tcPr>
            <w:tcW w:w="1077" w:type="dxa"/>
          </w:tcPr>
          <w:p w:rsidR="00C95EF5" w:rsidRPr="006D2CD6" w:rsidRDefault="00C95EF5">
            <w:pPr>
              <w:pStyle w:val="ConsPlusNormal0"/>
              <w:rPr>
                <w:rFonts w:ascii="Times New Roman" w:hAnsi="Times New Roman" w:cs="Times New Roman"/>
                <w:sz w:val="24"/>
                <w:szCs w:val="24"/>
              </w:rPr>
            </w:pPr>
          </w:p>
        </w:tc>
        <w:tc>
          <w:tcPr>
            <w:tcW w:w="1020" w:type="dxa"/>
          </w:tcPr>
          <w:p w:rsidR="00C95EF5" w:rsidRPr="006D2CD6" w:rsidRDefault="00C95EF5">
            <w:pPr>
              <w:pStyle w:val="ConsPlusNormal0"/>
              <w:rPr>
                <w:rFonts w:ascii="Times New Roman" w:hAnsi="Times New Roman" w:cs="Times New Roman"/>
                <w:sz w:val="24"/>
                <w:szCs w:val="24"/>
              </w:rPr>
            </w:pPr>
          </w:p>
        </w:tc>
        <w:tc>
          <w:tcPr>
            <w:tcW w:w="1134" w:type="dxa"/>
          </w:tcPr>
          <w:p w:rsidR="00C95EF5" w:rsidRPr="006D2CD6" w:rsidRDefault="00C95EF5">
            <w:pPr>
              <w:pStyle w:val="ConsPlusNormal0"/>
              <w:rPr>
                <w:rFonts w:ascii="Times New Roman" w:hAnsi="Times New Roman" w:cs="Times New Roman"/>
                <w:sz w:val="24"/>
                <w:szCs w:val="24"/>
              </w:rPr>
            </w:pPr>
          </w:p>
        </w:tc>
        <w:tc>
          <w:tcPr>
            <w:tcW w:w="1077" w:type="dxa"/>
          </w:tcPr>
          <w:p w:rsidR="00C95EF5" w:rsidRPr="006D2CD6" w:rsidRDefault="00C95EF5">
            <w:pPr>
              <w:pStyle w:val="ConsPlusNormal0"/>
              <w:rPr>
                <w:rFonts w:ascii="Times New Roman" w:hAnsi="Times New Roman" w:cs="Times New Roman"/>
                <w:sz w:val="24"/>
                <w:szCs w:val="24"/>
              </w:rPr>
            </w:pPr>
          </w:p>
        </w:tc>
        <w:tc>
          <w:tcPr>
            <w:tcW w:w="1020" w:type="dxa"/>
          </w:tcPr>
          <w:p w:rsidR="00C95EF5" w:rsidRPr="006D2CD6" w:rsidRDefault="00C95EF5">
            <w:pPr>
              <w:pStyle w:val="ConsPlusNormal0"/>
              <w:rPr>
                <w:rFonts w:ascii="Times New Roman" w:hAnsi="Times New Roman" w:cs="Times New Roman"/>
                <w:sz w:val="24"/>
                <w:szCs w:val="24"/>
              </w:rPr>
            </w:pPr>
          </w:p>
        </w:tc>
        <w:tc>
          <w:tcPr>
            <w:tcW w:w="1134" w:type="dxa"/>
          </w:tcPr>
          <w:p w:rsidR="00C95EF5" w:rsidRPr="006D2CD6" w:rsidRDefault="00C95EF5">
            <w:pPr>
              <w:pStyle w:val="ConsPlusNormal0"/>
              <w:rPr>
                <w:rFonts w:ascii="Times New Roman" w:hAnsi="Times New Roman" w:cs="Times New Roman"/>
                <w:sz w:val="24"/>
                <w:szCs w:val="24"/>
              </w:rPr>
            </w:pPr>
          </w:p>
        </w:tc>
        <w:tc>
          <w:tcPr>
            <w:tcW w:w="887" w:type="dxa"/>
          </w:tcPr>
          <w:p w:rsidR="00C95EF5" w:rsidRPr="006D2CD6" w:rsidRDefault="00C95EF5">
            <w:pPr>
              <w:pStyle w:val="ConsPlusNormal0"/>
              <w:rPr>
                <w:rFonts w:ascii="Times New Roman" w:hAnsi="Times New Roman" w:cs="Times New Roman"/>
                <w:sz w:val="24"/>
                <w:szCs w:val="24"/>
              </w:rPr>
            </w:pPr>
          </w:p>
        </w:tc>
        <w:tc>
          <w:tcPr>
            <w:tcW w:w="992" w:type="dxa"/>
          </w:tcPr>
          <w:p w:rsidR="00C95EF5" w:rsidRPr="006D2CD6" w:rsidRDefault="00C95EF5">
            <w:pPr>
              <w:pStyle w:val="ConsPlusNormal0"/>
              <w:rPr>
                <w:rFonts w:ascii="Times New Roman" w:hAnsi="Times New Roman" w:cs="Times New Roman"/>
                <w:sz w:val="24"/>
                <w:szCs w:val="24"/>
              </w:rPr>
            </w:pPr>
          </w:p>
        </w:tc>
      </w:tr>
      <w:tr w:rsidR="00C95EF5" w:rsidRPr="006D2CD6" w:rsidTr="006D2CD6">
        <w:tc>
          <w:tcPr>
            <w:tcW w:w="1304" w:type="dxa"/>
          </w:tcPr>
          <w:p w:rsidR="00C95EF5" w:rsidRPr="006D2CD6" w:rsidRDefault="0095048F">
            <w:pPr>
              <w:pStyle w:val="ConsPlusNormal0"/>
              <w:jc w:val="center"/>
              <w:rPr>
                <w:rFonts w:ascii="Times New Roman" w:hAnsi="Times New Roman" w:cs="Times New Roman"/>
                <w:sz w:val="24"/>
                <w:szCs w:val="24"/>
              </w:rPr>
            </w:pPr>
            <w:r w:rsidRPr="006D2CD6">
              <w:rPr>
                <w:rFonts w:ascii="Times New Roman" w:hAnsi="Times New Roman" w:cs="Times New Roman"/>
                <w:sz w:val="24"/>
                <w:szCs w:val="24"/>
              </w:rPr>
              <w:t>20__</w:t>
            </w:r>
          </w:p>
        </w:tc>
        <w:tc>
          <w:tcPr>
            <w:tcW w:w="1474" w:type="dxa"/>
          </w:tcPr>
          <w:p w:rsidR="00C95EF5" w:rsidRPr="006D2CD6" w:rsidRDefault="00C95EF5">
            <w:pPr>
              <w:pStyle w:val="ConsPlusNormal0"/>
              <w:rPr>
                <w:rFonts w:ascii="Times New Roman" w:hAnsi="Times New Roman" w:cs="Times New Roman"/>
                <w:sz w:val="24"/>
                <w:szCs w:val="24"/>
              </w:rPr>
            </w:pPr>
          </w:p>
        </w:tc>
        <w:tc>
          <w:tcPr>
            <w:tcW w:w="1077" w:type="dxa"/>
          </w:tcPr>
          <w:p w:rsidR="00C95EF5" w:rsidRPr="006D2CD6" w:rsidRDefault="00C95EF5">
            <w:pPr>
              <w:pStyle w:val="ConsPlusNormal0"/>
              <w:rPr>
                <w:rFonts w:ascii="Times New Roman" w:hAnsi="Times New Roman" w:cs="Times New Roman"/>
                <w:sz w:val="24"/>
                <w:szCs w:val="24"/>
              </w:rPr>
            </w:pPr>
          </w:p>
        </w:tc>
        <w:tc>
          <w:tcPr>
            <w:tcW w:w="1020" w:type="dxa"/>
          </w:tcPr>
          <w:p w:rsidR="00C95EF5" w:rsidRPr="006D2CD6" w:rsidRDefault="00C95EF5">
            <w:pPr>
              <w:pStyle w:val="ConsPlusNormal0"/>
              <w:rPr>
                <w:rFonts w:ascii="Times New Roman" w:hAnsi="Times New Roman" w:cs="Times New Roman"/>
                <w:sz w:val="24"/>
                <w:szCs w:val="24"/>
              </w:rPr>
            </w:pPr>
          </w:p>
        </w:tc>
        <w:tc>
          <w:tcPr>
            <w:tcW w:w="1134" w:type="dxa"/>
          </w:tcPr>
          <w:p w:rsidR="00C95EF5" w:rsidRPr="006D2CD6" w:rsidRDefault="00C95EF5">
            <w:pPr>
              <w:pStyle w:val="ConsPlusNormal0"/>
              <w:rPr>
                <w:rFonts w:ascii="Times New Roman" w:hAnsi="Times New Roman" w:cs="Times New Roman"/>
                <w:sz w:val="24"/>
                <w:szCs w:val="24"/>
              </w:rPr>
            </w:pPr>
          </w:p>
        </w:tc>
        <w:tc>
          <w:tcPr>
            <w:tcW w:w="1077" w:type="dxa"/>
          </w:tcPr>
          <w:p w:rsidR="00C95EF5" w:rsidRPr="006D2CD6" w:rsidRDefault="00C95EF5">
            <w:pPr>
              <w:pStyle w:val="ConsPlusNormal0"/>
              <w:rPr>
                <w:rFonts w:ascii="Times New Roman" w:hAnsi="Times New Roman" w:cs="Times New Roman"/>
                <w:sz w:val="24"/>
                <w:szCs w:val="24"/>
              </w:rPr>
            </w:pPr>
          </w:p>
        </w:tc>
        <w:tc>
          <w:tcPr>
            <w:tcW w:w="1020" w:type="dxa"/>
          </w:tcPr>
          <w:p w:rsidR="00C95EF5" w:rsidRPr="006D2CD6" w:rsidRDefault="00C95EF5">
            <w:pPr>
              <w:pStyle w:val="ConsPlusNormal0"/>
              <w:rPr>
                <w:rFonts w:ascii="Times New Roman" w:hAnsi="Times New Roman" w:cs="Times New Roman"/>
                <w:sz w:val="24"/>
                <w:szCs w:val="24"/>
              </w:rPr>
            </w:pPr>
          </w:p>
        </w:tc>
        <w:tc>
          <w:tcPr>
            <w:tcW w:w="1134" w:type="dxa"/>
          </w:tcPr>
          <w:p w:rsidR="00C95EF5" w:rsidRPr="006D2CD6" w:rsidRDefault="00C95EF5">
            <w:pPr>
              <w:pStyle w:val="ConsPlusNormal0"/>
              <w:rPr>
                <w:rFonts w:ascii="Times New Roman" w:hAnsi="Times New Roman" w:cs="Times New Roman"/>
                <w:sz w:val="24"/>
                <w:szCs w:val="24"/>
              </w:rPr>
            </w:pPr>
          </w:p>
        </w:tc>
        <w:tc>
          <w:tcPr>
            <w:tcW w:w="887" w:type="dxa"/>
          </w:tcPr>
          <w:p w:rsidR="00C95EF5" w:rsidRPr="006D2CD6" w:rsidRDefault="00C95EF5">
            <w:pPr>
              <w:pStyle w:val="ConsPlusNormal0"/>
              <w:rPr>
                <w:rFonts w:ascii="Times New Roman" w:hAnsi="Times New Roman" w:cs="Times New Roman"/>
                <w:sz w:val="24"/>
                <w:szCs w:val="24"/>
              </w:rPr>
            </w:pPr>
          </w:p>
        </w:tc>
        <w:tc>
          <w:tcPr>
            <w:tcW w:w="992" w:type="dxa"/>
          </w:tcPr>
          <w:p w:rsidR="00C95EF5" w:rsidRPr="006D2CD6" w:rsidRDefault="00C95EF5">
            <w:pPr>
              <w:pStyle w:val="ConsPlusNormal0"/>
              <w:rPr>
                <w:rFonts w:ascii="Times New Roman" w:hAnsi="Times New Roman" w:cs="Times New Roman"/>
                <w:sz w:val="24"/>
                <w:szCs w:val="24"/>
              </w:rPr>
            </w:pPr>
          </w:p>
        </w:tc>
      </w:tr>
      <w:tr w:rsidR="00C95EF5" w:rsidRPr="006D2CD6" w:rsidTr="006D2CD6">
        <w:tc>
          <w:tcPr>
            <w:tcW w:w="1304" w:type="dxa"/>
          </w:tcPr>
          <w:p w:rsidR="00C95EF5" w:rsidRPr="006D2CD6" w:rsidRDefault="0095048F">
            <w:pPr>
              <w:pStyle w:val="ConsPlusNormal0"/>
              <w:jc w:val="center"/>
              <w:rPr>
                <w:rFonts w:ascii="Times New Roman" w:hAnsi="Times New Roman" w:cs="Times New Roman"/>
                <w:sz w:val="24"/>
                <w:szCs w:val="24"/>
              </w:rPr>
            </w:pPr>
            <w:r w:rsidRPr="006D2CD6">
              <w:rPr>
                <w:rFonts w:ascii="Times New Roman" w:hAnsi="Times New Roman" w:cs="Times New Roman"/>
                <w:sz w:val="24"/>
                <w:szCs w:val="24"/>
              </w:rPr>
              <w:t>20__</w:t>
            </w:r>
          </w:p>
        </w:tc>
        <w:tc>
          <w:tcPr>
            <w:tcW w:w="1474" w:type="dxa"/>
          </w:tcPr>
          <w:p w:rsidR="00C95EF5" w:rsidRPr="006D2CD6" w:rsidRDefault="00C95EF5">
            <w:pPr>
              <w:pStyle w:val="ConsPlusNormal0"/>
              <w:rPr>
                <w:rFonts w:ascii="Times New Roman" w:hAnsi="Times New Roman" w:cs="Times New Roman"/>
                <w:sz w:val="24"/>
                <w:szCs w:val="24"/>
              </w:rPr>
            </w:pPr>
          </w:p>
        </w:tc>
        <w:tc>
          <w:tcPr>
            <w:tcW w:w="1077" w:type="dxa"/>
          </w:tcPr>
          <w:p w:rsidR="00C95EF5" w:rsidRPr="006D2CD6" w:rsidRDefault="00C95EF5">
            <w:pPr>
              <w:pStyle w:val="ConsPlusNormal0"/>
              <w:rPr>
                <w:rFonts w:ascii="Times New Roman" w:hAnsi="Times New Roman" w:cs="Times New Roman"/>
                <w:sz w:val="24"/>
                <w:szCs w:val="24"/>
              </w:rPr>
            </w:pPr>
          </w:p>
        </w:tc>
        <w:tc>
          <w:tcPr>
            <w:tcW w:w="1020" w:type="dxa"/>
          </w:tcPr>
          <w:p w:rsidR="00C95EF5" w:rsidRPr="006D2CD6" w:rsidRDefault="00C95EF5">
            <w:pPr>
              <w:pStyle w:val="ConsPlusNormal0"/>
              <w:rPr>
                <w:rFonts w:ascii="Times New Roman" w:hAnsi="Times New Roman" w:cs="Times New Roman"/>
                <w:sz w:val="24"/>
                <w:szCs w:val="24"/>
              </w:rPr>
            </w:pPr>
          </w:p>
        </w:tc>
        <w:tc>
          <w:tcPr>
            <w:tcW w:w="1134" w:type="dxa"/>
          </w:tcPr>
          <w:p w:rsidR="00C95EF5" w:rsidRPr="006D2CD6" w:rsidRDefault="00C95EF5">
            <w:pPr>
              <w:pStyle w:val="ConsPlusNormal0"/>
              <w:rPr>
                <w:rFonts w:ascii="Times New Roman" w:hAnsi="Times New Roman" w:cs="Times New Roman"/>
                <w:sz w:val="24"/>
                <w:szCs w:val="24"/>
              </w:rPr>
            </w:pPr>
          </w:p>
        </w:tc>
        <w:tc>
          <w:tcPr>
            <w:tcW w:w="1077" w:type="dxa"/>
          </w:tcPr>
          <w:p w:rsidR="00C95EF5" w:rsidRPr="006D2CD6" w:rsidRDefault="00C95EF5">
            <w:pPr>
              <w:pStyle w:val="ConsPlusNormal0"/>
              <w:rPr>
                <w:rFonts w:ascii="Times New Roman" w:hAnsi="Times New Roman" w:cs="Times New Roman"/>
                <w:sz w:val="24"/>
                <w:szCs w:val="24"/>
              </w:rPr>
            </w:pPr>
          </w:p>
        </w:tc>
        <w:tc>
          <w:tcPr>
            <w:tcW w:w="1020" w:type="dxa"/>
          </w:tcPr>
          <w:p w:rsidR="00C95EF5" w:rsidRPr="006D2CD6" w:rsidRDefault="00C95EF5">
            <w:pPr>
              <w:pStyle w:val="ConsPlusNormal0"/>
              <w:rPr>
                <w:rFonts w:ascii="Times New Roman" w:hAnsi="Times New Roman" w:cs="Times New Roman"/>
                <w:sz w:val="24"/>
                <w:szCs w:val="24"/>
              </w:rPr>
            </w:pPr>
          </w:p>
        </w:tc>
        <w:tc>
          <w:tcPr>
            <w:tcW w:w="1134" w:type="dxa"/>
          </w:tcPr>
          <w:p w:rsidR="00C95EF5" w:rsidRPr="006D2CD6" w:rsidRDefault="00C95EF5">
            <w:pPr>
              <w:pStyle w:val="ConsPlusNormal0"/>
              <w:rPr>
                <w:rFonts w:ascii="Times New Roman" w:hAnsi="Times New Roman" w:cs="Times New Roman"/>
                <w:sz w:val="24"/>
                <w:szCs w:val="24"/>
              </w:rPr>
            </w:pPr>
          </w:p>
        </w:tc>
        <w:tc>
          <w:tcPr>
            <w:tcW w:w="887" w:type="dxa"/>
          </w:tcPr>
          <w:p w:rsidR="00C95EF5" w:rsidRPr="006D2CD6" w:rsidRDefault="00C95EF5">
            <w:pPr>
              <w:pStyle w:val="ConsPlusNormal0"/>
              <w:rPr>
                <w:rFonts w:ascii="Times New Roman" w:hAnsi="Times New Roman" w:cs="Times New Roman"/>
                <w:sz w:val="24"/>
                <w:szCs w:val="24"/>
              </w:rPr>
            </w:pPr>
          </w:p>
        </w:tc>
        <w:tc>
          <w:tcPr>
            <w:tcW w:w="992" w:type="dxa"/>
          </w:tcPr>
          <w:p w:rsidR="00C95EF5" w:rsidRPr="006D2CD6" w:rsidRDefault="00C95EF5">
            <w:pPr>
              <w:pStyle w:val="ConsPlusNormal0"/>
              <w:rPr>
                <w:rFonts w:ascii="Times New Roman" w:hAnsi="Times New Roman" w:cs="Times New Roman"/>
                <w:sz w:val="24"/>
                <w:szCs w:val="24"/>
              </w:rPr>
            </w:pPr>
          </w:p>
        </w:tc>
      </w:tr>
      <w:tr w:rsidR="00C95EF5" w:rsidRPr="006D2CD6" w:rsidTr="006D2CD6">
        <w:tc>
          <w:tcPr>
            <w:tcW w:w="1304" w:type="dxa"/>
          </w:tcPr>
          <w:p w:rsidR="00C95EF5" w:rsidRPr="006D2CD6" w:rsidRDefault="0095048F">
            <w:pPr>
              <w:pStyle w:val="ConsPlusNormal0"/>
              <w:jc w:val="center"/>
              <w:rPr>
                <w:rFonts w:ascii="Times New Roman" w:hAnsi="Times New Roman" w:cs="Times New Roman"/>
                <w:sz w:val="24"/>
                <w:szCs w:val="24"/>
              </w:rPr>
            </w:pPr>
            <w:r w:rsidRPr="006D2CD6">
              <w:rPr>
                <w:rFonts w:ascii="Times New Roman" w:hAnsi="Times New Roman" w:cs="Times New Roman"/>
                <w:sz w:val="24"/>
                <w:szCs w:val="24"/>
              </w:rPr>
              <w:t>20__</w:t>
            </w:r>
          </w:p>
        </w:tc>
        <w:tc>
          <w:tcPr>
            <w:tcW w:w="1474" w:type="dxa"/>
          </w:tcPr>
          <w:p w:rsidR="00C95EF5" w:rsidRPr="006D2CD6" w:rsidRDefault="00C95EF5">
            <w:pPr>
              <w:pStyle w:val="ConsPlusNormal0"/>
              <w:rPr>
                <w:rFonts w:ascii="Times New Roman" w:hAnsi="Times New Roman" w:cs="Times New Roman"/>
                <w:sz w:val="24"/>
                <w:szCs w:val="24"/>
              </w:rPr>
            </w:pPr>
          </w:p>
        </w:tc>
        <w:tc>
          <w:tcPr>
            <w:tcW w:w="1077" w:type="dxa"/>
          </w:tcPr>
          <w:p w:rsidR="00C95EF5" w:rsidRPr="006D2CD6" w:rsidRDefault="00C95EF5">
            <w:pPr>
              <w:pStyle w:val="ConsPlusNormal0"/>
              <w:rPr>
                <w:rFonts w:ascii="Times New Roman" w:hAnsi="Times New Roman" w:cs="Times New Roman"/>
                <w:sz w:val="24"/>
                <w:szCs w:val="24"/>
              </w:rPr>
            </w:pPr>
          </w:p>
        </w:tc>
        <w:tc>
          <w:tcPr>
            <w:tcW w:w="1020" w:type="dxa"/>
          </w:tcPr>
          <w:p w:rsidR="00C95EF5" w:rsidRPr="006D2CD6" w:rsidRDefault="00C95EF5">
            <w:pPr>
              <w:pStyle w:val="ConsPlusNormal0"/>
              <w:rPr>
                <w:rFonts w:ascii="Times New Roman" w:hAnsi="Times New Roman" w:cs="Times New Roman"/>
                <w:sz w:val="24"/>
                <w:szCs w:val="24"/>
              </w:rPr>
            </w:pPr>
          </w:p>
        </w:tc>
        <w:tc>
          <w:tcPr>
            <w:tcW w:w="1134" w:type="dxa"/>
          </w:tcPr>
          <w:p w:rsidR="00C95EF5" w:rsidRPr="006D2CD6" w:rsidRDefault="00C95EF5">
            <w:pPr>
              <w:pStyle w:val="ConsPlusNormal0"/>
              <w:rPr>
                <w:rFonts w:ascii="Times New Roman" w:hAnsi="Times New Roman" w:cs="Times New Roman"/>
                <w:sz w:val="24"/>
                <w:szCs w:val="24"/>
              </w:rPr>
            </w:pPr>
          </w:p>
        </w:tc>
        <w:tc>
          <w:tcPr>
            <w:tcW w:w="1077" w:type="dxa"/>
          </w:tcPr>
          <w:p w:rsidR="00C95EF5" w:rsidRPr="006D2CD6" w:rsidRDefault="00C95EF5">
            <w:pPr>
              <w:pStyle w:val="ConsPlusNormal0"/>
              <w:rPr>
                <w:rFonts w:ascii="Times New Roman" w:hAnsi="Times New Roman" w:cs="Times New Roman"/>
                <w:sz w:val="24"/>
                <w:szCs w:val="24"/>
              </w:rPr>
            </w:pPr>
          </w:p>
        </w:tc>
        <w:tc>
          <w:tcPr>
            <w:tcW w:w="1020" w:type="dxa"/>
          </w:tcPr>
          <w:p w:rsidR="00C95EF5" w:rsidRPr="006D2CD6" w:rsidRDefault="00C95EF5">
            <w:pPr>
              <w:pStyle w:val="ConsPlusNormal0"/>
              <w:rPr>
                <w:rFonts w:ascii="Times New Roman" w:hAnsi="Times New Roman" w:cs="Times New Roman"/>
                <w:sz w:val="24"/>
                <w:szCs w:val="24"/>
              </w:rPr>
            </w:pPr>
          </w:p>
        </w:tc>
        <w:tc>
          <w:tcPr>
            <w:tcW w:w="1134" w:type="dxa"/>
          </w:tcPr>
          <w:p w:rsidR="00C95EF5" w:rsidRPr="006D2CD6" w:rsidRDefault="00C95EF5">
            <w:pPr>
              <w:pStyle w:val="ConsPlusNormal0"/>
              <w:rPr>
                <w:rFonts w:ascii="Times New Roman" w:hAnsi="Times New Roman" w:cs="Times New Roman"/>
                <w:sz w:val="24"/>
                <w:szCs w:val="24"/>
              </w:rPr>
            </w:pPr>
          </w:p>
        </w:tc>
        <w:tc>
          <w:tcPr>
            <w:tcW w:w="887" w:type="dxa"/>
          </w:tcPr>
          <w:p w:rsidR="00C95EF5" w:rsidRPr="006D2CD6" w:rsidRDefault="00C95EF5">
            <w:pPr>
              <w:pStyle w:val="ConsPlusNormal0"/>
              <w:rPr>
                <w:rFonts w:ascii="Times New Roman" w:hAnsi="Times New Roman" w:cs="Times New Roman"/>
                <w:sz w:val="24"/>
                <w:szCs w:val="24"/>
              </w:rPr>
            </w:pPr>
          </w:p>
        </w:tc>
        <w:tc>
          <w:tcPr>
            <w:tcW w:w="992" w:type="dxa"/>
          </w:tcPr>
          <w:p w:rsidR="00C95EF5" w:rsidRPr="006D2CD6" w:rsidRDefault="00C95EF5">
            <w:pPr>
              <w:pStyle w:val="ConsPlusNormal0"/>
              <w:rPr>
                <w:rFonts w:ascii="Times New Roman" w:hAnsi="Times New Roman" w:cs="Times New Roman"/>
                <w:sz w:val="24"/>
                <w:szCs w:val="24"/>
              </w:rPr>
            </w:pPr>
          </w:p>
        </w:tc>
      </w:tr>
    </w:tbl>
    <w:p w:rsidR="00BE62AB" w:rsidRDefault="00BE62AB">
      <w:pPr>
        <w:pStyle w:val="ConsPlusNormal0"/>
        <w:rPr>
          <w:rFonts w:ascii="Times New Roman" w:hAnsi="Times New Roman" w:cs="Times New Roman"/>
          <w:sz w:val="28"/>
          <w:szCs w:val="28"/>
        </w:rPr>
      </w:pPr>
    </w:p>
    <w:p w:rsidR="00C95EF5" w:rsidRPr="0095048F" w:rsidRDefault="00C95EF5" w:rsidP="006D2CD6">
      <w:pPr>
        <w:tabs>
          <w:tab w:val="left" w:pos="2966"/>
        </w:tabs>
        <w:rPr>
          <w:rFonts w:ascii="Times New Roman" w:hAnsi="Times New Roman" w:cs="Times New Roman"/>
          <w:sz w:val="28"/>
          <w:szCs w:val="28"/>
        </w:rPr>
      </w:pPr>
    </w:p>
    <w:p w:rsidR="00C95EF5" w:rsidRPr="0095048F" w:rsidRDefault="0095048F" w:rsidP="006D2CD6">
      <w:pPr>
        <w:pStyle w:val="ConsPlusNormal0"/>
        <w:ind w:firstLine="539"/>
        <w:contextualSpacing/>
        <w:jc w:val="both"/>
        <w:rPr>
          <w:rFonts w:ascii="Times New Roman" w:hAnsi="Times New Roman" w:cs="Times New Roman"/>
          <w:sz w:val="28"/>
          <w:szCs w:val="28"/>
        </w:rPr>
      </w:pPr>
      <w:r w:rsidRPr="0095048F">
        <w:rPr>
          <w:rFonts w:ascii="Times New Roman" w:hAnsi="Times New Roman" w:cs="Times New Roman"/>
          <w:sz w:val="28"/>
          <w:szCs w:val="28"/>
        </w:rPr>
        <w:t>Примечание:</w:t>
      </w:r>
    </w:p>
    <w:p w:rsidR="00C95EF5" w:rsidRPr="0095048F" w:rsidRDefault="0095048F" w:rsidP="006D2CD6">
      <w:pPr>
        <w:pStyle w:val="ConsPlusNormal0"/>
        <w:spacing w:before="200"/>
        <w:ind w:firstLine="539"/>
        <w:contextualSpacing/>
        <w:jc w:val="both"/>
        <w:rPr>
          <w:rFonts w:ascii="Times New Roman" w:hAnsi="Times New Roman" w:cs="Times New Roman"/>
          <w:sz w:val="28"/>
          <w:szCs w:val="28"/>
        </w:rPr>
      </w:pPr>
      <w:r w:rsidRPr="0095048F">
        <w:rPr>
          <w:rFonts w:ascii="Times New Roman" w:hAnsi="Times New Roman" w:cs="Times New Roman"/>
          <w:sz w:val="28"/>
          <w:szCs w:val="28"/>
        </w:rPr>
        <w:t>"ЭТО" - эксплуатационно-техническое обслуживание;</w:t>
      </w:r>
    </w:p>
    <w:p w:rsidR="00C95EF5" w:rsidRPr="0095048F" w:rsidRDefault="0095048F" w:rsidP="006D2CD6">
      <w:pPr>
        <w:pStyle w:val="ConsPlusNormal0"/>
        <w:spacing w:before="200"/>
        <w:ind w:firstLine="539"/>
        <w:contextualSpacing/>
        <w:jc w:val="both"/>
        <w:rPr>
          <w:rFonts w:ascii="Times New Roman" w:hAnsi="Times New Roman" w:cs="Times New Roman"/>
          <w:sz w:val="28"/>
          <w:szCs w:val="28"/>
        </w:rPr>
      </w:pPr>
      <w:r w:rsidRPr="0095048F">
        <w:rPr>
          <w:rFonts w:ascii="Times New Roman" w:hAnsi="Times New Roman" w:cs="Times New Roman"/>
          <w:sz w:val="28"/>
          <w:szCs w:val="28"/>
        </w:rPr>
        <w:t>"ТСО" - технические средства оповещения;</w:t>
      </w:r>
    </w:p>
    <w:p w:rsidR="00C95EF5" w:rsidRPr="0095048F" w:rsidRDefault="0095048F" w:rsidP="006D2CD6">
      <w:pPr>
        <w:pStyle w:val="ConsPlusNormal0"/>
        <w:spacing w:before="200"/>
        <w:ind w:firstLine="539"/>
        <w:contextualSpacing/>
        <w:jc w:val="both"/>
        <w:rPr>
          <w:rFonts w:ascii="Times New Roman" w:hAnsi="Times New Roman" w:cs="Times New Roman"/>
          <w:sz w:val="28"/>
          <w:szCs w:val="28"/>
        </w:rPr>
      </w:pPr>
      <w:r w:rsidRPr="0095048F">
        <w:rPr>
          <w:rFonts w:ascii="Times New Roman" w:hAnsi="Times New Roman" w:cs="Times New Roman"/>
          <w:sz w:val="28"/>
          <w:szCs w:val="28"/>
        </w:rPr>
        <w:t>"сирены, МАС" - электрические, электронные, электромеханические сирены и мощные акустические системы;</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ind w:firstLine="540"/>
        <w:jc w:val="both"/>
        <w:rPr>
          <w:rFonts w:ascii="Times New Roman" w:hAnsi="Times New Roman" w:cs="Times New Roman"/>
          <w:sz w:val="28"/>
          <w:szCs w:val="28"/>
        </w:rPr>
      </w:pPr>
      <w:r w:rsidRPr="0095048F">
        <w:rPr>
          <w:rFonts w:ascii="Times New Roman" w:hAnsi="Times New Roman" w:cs="Times New Roman"/>
          <w:sz w:val="28"/>
          <w:szCs w:val="28"/>
        </w:rPr>
        <w:t>3.1. Стоимость ЭТО технических средств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в 20__ году _______________ (тыс. руб.);</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в 20__ году _______________ (тыс. руб.);</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lastRenderedPageBreak/>
        <w:t>в 20__ году _______________ (тыс. руб.);</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в 20__ году _______________ (тыс. руб.);</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в 20__ году _______________ (тыс. руб.).</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3.2. Задолженность за ЭТО перед организациями, проводящими ЭТО за предыдущий год:</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за 20__ году ______ (тыс. руб.), погашено ______ (тыс. руб.), _____ дата;</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за 20__ году ______ (тыс. руб.), погашено ______ (тыс. руб.), _____ дата;</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за 20__ году ______ (тыс. руб.), погашено ______ (тыс. руб.), _____ дата;</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за 20__ году ______ (тыс. руб.), погашено ______ (тыс. руб.), _____ дата;</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за 20__ году ______ (тыс. руб.), погашено ______ (тыс. руб.), _____ дата.</w:t>
      </w:r>
    </w:p>
    <w:p w:rsidR="00C95EF5" w:rsidRPr="0095048F" w:rsidRDefault="00C95EF5">
      <w:pPr>
        <w:pStyle w:val="ConsPlusNormal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C95EF5" w:rsidRPr="0095048F">
        <w:tc>
          <w:tcPr>
            <w:tcW w:w="5046" w:type="dxa"/>
            <w:vMerge w:val="restart"/>
            <w:tcBorders>
              <w:top w:val="nil"/>
              <w:left w:val="nil"/>
              <w:bottom w:val="nil"/>
              <w:right w:val="nil"/>
            </w:tcBorders>
          </w:tcPr>
          <w:p w:rsidR="00C95EF5" w:rsidRPr="0095048F" w:rsidRDefault="00C95EF5">
            <w:pPr>
              <w:pStyle w:val="ConsPlusNormal0"/>
              <w:rPr>
                <w:rFonts w:ascii="Times New Roman" w:hAnsi="Times New Roman" w:cs="Times New Roman"/>
                <w:sz w:val="28"/>
                <w:szCs w:val="28"/>
              </w:rPr>
            </w:pPr>
          </w:p>
        </w:tc>
        <w:tc>
          <w:tcPr>
            <w:tcW w:w="4025" w:type="dxa"/>
            <w:tcBorders>
              <w:top w:val="nil"/>
              <w:left w:val="nil"/>
              <w:bottom w:val="single" w:sz="4" w:space="0" w:color="auto"/>
              <w:right w:val="nil"/>
            </w:tcBorders>
          </w:tcPr>
          <w:p w:rsidR="00C95EF5" w:rsidRPr="0095048F" w:rsidRDefault="00C95EF5">
            <w:pPr>
              <w:pStyle w:val="ConsPlusNormal0"/>
              <w:rPr>
                <w:rFonts w:ascii="Times New Roman" w:hAnsi="Times New Roman" w:cs="Times New Roman"/>
                <w:sz w:val="28"/>
                <w:szCs w:val="28"/>
              </w:rPr>
            </w:pPr>
          </w:p>
        </w:tc>
      </w:tr>
      <w:tr w:rsidR="00C95EF5" w:rsidRPr="0095048F">
        <w:tblPrEx>
          <w:tblBorders>
            <w:insideH w:val="none" w:sz="0" w:space="0" w:color="auto"/>
          </w:tblBorders>
        </w:tblPrEx>
        <w:tc>
          <w:tcPr>
            <w:tcW w:w="5046" w:type="dxa"/>
            <w:vMerge/>
            <w:tcBorders>
              <w:top w:val="nil"/>
              <w:left w:val="nil"/>
              <w:bottom w:val="nil"/>
              <w:right w:val="nil"/>
            </w:tcBorders>
          </w:tcPr>
          <w:p w:rsidR="00C95EF5" w:rsidRPr="0095048F" w:rsidRDefault="00C95EF5">
            <w:pPr>
              <w:pStyle w:val="ConsPlusNormal0"/>
              <w:rPr>
                <w:rFonts w:ascii="Times New Roman" w:hAnsi="Times New Roman" w:cs="Times New Roman"/>
                <w:sz w:val="28"/>
                <w:szCs w:val="28"/>
              </w:rPr>
            </w:pPr>
          </w:p>
        </w:tc>
        <w:tc>
          <w:tcPr>
            <w:tcW w:w="4025" w:type="dxa"/>
            <w:tcBorders>
              <w:top w:val="single" w:sz="4" w:space="0" w:color="auto"/>
              <w:left w:val="nil"/>
              <w:bottom w:val="nil"/>
              <w:right w:val="nil"/>
            </w:tcBorders>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(Должность)</w:t>
            </w:r>
          </w:p>
        </w:tc>
      </w:tr>
      <w:tr w:rsidR="00C95EF5" w:rsidRPr="0095048F">
        <w:tblPrEx>
          <w:tblBorders>
            <w:insideH w:val="none" w:sz="0" w:space="0" w:color="auto"/>
          </w:tblBorders>
        </w:tblPrEx>
        <w:tc>
          <w:tcPr>
            <w:tcW w:w="5046" w:type="dxa"/>
            <w:vMerge w:val="restart"/>
            <w:tcBorders>
              <w:top w:val="nil"/>
              <w:left w:val="nil"/>
              <w:bottom w:val="nil"/>
              <w:right w:val="nil"/>
            </w:tcBorders>
          </w:tcPr>
          <w:p w:rsidR="00C95EF5" w:rsidRPr="0095048F" w:rsidRDefault="00C95EF5">
            <w:pPr>
              <w:pStyle w:val="ConsPlusNormal0"/>
              <w:rPr>
                <w:rFonts w:ascii="Times New Roman" w:hAnsi="Times New Roman" w:cs="Times New Roman"/>
                <w:sz w:val="28"/>
                <w:szCs w:val="28"/>
              </w:rPr>
            </w:pPr>
          </w:p>
        </w:tc>
        <w:tc>
          <w:tcPr>
            <w:tcW w:w="4025" w:type="dxa"/>
            <w:tcBorders>
              <w:top w:val="nil"/>
              <w:left w:val="nil"/>
              <w:bottom w:val="single" w:sz="4" w:space="0" w:color="auto"/>
              <w:right w:val="nil"/>
            </w:tcBorders>
          </w:tcPr>
          <w:p w:rsidR="00C95EF5" w:rsidRPr="0095048F" w:rsidRDefault="00C95EF5">
            <w:pPr>
              <w:pStyle w:val="ConsPlusNormal0"/>
              <w:rPr>
                <w:rFonts w:ascii="Times New Roman" w:hAnsi="Times New Roman" w:cs="Times New Roman"/>
                <w:sz w:val="28"/>
                <w:szCs w:val="28"/>
              </w:rPr>
            </w:pPr>
          </w:p>
        </w:tc>
      </w:tr>
      <w:tr w:rsidR="00C95EF5" w:rsidRPr="0095048F">
        <w:tblPrEx>
          <w:tblBorders>
            <w:insideH w:val="none" w:sz="0" w:space="0" w:color="auto"/>
          </w:tblBorders>
        </w:tblPrEx>
        <w:tc>
          <w:tcPr>
            <w:tcW w:w="5046" w:type="dxa"/>
            <w:vMerge/>
            <w:tcBorders>
              <w:top w:val="nil"/>
              <w:left w:val="nil"/>
              <w:bottom w:val="nil"/>
              <w:right w:val="nil"/>
            </w:tcBorders>
          </w:tcPr>
          <w:p w:rsidR="00C95EF5" w:rsidRPr="0095048F" w:rsidRDefault="00C95EF5">
            <w:pPr>
              <w:pStyle w:val="ConsPlusNormal0"/>
              <w:rPr>
                <w:rFonts w:ascii="Times New Roman" w:hAnsi="Times New Roman" w:cs="Times New Roman"/>
                <w:sz w:val="28"/>
                <w:szCs w:val="28"/>
              </w:rPr>
            </w:pPr>
          </w:p>
        </w:tc>
        <w:tc>
          <w:tcPr>
            <w:tcW w:w="4025" w:type="dxa"/>
            <w:tcBorders>
              <w:top w:val="single" w:sz="4" w:space="0" w:color="auto"/>
              <w:left w:val="nil"/>
              <w:bottom w:val="nil"/>
              <w:right w:val="nil"/>
            </w:tcBorders>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(Подпись, фамилия и инициалы)</w:t>
            </w:r>
          </w:p>
        </w:tc>
      </w:tr>
      <w:tr w:rsidR="00C95EF5" w:rsidRPr="0095048F">
        <w:tblPrEx>
          <w:tblBorders>
            <w:insideH w:val="none" w:sz="0" w:space="0" w:color="auto"/>
          </w:tblBorders>
        </w:tblPrEx>
        <w:tc>
          <w:tcPr>
            <w:tcW w:w="5046" w:type="dxa"/>
            <w:tcBorders>
              <w:top w:val="nil"/>
              <w:left w:val="nil"/>
              <w:bottom w:val="nil"/>
              <w:right w:val="nil"/>
            </w:tcBorders>
          </w:tcPr>
          <w:p w:rsidR="00C95EF5" w:rsidRPr="0095048F" w:rsidRDefault="00C95EF5">
            <w:pPr>
              <w:pStyle w:val="ConsPlusNormal0"/>
              <w:rPr>
                <w:rFonts w:ascii="Times New Roman" w:hAnsi="Times New Roman" w:cs="Times New Roman"/>
                <w:sz w:val="28"/>
                <w:szCs w:val="28"/>
              </w:rPr>
            </w:pPr>
          </w:p>
        </w:tc>
        <w:tc>
          <w:tcPr>
            <w:tcW w:w="4025" w:type="dxa"/>
            <w:tcBorders>
              <w:top w:val="nil"/>
              <w:left w:val="nil"/>
              <w:bottom w:val="nil"/>
              <w:right w:val="nil"/>
            </w:tcBorders>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"__" _______________ 20__ г.</w:t>
            </w:r>
          </w:p>
        </w:tc>
      </w:tr>
    </w:tbl>
    <w:p w:rsidR="00C95EF5" w:rsidRPr="0095048F" w:rsidRDefault="00C95EF5">
      <w:pPr>
        <w:pStyle w:val="ConsPlusNormal0"/>
        <w:jc w:val="both"/>
        <w:rPr>
          <w:rFonts w:ascii="Times New Roman" w:hAnsi="Times New Roman" w:cs="Times New Roman"/>
          <w:sz w:val="28"/>
          <w:szCs w:val="28"/>
        </w:rPr>
      </w:pPr>
    </w:p>
    <w:p w:rsidR="00C95EF5" w:rsidRPr="0095048F" w:rsidRDefault="00C95EF5">
      <w:pPr>
        <w:pStyle w:val="ConsPlusNormal0"/>
        <w:jc w:val="both"/>
        <w:rPr>
          <w:rFonts w:ascii="Times New Roman" w:hAnsi="Times New Roman" w:cs="Times New Roman"/>
          <w:sz w:val="28"/>
          <w:szCs w:val="28"/>
        </w:rPr>
      </w:pP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jc w:val="right"/>
        <w:outlineLvl w:val="2"/>
        <w:rPr>
          <w:rFonts w:ascii="Times New Roman" w:hAnsi="Times New Roman" w:cs="Times New Roman"/>
          <w:sz w:val="28"/>
          <w:szCs w:val="28"/>
        </w:rPr>
      </w:pPr>
      <w:r w:rsidRPr="0095048F">
        <w:rPr>
          <w:rFonts w:ascii="Times New Roman" w:hAnsi="Times New Roman" w:cs="Times New Roman"/>
          <w:sz w:val="28"/>
          <w:szCs w:val="28"/>
        </w:rPr>
        <w:t>Рекомендуемый образец</w:t>
      </w:r>
    </w:p>
    <w:p w:rsidR="00C95EF5" w:rsidRPr="0095048F" w:rsidRDefault="00C95EF5">
      <w:pPr>
        <w:pStyle w:val="ConsPlusNormal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C95EF5" w:rsidRPr="0095048F">
        <w:tc>
          <w:tcPr>
            <w:tcW w:w="5046" w:type="dxa"/>
            <w:tcBorders>
              <w:top w:val="nil"/>
              <w:left w:val="nil"/>
              <w:bottom w:val="nil"/>
              <w:right w:val="nil"/>
            </w:tcBorders>
          </w:tcPr>
          <w:p w:rsidR="00C95EF5" w:rsidRPr="0095048F" w:rsidRDefault="00C95EF5">
            <w:pPr>
              <w:pStyle w:val="ConsPlusNormal0"/>
              <w:contextualSpacing/>
              <w:rPr>
                <w:rFonts w:ascii="Times New Roman" w:hAnsi="Times New Roman" w:cs="Times New Roman"/>
                <w:sz w:val="28"/>
                <w:szCs w:val="28"/>
              </w:rPr>
            </w:pPr>
          </w:p>
        </w:tc>
        <w:tc>
          <w:tcPr>
            <w:tcW w:w="4025" w:type="dxa"/>
            <w:tcBorders>
              <w:top w:val="nil"/>
              <w:left w:val="nil"/>
              <w:bottom w:val="nil"/>
              <w:right w:val="nil"/>
            </w:tcBorders>
          </w:tcPr>
          <w:p w:rsidR="00C95EF5" w:rsidRPr="0095048F" w:rsidRDefault="0095048F">
            <w:pPr>
              <w:pStyle w:val="ConsPlusNormal0"/>
              <w:contextualSpacing/>
              <w:jc w:val="center"/>
              <w:rPr>
                <w:rFonts w:ascii="Times New Roman" w:hAnsi="Times New Roman" w:cs="Times New Roman"/>
                <w:sz w:val="28"/>
                <w:szCs w:val="28"/>
              </w:rPr>
            </w:pPr>
            <w:r w:rsidRPr="0095048F">
              <w:rPr>
                <w:rFonts w:ascii="Times New Roman" w:hAnsi="Times New Roman" w:cs="Times New Roman"/>
                <w:sz w:val="28"/>
                <w:szCs w:val="28"/>
              </w:rPr>
              <w:t>"УТВЕРЖДАЮ"</w:t>
            </w:r>
          </w:p>
        </w:tc>
      </w:tr>
      <w:tr w:rsidR="00C95EF5" w:rsidRPr="0095048F">
        <w:tc>
          <w:tcPr>
            <w:tcW w:w="5046" w:type="dxa"/>
            <w:vMerge w:val="restart"/>
            <w:tcBorders>
              <w:top w:val="nil"/>
              <w:left w:val="nil"/>
              <w:bottom w:val="nil"/>
              <w:right w:val="nil"/>
            </w:tcBorders>
          </w:tcPr>
          <w:p w:rsidR="00C95EF5" w:rsidRPr="0095048F" w:rsidRDefault="00C95EF5">
            <w:pPr>
              <w:pStyle w:val="ConsPlusNormal0"/>
              <w:contextualSpacing/>
              <w:rPr>
                <w:rFonts w:ascii="Times New Roman" w:hAnsi="Times New Roman" w:cs="Times New Roman"/>
                <w:sz w:val="28"/>
                <w:szCs w:val="28"/>
              </w:rPr>
            </w:pPr>
          </w:p>
        </w:tc>
        <w:tc>
          <w:tcPr>
            <w:tcW w:w="4025" w:type="dxa"/>
            <w:tcBorders>
              <w:top w:val="single" w:sz="4" w:space="0" w:color="auto"/>
              <w:left w:val="nil"/>
              <w:bottom w:val="nil"/>
              <w:right w:val="nil"/>
            </w:tcBorders>
          </w:tcPr>
          <w:p w:rsidR="00C95EF5" w:rsidRPr="006D2CD6" w:rsidRDefault="0095048F">
            <w:pPr>
              <w:pStyle w:val="ConsPlusNormal0"/>
              <w:contextualSpacing/>
              <w:jc w:val="center"/>
              <w:rPr>
                <w:rFonts w:ascii="Times New Roman" w:hAnsi="Times New Roman" w:cs="Times New Roman"/>
                <w:sz w:val="24"/>
                <w:szCs w:val="28"/>
              </w:rPr>
            </w:pPr>
            <w:r w:rsidRPr="006D2CD6">
              <w:rPr>
                <w:rFonts w:ascii="Times New Roman" w:hAnsi="Times New Roman" w:cs="Times New Roman"/>
                <w:sz w:val="24"/>
                <w:szCs w:val="28"/>
              </w:rPr>
              <w:t>(Должность)</w:t>
            </w:r>
          </w:p>
        </w:tc>
      </w:tr>
      <w:tr w:rsidR="00C95EF5" w:rsidRPr="0095048F">
        <w:tc>
          <w:tcPr>
            <w:tcW w:w="5046" w:type="dxa"/>
            <w:vMerge/>
            <w:tcBorders>
              <w:top w:val="nil"/>
              <w:left w:val="nil"/>
              <w:bottom w:val="nil"/>
              <w:right w:val="nil"/>
            </w:tcBorders>
          </w:tcPr>
          <w:p w:rsidR="00C95EF5" w:rsidRPr="0095048F" w:rsidRDefault="00C95EF5">
            <w:pPr>
              <w:pStyle w:val="ConsPlusNormal0"/>
              <w:contextualSpacing/>
              <w:rPr>
                <w:rFonts w:ascii="Times New Roman" w:hAnsi="Times New Roman" w:cs="Times New Roman"/>
                <w:sz w:val="28"/>
                <w:szCs w:val="28"/>
              </w:rPr>
            </w:pPr>
          </w:p>
        </w:tc>
        <w:tc>
          <w:tcPr>
            <w:tcW w:w="4025" w:type="dxa"/>
            <w:tcBorders>
              <w:top w:val="single" w:sz="4" w:space="0" w:color="auto"/>
              <w:left w:val="nil"/>
              <w:bottom w:val="nil"/>
              <w:right w:val="nil"/>
            </w:tcBorders>
          </w:tcPr>
          <w:p w:rsidR="00C95EF5" w:rsidRPr="006D2CD6" w:rsidRDefault="0095048F">
            <w:pPr>
              <w:pStyle w:val="ConsPlusNormal0"/>
              <w:contextualSpacing/>
              <w:jc w:val="center"/>
              <w:rPr>
                <w:rFonts w:ascii="Times New Roman" w:hAnsi="Times New Roman" w:cs="Times New Roman"/>
                <w:sz w:val="24"/>
                <w:szCs w:val="28"/>
              </w:rPr>
            </w:pPr>
            <w:r w:rsidRPr="006D2CD6">
              <w:rPr>
                <w:rFonts w:ascii="Times New Roman" w:hAnsi="Times New Roman" w:cs="Times New Roman"/>
                <w:sz w:val="24"/>
                <w:szCs w:val="28"/>
              </w:rPr>
              <w:t>(Подпись, фамилия и инициалы)</w:t>
            </w:r>
          </w:p>
        </w:tc>
      </w:tr>
      <w:tr w:rsidR="00C95EF5" w:rsidRPr="0095048F">
        <w:tc>
          <w:tcPr>
            <w:tcW w:w="5046" w:type="dxa"/>
            <w:tcBorders>
              <w:top w:val="nil"/>
              <w:left w:val="nil"/>
              <w:bottom w:val="nil"/>
              <w:right w:val="nil"/>
            </w:tcBorders>
          </w:tcPr>
          <w:p w:rsidR="00C95EF5" w:rsidRPr="0095048F" w:rsidRDefault="00C95EF5">
            <w:pPr>
              <w:pStyle w:val="ConsPlusNormal0"/>
              <w:contextualSpacing/>
              <w:rPr>
                <w:rFonts w:ascii="Times New Roman" w:hAnsi="Times New Roman" w:cs="Times New Roman"/>
                <w:sz w:val="28"/>
                <w:szCs w:val="28"/>
              </w:rPr>
            </w:pPr>
          </w:p>
        </w:tc>
        <w:tc>
          <w:tcPr>
            <w:tcW w:w="4025" w:type="dxa"/>
            <w:tcBorders>
              <w:top w:val="nil"/>
              <w:left w:val="nil"/>
              <w:bottom w:val="nil"/>
              <w:right w:val="nil"/>
            </w:tcBorders>
          </w:tcPr>
          <w:p w:rsidR="00C95EF5" w:rsidRPr="0095048F" w:rsidRDefault="0095048F">
            <w:pPr>
              <w:pStyle w:val="ConsPlusNormal0"/>
              <w:contextualSpacing/>
              <w:jc w:val="center"/>
              <w:rPr>
                <w:rFonts w:ascii="Times New Roman" w:hAnsi="Times New Roman" w:cs="Times New Roman"/>
                <w:sz w:val="28"/>
                <w:szCs w:val="28"/>
              </w:rPr>
            </w:pPr>
            <w:r w:rsidRPr="0095048F">
              <w:rPr>
                <w:rFonts w:ascii="Times New Roman" w:hAnsi="Times New Roman" w:cs="Times New Roman"/>
                <w:sz w:val="28"/>
                <w:szCs w:val="28"/>
              </w:rPr>
              <w:t>"__" _______________ 20__ г.</w:t>
            </w:r>
          </w:p>
        </w:tc>
      </w:tr>
      <w:tr w:rsidR="00C95EF5" w:rsidRPr="006D2CD6">
        <w:tc>
          <w:tcPr>
            <w:tcW w:w="5046" w:type="dxa"/>
            <w:tcBorders>
              <w:top w:val="nil"/>
              <w:left w:val="nil"/>
              <w:bottom w:val="nil"/>
              <w:right w:val="nil"/>
            </w:tcBorders>
          </w:tcPr>
          <w:p w:rsidR="00C95EF5" w:rsidRPr="006D2CD6" w:rsidRDefault="00C95EF5">
            <w:pPr>
              <w:pStyle w:val="ConsPlusNormal0"/>
              <w:contextualSpacing/>
              <w:rPr>
                <w:rFonts w:ascii="Times New Roman" w:hAnsi="Times New Roman" w:cs="Times New Roman"/>
                <w:sz w:val="24"/>
                <w:szCs w:val="28"/>
              </w:rPr>
            </w:pPr>
          </w:p>
        </w:tc>
        <w:tc>
          <w:tcPr>
            <w:tcW w:w="4025" w:type="dxa"/>
            <w:tcBorders>
              <w:top w:val="nil"/>
              <w:left w:val="nil"/>
              <w:bottom w:val="nil"/>
              <w:right w:val="nil"/>
            </w:tcBorders>
          </w:tcPr>
          <w:p w:rsidR="00C95EF5" w:rsidRPr="006D2CD6" w:rsidRDefault="006D2CD6">
            <w:pPr>
              <w:pStyle w:val="ConsPlusNormal0"/>
              <w:contextualSpacing/>
              <w:rPr>
                <w:rFonts w:ascii="Times New Roman" w:hAnsi="Times New Roman" w:cs="Times New Roman"/>
                <w:sz w:val="24"/>
                <w:szCs w:val="28"/>
              </w:rPr>
            </w:pPr>
            <w:r w:rsidRPr="006D2CD6">
              <w:rPr>
                <w:rFonts w:ascii="Times New Roman" w:hAnsi="Times New Roman" w:cs="Times New Roman"/>
                <w:sz w:val="24"/>
                <w:szCs w:val="28"/>
              </w:rPr>
              <w:t xml:space="preserve">              </w:t>
            </w:r>
            <w:r w:rsidR="0095048F" w:rsidRPr="006D2CD6">
              <w:rPr>
                <w:rFonts w:ascii="Times New Roman" w:hAnsi="Times New Roman" w:cs="Times New Roman"/>
                <w:sz w:val="24"/>
                <w:szCs w:val="28"/>
              </w:rPr>
              <w:t>МП (при наличии)</w:t>
            </w:r>
          </w:p>
        </w:tc>
      </w:tr>
    </w:tbl>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ПАСПОРТ</w:t>
      </w:r>
    </w:p>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комплексной системы экстренного оповещения населения</w:t>
      </w:r>
    </w:p>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об угрозе возникновения или о возникновении</w:t>
      </w:r>
    </w:p>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чрезвычайных ситуаций</w:t>
      </w:r>
    </w:p>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___________________________________________________________</w:t>
      </w:r>
    </w:p>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(наименование, принадлежность),</w:t>
      </w:r>
    </w:p>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расположенного на территории _________ (муниципального</w:t>
      </w:r>
    </w:p>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образования) _________ субъекта Российской Федерации.</w:t>
      </w:r>
    </w:p>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по состоянию на 01.01.20__ г.</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Наименование зоны экстренного оповещения населения</w:t>
      </w:r>
    </w:p>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___________________________________________________,</w:t>
      </w:r>
    </w:p>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(источник быстроразвивающихся чрезвычайных ситуаций,</w:t>
      </w:r>
    </w:p>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характеристика быстроразвивающихся опасных процессов)</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ind w:firstLine="540"/>
        <w:jc w:val="both"/>
        <w:rPr>
          <w:rFonts w:ascii="Times New Roman" w:hAnsi="Times New Roman" w:cs="Times New Roman"/>
          <w:sz w:val="28"/>
          <w:szCs w:val="28"/>
        </w:rPr>
      </w:pPr>
      <w:r w:rsidRPr="0095048F">
        <w:rPr>
          <w:rFonts w:ascii="Times New Roman" w:hAnsi="Times New Roman" w:cs="Times New Roman"/>
          <w:sz w:val="28"/>
          <w:szCs w:val="28"/>
        </w:rPr>
        <w:t>Год ввода КСЭОН в эксплуатацию ____ г.</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(Нормативный документ _________ N ____ от _</w:t>
      </w:r>
      <w:proofErr w:type="gramStart"/>
      <w:r w:rsidRPr="0095048F">
        <w:rPr>
          <w:rFonts w:ascii="Times New Roman" w:hAnsi="Times New Roman" w:cs="Times New Roman"/>
          <w:sz w:val="28"/>
          <w:szCs w:val="28"/>
        </w:rPr>
        <w:t>_._</w:t>
      </w:r>
      <w:proofErr w:type="gramEnd"/>
      <w:r w:rsidRPr="0095048F">
        <w:rPr>
          <w:rFonts w:ascii="Times New Roman" w:hAnsi="Times New Roman" w:cs="Times New Roman"/>
          <w:sz w:val="28"/>
          <w:szCs w:val="28"/>
        </w:rPr>
        <w:t>_.____).</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Установленный срок эксплуатации КСЭОН ____ лет).</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Превышение эксплуатационного ресурса ____ (лет).</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ind w:firstLine="540"/>
        <w:jc w:val="both"/>
        <w:outlineLvl w:val="3"/>
        <w:rPr>
          <w:rFonts w:ascii="Times New Roman" w:hAnsi="Times New Roman" w:cs="Times New Roman"/>
          <w:sz w:val="28"/>
          <w:szCs w:val="28"/>
        </w:rPr>
      </w:pPr>
      <w:r w:rsidRPr="0095048F">
        <w:rPr>
          <w:rFonts w:ascii="Times New Roman" w:hAnsi="Times New Roman" w:cs="Times New Roman"/>
          <w:sz w:val="28"/>
          <w:szCs w:val="28"/>
        </w:rPr>
        <w:t>1. Оповещение населения средствами КСЭОН.</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1.1. Границы зоны действия КСЭОН (площадь) _________ (км</w:t>
      </w:r>
      <w:r w:rsidRPr="0095048F">
        <w:rPr>
          <w:rFonts w:ascii="Times New Roman" w:hAnsi="Times New Roman" w:cs="Times New Roman"/>
          <w:sz w:val="28"/>
          <w:szCs w:val="28"/>
          <w:vertAlign w:val="superscript"/>
        </w:rPr>
        <w:t>2</w:t>
      </w:r>
      <w:r w:rsidRPr="0095048F">
        <w:rPr>
          <w:rFonts w:ascii="Times New Roman" w:hAnsi="Times New Roman" w:cs="Times New Roman"/>
          <w:sz w:val="28"/>
          <w:szCs w:val="28"/>
        </w:rPr>
        <w:t>).</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1.2. Количество муниципальных образований (перечислить: городские округа ____, городские округа с внутригородским делением ____, муниципальные районы ____, муниципальные округа ____, внутригородские территории городов федерального значения ____, городские поселения ____, сельские поселения ____) и населенных пунктов ____, объектов экономики, попадающих в зону действия КСЭОН.</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Население, находящееся в зоне действия КСЭОН _______ (тыс., чел.).</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1.3. Количество муниципальных образований (перечислить: городские округа ____, городские округа с внутригородским делением ____, муниципальные районы ____, муниципальные округа ____, внутригородские территории городов федерального значения ____, городские поселения ____, сельские поселения ____) и населенных пунктов ____, объектов экономики ____, включенных в КСЭОН ____% от потребности.</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1.4. Сопряжение КСЭОН с муниципальной (региональной) системой оповещения населения ____ (да/нет).</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1.5. Оповещение населения различными средствами оповещения, включенными в КСЭОН:</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всего - ______ (тыс., </w:t>
      </w:r>
      <w:proofErr w:type="gramStart"/>
      <w:r w:rsidRPr="0095048F">
        <w:rPr>
          <w:rFonts w:ascii="Times New Roman" w:hAnsi="Times New Roman" w:cs="Times New Roman"/>
          <w:sz w:val="28"/>
          <w:szCs w:val="28"/>
        </w:rPr>
        <w:t>чел.)/</w:t>
      </w:r>
      <w:proofErr w:type="gramEnd"/>
      <w:r w:rsidRPr="0095048F">
        <w:rPr>
          <w:rFonts w:ascii="Times New Roman" w:hAnsi="Times New Roman" w:cs="Times New Roman"/>
          <w:sz w:val="28"/>
          <w:szCs w:val="28"/>
        </w:rPr>
        <w:t>_____% от потребности, в том числе электрическими, электронными сиренами и мощными акустическими системами в автоматическом (автоматизированном) режиме _________ (тыс., чел.)/____% от потребности;</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ind w:firstLine="540"/>
        <w:jc w:val="both"/>
        <w:outlineLvl w:val="3"/>
        <w:rPr>
          <w:rFonts w:ascii="Times New Roman" w:hAnsi="Times New Roman" w:cs="Times New Roman"/>
          <w:sz w:val="28"/>
          <w:szCs w:val="28"/>
        </w:rPr>
      </w:pPr>
      <w:r w:rsidRPr="0095048F">
        <w:rPr>
          <w:rFonts w:ascii="Times New Roman" w:hAnsi="Times New Roman" w:cs="Times New Roman"/>
          <w:sz w:val="28"/>
          <w:szCs w:val="28"/>
        </w:rPr>
        <w:t>2. Техническая характеристика КСЭОН.</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2.1. Тип технических средств оповещения, используемых в системе оповещения (перечислить):</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2.2. Обеспечение автоматического (автоматизированного) режима КСЭОН (да/нет):</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с основного пункта управления (диспетчерской, ЕДДС, ЦУКС) ____________;</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с запасного (защищенного) пункта управления ____________________;</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с подвижного пункта управления ________________________________.</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lastRenderedPageBreak/>
        <w:t>Взаимное автоматическое (автоматизированное) уведомление пунктов управления (да/нет): ____.</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Прием сигналов оповещения и экстренной информации от МСО (РСО) (да/нет): ____.</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2.3. Количество электрических, электронных сирен и мощных акустических систем в автоматическом (автоматизированном) режиме: необходимых по ПСД ______; всего ___________, из них исправных ______.</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2.4. Количество других технических средств оповещения (перечислить) </w:t>
      </w:r>
      <w:proofErr w:type="gramStart"/>
      <w:r w:rsidRPr="0095048F">
        <w:rPr>
          <w:rFonts w:ascii="Times New Roman" w:hAnsi="Times New Roman" w:cs="Times New Roman"/>
          <w:sz w:val="28"/>
          <w:szCs w:val="28"/>
        </w:rPr>
        <w:t>всего:_</w:t>
      </w:r>
      <w:proofErr w:type="gramEnd"/>
      <w:r w:rsidRPr="0095048F">
        <w:rPr>
          <w:rFonts w:ascii="Times New Roman" w:hAnsi="Times New Roman" w:cs="Times New Roman"/>
          <w:sz w:val="28"/>
          <w:szCs w:val="28"/>
        </w:rPr>
        <w:t>________, из них исправных_____.</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2.5. Количество абонентов системы циркулярного вызова: всего (необходимо/включено) в КСЭОН: ______/______.</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2.6. Количество и </w:t>
      </w:r>
      <w:r w:rsidR="00ED1EFF">
        <w:rPr>
          <w:rFonts w:ascii="Times New Roman" w:hAnsi="Times New Roman" w:cs="Times New Roman"/>
          <w:sz w:val="28"/>
          <w:szCs w:val="28"/>
        </w:rPr>
        <w:t>наименование систем мониторинга</w:t>
      </w:r>
      <w:r w:rsidRPr="0095048F">
        <w:rPr>
          <w:rFonts w:ascii="Times New Roman" w:hAnsi="Times New Roman" w:cs="Times New Roman"/>
          <w:sz w:val="28"/>
          <w:szCs w:val="28"/>
        </w:rPr>
        <w:t>.</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Количество датчиков (необходимо/установлено/работоспособно): ____/____/____.</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ind w:firstLine="540"/>
        <w:jc w:val="both"/>
        <w:outlineLvl w:val="3"/>
        <w:rPr>
          <w:rFonts w:ascii="Times New Roman" w:hAnsi="Times New Roman" w:cs="Times New Roman"/>
          <w:sz w:val="28"/>
          <w:szCs w:val="28"/>
        </w:rPr>
      </w:pPr>
      <w:r w:rsidRPr="0095048F">
        <w:rPr>
          <w:rFonts w:ascii="Times New Roman" w:hAnsi="Times New Roman" w:cs="Times New Roman"/>
          <w:sz w:val="28"/>
          <w:szCs w:val="28"/>
        </w:rPr>
        <w:t>3. Организация эксплуатационно-технического обслуживания (ЭТО).</w:t>
      </w:r>
    </w:p>
    <w:p w:rsidR="00C95EF5" w:rsidRPr="0095048F" w:rsidRDefault="00C95EF5">
      <w:pPr>
        <w:pStyle w:val="ConsPlusNormal0"/>
        <w:jc w:val="both"/>
        <w:rPr>
          <w:rFonts w:ascii="Times New Roman" w:hAnsi="Times New Roman" w:cs="Times New Roman"/>
          <w:sz w:val="28"/>
          <w:szCs w:val="28"/>
        </w:rPr>
      </w:pPr>
    </w:p>
    <w:p w:rsidR="00C95EF5" w:rsidRPr="0095048F" w:rsidRDefault="00C95EF5">
      <w:pPr>
        <w:pStyle w:val="ConsPlusNormal0"/>
        <w:rPr>
          <w:rFonts w:ascii="Times New Roman" w:hAnsi="Times New Roman" w:cs="Times New Roman"/>
          <w:sz w:val="28"/>
          <w:szCs w:val="28"/>
        </w:rPr>
        <w:sectPr w:rsidR="00C95EF5" w:rsidRPr="0095048F" w:rsidSect="00914841">
          <w:headerReference w:type="default" r:id="rId58"/>
          <w:footerReference w:type="default" r:id="rId59"/>
          <w:headerReference w:type="first" r:id="rId60"/>
          <w:footerReference w:type="first" r:id="rId61"/>
          <w:type w:val="continuous"/>
          <w:pgSz w:w="11906" w:h="16838"/>
          <w:pgMar w:top="567" w:right="567" w:bottom="567" w:left="567" w:header="0" w:footer="0" w:gutter="0"/>
          <w:cols w:space="720"/>
          <w:titlePg/>
        </w:sectPr>
      </w:pPr>
    </w:p>
    <w:tbl>
      <w:tblPr>
        <w:tblW w:w="11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474"/>
        <w:gridCol w:w="1077"/>
        <w:gridCol w:w="1020"/>
        <w:gridCol w:w="1134"/>
        <w:gridCol w:w="1077"/>
        <w:gridCol w:w="1020"/>
        <w:gridCol w:w="1134"/>
        <w:gridCol w:w="1077"/>
        <w:gridCol w:w="944"/>
      </w:tblGrid>
      <w:tr w:rsidR="00C95EF5" w:rsidRPr="0095048F" w:rsidTr="006D2CD6">
        <w:tc>
          <w:tcPr>
            <w:tcW w:w="1304" w:type="dxa"/>
            <w:vMerge w:val="restart"/>
          </w:tcPr>
          <w:p w:rsidR="00C95EF5" w:rsidRPr="006D2CD6" w:rsidRDefault="0095048F">
            <w:pPr>
              <w:pStyle w:val="ConsPlusNormal0"/>
              <w:jc w:val="center"/>
              <w:rPr>
                <w:rFonts w:ascii="Times New Roman" w:hAnsi="Times New Roman" w:cs="Times New Roman"/>
                <w:sz w:val="24"/>
                <w:szCs w:val="24"/>
              </w:rPr>
            </w:pPr>
            <w:r w:rsidRPr="006D2CD6">
              <w:rPr>
                <w:rFonts w:ascii="Times New Roman" w:hAnsi="Times New Roman" w:cs="Times New Roman"/>
                <w:sz w:val="24"/>
                <w:szCs w:val="24"/>
              </w:rPr>
              <w:lastRenderedPageBreak/>
              <w:t>Год проведения ЭТО</w:t>
            </w:r>
          </w:p>
        </w:tc>
        <w:tc>
          <w:tcPr>
            <w:tcW w:w="1474" w:type="dxa"/>
            <w:vMerge w:val="restart"/>
          </w:tcPr>
          <w:p w:rsidR="00C95EF5" w:rsidRPr="006D2CD6" w:rsidRDefault="0095048F">
            <w:pPr>
              <w:pStyle w:val="ConsPlusNormal0"/>
              <w:jc w:val="center"/>
              <w:rPr>
                <w:rFonts w:ascii="Times New Roman" w:hAnsi="Times New Roman" w:cs="Times New Roman"/>
                <w:sz w:val="24"/>
                <w:szCs w:val="24"/>
              </w:rPr>
            </w:pPr>
            <w:r w:rsidRPr="006D2CD6">
              <w:rPr>
                <w:rFonts w:ascii="Times New Roman" w:hAnsi="Times New Roman" w:cs="Times New Roman"/>
                <w:sz w:val="24"/>
                <w:szCs w:val="24"/>
              </w:rPr>
              <w:t>Отметка о проведении ЭТО (ФИО, подпись, печать</w:t>
            </w:r>
          </w:p>
        </w:tc>
        <w:tc>
          <w:tcPr>
            <w:tcW w:w="3231" w:type="dxa"/>
            <w:gridSpan w:val="3"/>
          </w:tcPr>
          <w:p w:rsidR="00C95EF5" w:rsidRPr="006D2CD6" w:rsidRDefault="0095048F">
            <w:pPr>
              <w:pStyle w:val="ConsPlusNormal0"/>
              <w:jc w:val="center"/>
              <w:rPr>
                <w:rFonts w:ascii="Times New Roman" w:hAnsi="Times New Roman" w:cs="Times New Roman"/>
                <w:sz w:val="24"/>
                <w:szCs w:val="24"/>
              </w:rPr>
            </w:pPr>
            <w:r w:rsidRPr="006D2CD6">
              <w:rPr>
                <w:rFonts w:ascii="Times New Roman" w:hAnsi="Times New Roman" w:cs="Times New Roman"/>
                <w:sz w:val="24"/>
                <w:szCs w:val="24"/>
              </w:rPr>
              <w:t>Организации, на балансе которых находятся средства оповещения</w:t>
            </w:r>
          </w:p>
        </w:tc>
        <w:tc>
          <w:tcPr>
            <w:tcW w:w="3231" w:type="dxa"/>
            <w:gridSpan w:val="3"/>
          </w:tcPr>
          <w:p w:rsidR="00C95EF5" w:rsidRPr="006D2CD6" w:rsidRDefault="0095048F">
            <w:pPr>
              <w:pStyle w:val="ConsPlusNormal0"/>
              <w:jc w:val="center"/>
              <w:rPr>
                <w:rFonts w:ascii="Times New Roman" w:hAnsi="Times New Roman" w:cs="Times New Roman"/>
                <w:sz w:val="24"/>
                <w:szCs w:val="24"/>
              </w:rPr>
            </w:pPr>
            <w:r w:rsidRPr="006D2CD6">
              <w:rPr>
                <w:rFonts w:ascii="Times New Roman" w:hAnsi="Times New Roman" w:cs="Times New Roman"/>
                <w:sz w:val="24"/>
                <w:szCs w:val="24"/>
              </w:rPr>
              <w:t>Организации, проводящие ЭТО</w:t>
            </w:r>
          </w:p>
        </w:tc>
        <w:tc>
          <w:tcPr>
            <w:tcW w:w="2021" w:type="dxa"/>
            <w:gridSpan w:val="2"/>
          </w:tcPr>
          <w:p w:rsidR="00C95EF5" w:rsidRPr="006D2CD6" w:rsidRDefault="0095048F">
            <w:pPr>
              <w:pStyle w:val="ConsPlusNormal0"/>
              <w:jc w:val="center"/>
              <w:rPr>
                <w:rFonts w:ascii="Times New Roman" w:hAnsi="Times New Roman" w:cs="Times New Roman"/>
                <w:sz w:val="24"/>
                <w:szCs w:val="24"/>
              </w:rPr>
            </w:pPr>
            <w:r w:rsidRPr="006D2CD6">
              <w:rPr>
                <w:rFonts w:ascii="Times New Roman" w:hAnsi="Times New Roman" w:cs="Times New Roman"/>
                <w:sz w:val="24"/>
                <w:szCs w:val="24"/>
              </w:rPr>
              <w:t>Количество работников, выполняющих ЭТО</w:t>
            </w:r>
          </w:p>
        </w:tc>
      </w:tr>
      <w:tr w:rsidR="00C95EF5" w:rsidRPr="0095048F" w:rsidTr="006D2CD6">
        <w:tc>
          <w:tcPr>
            <w:tcW w:w="1304" w:type="dxa"/>
            <w:vMerge/>
          </w:tcPr>
          <w:p w:rsidR="00C95EF5" w:rsidRPr="006D2CD6" w:rsidRDefault="00C95EF5">
            <w:pPr>
              <w:pStyle w:val="ConsPlusNormal0"/>
              <w:rPr>
                <w:rFonts w:ascii="Times New Roman" w:hAnsi="Times New Roman" w:cs="Times New Roman"/>
                <w:sz w:val="24"/>
                <w:szCs w:val="24"/>
              </w:rPr>
            </w:pPr>
          </w:p>
        </w:tc>
        <w:tc>
          <w:tcPr>
            <w:tcW w:w="1474" w:type="dxa"/>
            <w:vMerge/>
          </w:tcPr>
          <w:p w:rsidR="00C95EF5" w:rsidRPr="006D2CD6" w:rsidRDefault="00C95EF5">
            <w:pPr>
              <w:pStyle w:val="ConsPlusNormal0"/>
              <w:rPr>
                <w:rFonts w:ascii="Times New Roman" w:hAnsi="Times New Roman" w:cs="Times New Roman"/>
                <w:sz w:val="24"/>
                <w:szCs w:val="24"/>
              </w:rPr>
            </w:pPr>
          </w:p>
        </w:tc>
        <w:tc>
          <w:tcPr>
            <w:tcW w:w="1077" w:type="dxa"/>
          </w:tcPr>
          <w:p w:rsidR="00C95EF5" w:rsidRPr="006D2CD6" w:rsidRDefault="0095048F">
            <w:pPr>
              <w:pStyle w:val="ConsPlusNormal0"/>
              <w:jc w:val="center"/>
              <w:rPr>
                <w:rFonts w:ascii="Times New Roman" w:hAnsi="Times New Roman" w:cs="Times New Roman"/>
                <w:sz w:val="24"/>
                <w:szCs w:val="24"/>
              </w:rPr>
            </w:pPr>
            <w:r w:rsidRPr="006D2CD6">
              <w:rPr>
                <w:rFonts w:ascii="Times New Roman" w:hAnsi="Times New Roman" w:cs="Times New Roman"/>
                <w:sz w:val="24"/>
                <w:szCs w:val="24"/>
              </w:rPr>
              <w:t>ТСО (аппаратура)</w:t>
            </w:r>
          </w:p>
        </w:tc>
        <w:tc>
          <w:tcPr>
            <w:tcW w:w="1020" w:type="dxa"/>
          </w:tcPr>
          <w:p w:rsidR="00C95EF5" w:rsidRPr="006D2CD6" w:rsidRDefault="0095048F">
            <w:pPr>
              <w:pStyle w:val="ConsPlusNormal0"/>
              <w:jc w:val="center"/>
              <w:rPr>
                <w:rFonts w:ascii="Times New Roman" w:hAnsi="Times New Roman" w:cs="Times New Roman"/>
                <w:sz w:val="24"/>
                <w:szCs w:val="24"/>
              </w:rPr>
            </w:pPr>
            <w:r w:rsidRPr="006D2CD6">
              <w:rPr>
                <w:rFonts w:ascii="Times New Roman" w:hAnsi="Times New Roman" w:cs="Times New Roman"/>
                <w:sz w:val="24"/>
                <w:szCs w:val="24"/>
              </w:rPr>
              <w:t>ТСО (сирены, МАС)</w:t>
            </w:r>
          </w:p>
        </w:tc>
        <w:tc>
          <w:tcPr>
            <w:tcW w:w="1134" w:type="dxa"/>
          </w:tcPr>
          <w:p w:rsidR="00C95EF5" w:rsidRPr="006D2CD6" w:rsidRDefault="0095048F">
            <w:pPr>
              <w:pStyle w:val="ConsPlusNormal0"/>
              <w:jc w:val="center"/>
              <w:rPr>
                <w:rFonts w:ascii="Times New Roman" w:hAnsi="Times New Roman" w:cs="Times New Roman"/>
                <w:sz w:val="24"/>
                <w:szCs w:val="24"/>
              </w:rPr>
            </w:pPr>
            <w:r w:rsidRPr="006D2CD6">
              <w:rPr>
                <w:rFonts w:ascii="Times New Roman" w:hAnsi="Times New Roman" w:cs="Times New Roman"/>
                <w:sz w:val="24"/>
                <w:szCs w:val="24"/>
              </w:rPr>
              <w:t>Другие средства оповещения</w:t>
            </w:r>
          </w:p>
        </w:tc>
        <w:tc>
          <w:tcPr>
            <w:tcW w:w="1077" w:type="dxa"/>
          </w:tcPr>
          <w:p w:rsidR="00C95EF5" w:rsidRPr="006D2CD6" w:rsidRDefault="0095048F">
            <w:pPr>
              <w:pStyle w:val="ConsPlusNormal0"/>
              <w:jc w:val="center"/>
              <w:rPr>
                <w:rFonts w:ascii="Times New Roman" w:hAnsi="Times New Roman" w:cs="Times New Roman"/>
                <w:sz w:val="24"/>
                <w:szCs w:val="24"/>
              </w:rPr>
            </w:pPr>
            <w:r w:rsidRPr="006D2CD6">
              <w:rPr>
                <w:rFonts w:ascii="Times New Roman" w:hAnsi="Times New Roman" w:cs="Times New Roman"/>
                <w:sz w:val="24"/>
                <w:szCs w:val="24"/>
              </w:rPr>
              <w:t>ТСО (аппаратура)</w:t>
            </w:r>
          </w:p>
        </w:tc>
        <w:tc>
          <w:tcPr>
            <w:tcW w:w="1020" w:type="dxa"/>
          </w:tcPr>
          <w:p w:rsidR="00C95EF5" w:rsidRPr="006D2CD6" w:rsidRDefault="0095048F">
            <w:pPr>
              <w:pStyle w:val="ConsPlusNormal0"/>
              <w:jc w:val="center"/>
              <w:rPr>
                <w:rFonts w:ascii="Times New Roman" w:hAnsi="Times New Roman" w:cs="Times New Roman"/>
                <w:sz w:val="24"/>
                <w:szCs w:val="24"/>
              </w:rPr>
            </w:pPr>
            <w:r w:rsidRPr="006D2CD6">
              <w:rPr>
                <w:rFonts w:ascii="Times New Roman" w:hAnsi="Times New Roman" w:cs="Times New Roman"/>
                <w:sz w:val="24"/>
                <w:szCs w:val="24"/>
              </w:rPr>
              <w:t>ТСО (сирены, МАС)</w:t>
            </w:r>
          </w:p>
        </w:tc>
        <w:tc>
          <w:tcPr>
            <w:tcW w:w="1134" w:type="dxa"/>
          </w:tcPr>
          <w:p w:rsidR="00C95EF5" w:rsidRPr="006D2CD6" w:rsidRDefault="0095048F">
            <w:pPr>
              <w:pStyle w:val="ConsPlusNormal0"/>
              <w:jc w:val="center"/>
              <w:rPr>
                <w:rFonts w:ascii="Times New Roman" w:hAnsi="Times New Roman" w:cs="Times New Roman"/>
                <w:sz w:val="24"/>
                <w:szCs w:val="24"/>
              </w:rPr>
            </w:pPr>
            <w:r w:rsidRPr="006D2CD6">
              <w:rPr>
                <w:rFonts w:ascii="Times New Roman" w:hAnsi="Times New Roman" w:cs="Times New Roman"/>
                <w:sz w:val="24"/>
                <w:szCs w:val="24"/>
              </w:rPr>
              <w:t>Другие средства оповещения</w:t>
            </w:r>
          </w:p>
        </w:tc>
        <w:tc>
          <w:tcPr>
            <w:tcW w:w="1077" w:type="dxa"/>
          </w:tcPr>
          <w:p w:rsidR="00C95EF5" w:rsidRPr="006D2CD6" w:rsidRDefault="0095048F">
            <w:pPr>
              <w:pStyle w:val="ConsPlusNormal0"/>
              <w:jc w:val="center"/>
              <w:rPr>
                <w:rFonts w:ascii="Times New Roman" w:hAnsi="Times New Roman" w:cs="Times New Roman"/>
                <w:sz w:val="24"/>
                <w:szCs w:val="24"/>
              </w:rPr>
            </w:pPr>
            <w:r w:rsidRPr="006D2CD6">
              <w:rPr>
                <w:rFonts w:ascii="Times New Roman" w:hAnsi="Times New Roman" w:cs="Times New Roman"/>
                <w:sz w:val="24"/>
                <w:szCs w:val="24"/>
              </w:rPr>
              <w:t>Освобожденных</w:t>
            </w:r>
          </w:p>
        </w:tc>
        <w:tc>
          <w:tcPr>
            <w:tcW w:w="944" w:type="dxa"/>
          </w:tcPr>
          <w:p w:rsidR="00C95EF5" w:rsidRPr="006D2CD6" w:rsidRDefault="0095048F">
            <w:pPr>
              <w:pStyle w:val="ConsPlusNormal0"/>
              <w:jc w:val="center"/>
              <w:rPr>
                <w:rFonts w:ascii="Times New Roman" w:hAnsi="Times New Roman" w:cs="Times New Roman"/>
                <w:sz w:val="24"/>
                <w:szCs w:val="24"/>
              </w:rPr>
            </w:pPr>
            <w:r w:rsidRPr="006D2CD6">
              <w:rPr>
                <w:rFonts w:ascii="Times New Roman" w:hAnsi="Times New Roman" w:cs="Times New Roman"/>
                <w:sz w:val="24"/>
                <w:szCs w:val="24"/>
              </w:rPr>
              <w:t>По совместительству</w:t>
            </w:r>
          </w:p>
        </w:tc>
      </w:tr>
      <w:tr w:rsidR="00C95EF5" w:rsidRPr="0095048F" w:rsidTr="006D2CD6">
        <w:tc>
          <w:tcPr>
            <w:tcW w:w="1304" w:type="dxa"/>
          </w:tcPr>
          <w:p w:rsidR="00C95EF5" w:rsidRPr="006D2CD6" w:rsidRDefault="0095048F">
            <w:pPr>
              <w:pStyle w:val="ConsPlusNormal0"/>
              <w:jc w:val="center"/>
              <w:rPr>
                <w:rFonts w:ascii="Times New Roman" w:hAnsi="Times New Roman" w:cs="Times New Roman"/>
                <w:sz w:val="24"/>
                <w:szCs w:val="24"/>
              </w:rPr>
            </w:pPr>
            <w:r w:rsidRPr="006D2CD6">
              <w:rPr>
                <w:rFonts w:ascii="Times New Roman" w:hAnsi="Times New Roman" w:cs="Times New Roman"/>
                <w:sz w:val="24"/>
                <w:szCs w:val="24"/>
              </w:rPr>
              <w:t>20__</w:t>
            </w:r>
          </w:p>
        </w:tc>
        <w:tc>
          <w:tcPr>
            <w:tcW w:w="1474" w:type="dxa"/>
          </w:tcPr>
          <w:p w:rsidR="00C95EF5" w:rsidRPr="006D2CD6" w:rsidRDefault="00C95EF5">
            <w:pPr>
              <w:pStyle w:val="ConsPlusNormal0"/>
              <w:rPr>
                <w:rFonts w:ascii="Times New Roman" w:hAnsi="Times New Roman" w:cs="Times New Roman"/>
                <w:sz w:val="24"/>
                <w:szCs w:val="24"/>
              </w:rPr>
            </w:pPr>
          </w:p>
        </w:tc>
        <w:tc>
          <w:tcPr>
            <w:tcW w:w="1077" w:type="dxa"/>
          </w:tcPr>
          <w:p w:rsidR="00C95EF5" w:rsidRPr="006D2CD6" w:rsidRDefault="00C95EF5">
            <w:pPr>
              <w:pStyle w:val="ConsPlusNormal0"/>
              <w:rPr>
                <w:rFonts w:ascii="Times New Roman" w:hAnsi="Times New Roman" w:cs="Times New Roman"/>
                <w:sz w:val="24"/>
                <w:szCs w:val="24"/>
              </w:rPr>
            </w:pPr>
          </w:p>
        </w:tc>
        <w:tc>
          <w:tcPr>
            <w:tcW w:w="1020" w:type="dxa"/>
          </w:tcPr>
          <w:p w:rsidR="00C95EF5" w:rsidRPr="006D2CD6" w:rsidRDefault="00C95EF5">
            <w:pPr>
              <w:pStyle w:val="ConsPlusNormal0"/>
              <w:rPr>
                <w:rFonts w:ascii="Times New Roman" w:hAnsi="Times New Roman" w:cs="Times New Roman"/>
                <w:sz w:val="24"/>
                <w:szCs w:val="24"/>
              </w:rPr>
            </w:pPr>
          </w:p>
        </w:tc>
        <w:tc>
          <w:tcPr>
            <w:tcW w:w="1134" w:type="dxa"/>
          </w:tcPr>
          <w:p w:rsidR="00C95EF5" w:rsidRPr="006D2CD6" w:rsidRDefault="00C95EF5">
            <w:pPr>
              <w:pStyle w:val="ConsPlusNormal0"/>
              <w:rPr>
                <w:rFonts w:ascii="Times New Roman" w:hAnsi="Times New Roman" w:cs="Times New Roman"/>
                <w:sz w:val="24"/>
                <w:szCs w:val="24"/>
              </w:rPr>
            </w:pPr>
          </w:p>
        </w:tc>
        <w:tc>
          <w:tcPr>
            <w:tcW w:w="1077" w:type="dxa"/>
          </w:tcPr>
          <w:p w:rsidR="00C95EF5" w:rsidRPr="006D2CD6" w:rsidRDefault="00C95EF5">
            <w:pPr>
              <w:pStyle w:val="ConsPlusNormal0"/>
              <w:rPr>
                <w:rFonts w:ascii="Times New Roman" w:hAnsi="Times New Roman" w:cs="Times New Roman"/>
                <w:sz w:val="24"/>
                <w:szCs w:val="24"/>
              </w:rPr>
            </w:pPr>
          </w:p>
        </w:tc>
        <w:tc>
          <w:tcPr>
            <w:tcW w:w="1020" w:type="dxa"/>
          </w:tcPr>
          <w:p w:rsidR="00C95EF5" w:rsidRPr="006D2CD6" w:rsidRDefault="00C95EF5">
            <w:pPr>
              <w:pStyle w:val="ConsPlusNormal0"/>
              <w:rPr>
                <w:rFonts w:ascii="Times New Roman" w:hAnsi="Times New Roman" w:cs="Times New Roman"/>
                <w:sz w:val="24"/>
                <w:szCs w:val="24"/>
              </w:rPr>
            </w:pPr>
          </w:p>
        </w:tc>
        <w:tc>
          <w:tcPr>
            <w:tcW w:w="1134" w:type="dxa"/>
          </w:tcPr>
          <w:p w:rsidR="00C95EF5" w:rsidRPr="006D2CD6" w:rsidRDefault="00C95EF5">
            <w:pPr>
              <w:pStyle w:val="ConsPlusNormal0"/>
              <w:rPr>
                <w:rFonts w:ascii="Times New Roman" w:hAnsi="Times New Roman" w:cs="Times New Roman"/>
                <w:sz w:val="24"/>
                <w:szCs w:val="24"/>
              </w:rPr>
            </w:pPr>
          </w:p>
        </w:tc>
        <w:tc>
          <w:tcPr>
            <w:tcW w:w="1077" w:type="dxa"/>
          </w:tcPr>
          <w:p w:rsidR="00C95EF5" w:rsidRPr="006D2CD6" w:rsidRDefault="00C95EF5">
            <w:pPr>
              <w:pStyle w:val="ConsPlusNormal0"/>
              <w:rPr>
                <w:rFonts w:ascii="Times New Roman" w:hAnsi="Times New Roman" w:cs="Times New Roman"/>
                <w:sz w:val="24"/>
                <w:szCs w:val="24"/>
              </w:rPr>
            </w:pPr>
          </w:p>
        </w:tc>
        <w:tc>
          <w:tcPr>
            <w:tcW w:w="944" w:type="dxa"/>
          </w:tcPr>
          <w:p w:rsidR="00C95EF5" w:rsidRPr="006D2CD6" w:rsidRDefault="00C95EF5">
            <w:pPr>
              <w:pStyle w:val="ConsPlusNormal0"/>
              <w:rPr>
                <w:rFonts w:ascii="Times New Roman" w:hAnsi="Times New Roman" w:cs="Times New Roman"/>
                <w:sz w:val="24"/>
                <w:szCs w:val="24"/>
              </w:rPr>
            </w:pPr>
          </w:p>
        </w:tc>
      </w:tr>
      <w:tr w:rsidR="00C95EF5" w:rsidRPr="0095048F" w:rsidTr="006D2CD6">
        <w:tc>
          <w:tcPr>
            <w:tcW w:w="1304" w:type="dxa"/>
          </w:tcPr>
          <w:p w:rsidR="00C95EF5" w:rsidRPr="006D2CD6" w:rsidRDefault="0095048F">
            <w:pPr>
              <w:pStyle w:val="ConsPlusNormal0"/>
              <w:jc w:val="center"/>
              <w:rPr>
                <w:rFonts w:ascii="Times New Roman" w:hAnsi="Times New Roman" w:cs="Times New Roman"/>
                <w:sz w:val="24"/>
                <w:szCs w:val="24"/>
              </w:rPr>
            </w:pPr>
            <w:r w:rsidRPr="006D2CD6">
              <w:rPr>
                <w:rFonts w:ascii="Times New Roman" w:hAnsi="Times New Roman" w:cs="Times New Roman"/>
                <w:sz w:val="24"/>
                <w:szCs w:val="24"/>
              </w:rPr>
              <w:t>20__</w:t>
            </w:r>
          </w:p>
        </w:tc>
        <w:tc>
          <w:tcPr>
            <w:tcW w:w="1474" w:type="dxa"/>
          </w:tcPr>
          <w:p w:rsidR="00C95EF5" w:rsidRPr="006D2CD6" w:rsidRDefault="00C95EF5">
            <w:pPr>
              <w:pStyle w:val="ConsPlusNormal0"/>
              <w:rPr>
                <w:rFonts w:ascii="Times New Roman" w:hAnsi="Times New Roman" w:cs="Times New Roman"/>
                <w:sz w:val="24"/>
                <w:szCs w:val="24"/>
              </w:rPr>
            </w:pPr>
          </w:p>
        </w:tc>
        <w:tc>
          <w:tcPr>
            <w:tcW w:w="1077" w:type="dxa"/>
          </w:tcPr>
          <w:p w:rsidR="00C95EF5" w:rsidRPr="006D2CD6" w:rsidRDefault="00C95EF5">
            <w:pPr>
              <w:pStyle w:val="ConsPlusNormal0"/>
              <w:rPr>
                <w:rFonts w:ascii="Times New Roman" w:hAnsi="Times New Roman" w:cs="Times New Roman"/>
                <w:sz w:val="24"/>
                <w:szCs w:val="24"/>
              </w:rPr>
            </w:pPr>
          </w:p>
        </w:tc>
        <w:tc>
          <w:tcPr>
            <w:tcW w:w="1020" w:type="dxa"/>
          </w:tcPr>
          <w:p w:rsidR="00C95EF5" w:rsidRPr="006D2CD6" w:rsidRDefault="00C95EF5">
            <w:pPr>
              <w:pStyle w:val="ConsPlusNormal0"/>
              <w:rPr>
                <w:rFonts w:ascii="Times New Roman" w:hAnsi="Times New Roman" w:cs="Times New Roman"/>
                <w:sz w:val="24"/>
                <w:szCs w:val="24"/>
              </w:rPr>
            </w:pPr>
          </w:p>
        </w:tc>
        <w:tc>
          <w:tcPr>
            <w:tcW w:w="1134" w:type="dxa"/>
          </w:tcPr>
          <w:p w:rsidR="00C95EF5" w:rsidRPr="006D2CD6" w:rsidRDefault="00C95EF5">
            <w:pPr>
              <w:pStyle w:val="ConsPlusNormal0"/>
              <w:rPr>
                <w:rFonts w:ascii="Times New Roman" w:hAnsi="Times New Roman" w:cs="Times New Roman"/>
                <w:sz w:val="24"/>
                <w:szCs w:val="24"/>
              </w:rPr>
            </w:pPr>
          </w:p>
        </w:tc>
        <w:tc>
          <w:tcPr>
            <w:tcW w:w="1077" w:type="dxa"/>
          </w:tcPr>
          <w:p w:rsidR="00C95EF5" w:rsidRPr="006D2CD6" w:rsidRDefault="00C95EF5">
            <w:pPr>
              <w:pStyle w:val="ConsPlusNormal0"/>
              <w:rPr>
                <w:rFonts w:ascii="Times New Roman" w:hAnsi="Times New Roman" w:cs="Times New Roman"/>
                <w:sz w:val="24"/>
                <w:szCs w:val="24"/>
              </w:rPr>
            </w:pPr>
          </w:p>
        </w:tc>
        <w:tc>
          <w:tcPr>
            <w:tcW w:w="1020" w:type="dxa"/>
          </w:tcPr>
          <w:p w:rsidR="00C95EF5" w:rsidRPr="006D2CD6" w:rsidRDefault="00C95EF5">
            <w:pPr>
              <w:pStyle w:val="ConsPlusNormal0"/>
              <w:rPr>
                <w:rFonts w:ascii="Times New Roman" w:hAnsi="Times New Roman" w:cs="Times New Roman"/>
                <w:sz w:val="24"/>
                <w:szCs w:val="24"/>
              </w:rPr>
            </w:pPr>
          </w:p>
        </w:tc>
        <w:tc>
          <w:tcPr>
            <w:tcW w:w="1134" w:type="dxa"/>
          </w:tcPr>
          <w:p w:rsidR="00C95EF5" w:rsidRPr="006D2CD6" w:rsidRDefault="00C95EF5">
            <w:pPr>
              <w:pStyle w:val="ConsPlusNormal0"/>
              <w:rPr>
                <w:rFonts w:ascii="Times New Roman" w:hAnsi="Times New Roman" w:cs="Times New Roman"/>
                <w:sz w:val="24"/>
                <w:szCs w:val="24"/>
              </w:rPr>
            </w:pPr>
          </w:p>
        </w:tc>
        <w:tc>
          <w:tcPr>
            <w:tcW w:w="1077" w:type="dxa"/>
          </w:tcPr>
          <w:p w:rsidR="00C95EF5" w:rsidRPr="006D2CD6" w:rsidRDefault="00C95EF5">
            <w:pPr>
              <w:pStyle w:val="ConsPlusNormal0"/>
              <w:rPr>
                <w:rFonts w:ascii="Times New Roman" w:hAnsi="Times New Roman" w:cs="Times New Roman"/>
                <w:sz w:val="24"/>
                <w:szCs w:val="24"/>
              </w:rPr>
            </w:pPr>
          </w:p>
        </w:tc>
        <w:tc>
          <w:tcPr>
            <w:tcW w:w="944" w:type="dxa"/>
          </w:tcPr>
          <w:p w:rsidR="00C95EF5" w:rsidRPr="006D2CD6" w:rsidRDefault="00C95EF5">
            <w:pPr>
              <w:pStyle w:val="ConsPlusNormal0"/>
              <w:rPr>
                <w:rFonts w:ascii="Times New Roman" w:hAnsi="Times New Roman" w:cs="Times New Roman"/>
                <w:sz w:val="24"/>
                <w:szCs w:val="24"/>
              </w:rPr>
            </w:pPr>
          </w:p>
        </w:tc>
      </w:tr>
    </w:tbl>
    <w:p w:rsidR="00C95EF5" w:rsidRPr="0095048F" w:rsidRDefault="00C95EF5">
      <w:pPr>
        <w:pStyle w:val="ConsPlusNormal0"/>
        <w:jc w:val="both"/>
        <w:rPr>
          <w:rFonts w:ascii="Times New Roman" w:hAnsi="Times New Roman" w:cs="Times New Roman"/>
          <w:sz w:val="28"/>
          <w:szCs w:val="28"/>
        </w:rPr>
      </w:pPr>
    </w:p>
    <w:p w:rsidR="00C95EF5" w:rsidRPr="006D2CD6" w:rsidRDefault="0095048F">
      <w:pPr>
        <w:pStyle w:val="ConsPlusNormal0"/>
        <w:ind w:firstLine="540"/>
        <w:jc w:val="both"/>
        <w:rPr>
          <w:rFonts w:ascii="Times New Roman" w:hAnsi="Times New Roman" w:cs="Times New Roman"/>
          <w:sz w:val="24"/>
          <w:szCs w:val="28"/>
        </w:rPr>
      </w:pPr>
      <w:r w:rsidRPr="006D2CD6">
        <w:rPr>
          <w:rFonts w:ascii="Times New Roman" w:hAnsi="Times New Roman" w:cs="Times New Roman"/>
          <w:sz w:val="24"/>
          <w:szCs w:val="28"/>
        </w:rPr>
        <w:t>Примечание:</w:t>
      </w:r>
    </w:p>
    <w:p w:rsidR="00C95EF5" w:rsidRPr="006D2CD6" w:rsidRDefault="0095048F">
      <w:pPr>
        <w:pStyle w:val="ConsPlusNormal0"/>
        <w:spacing w:before="200"/>
        <w:ind w:firstLine="540"/>
        <w:jc w:val="both"/>
        <w:rPr>
          <w:rFonts w:ascii="Times New Roman" w:hAnsi="Times New Roman" w:cs="Times New Roman"/>
          <w:sz w:val="24"/>
          <w:szCs w:val="28"/>
        </w:rPr>
      </w:pPr>
      <w:r w:rsidRPr="006D2CD6">
        <w:rPr>
          <w:rFonts w:ascii="Times New Roman" w:hAnsi="Times New Roman" w:cs="Times New Roman"/>
          <w:sz w:val="24"/>
          <w:szCs w:val="28"/>
        </w:rPr>
        <w:t>"ЭТО" - эксплуатационно-техническое обслуживание;</w:t>
      </w:r>
    </w:p>
    <w:p w:rsidR="00C95EF5" w:rsidRPr="006D2CD6" w:rsidRDefault="0095048F">
      <w:pPr>
        <w:pStyle w:val="ConsPlusNormal0"/>
        <w:spacing w:before="200"/>
        <w:ind w:firstLine="540"/>
        <w:jc w:val="both"/>
        <w:rPr>
          <w:rFonts w:ascii="Times New Roman" w:hAnsi="Times New Roman" w:cs="Times New Roman"/>
          <w:sz w:val="24"/>
          <w:szCs w:val="28"/>
        </w:rPr>
      </w:pPr>
      <w:r w:rsidRPr="006D2CD6">
        <w:rPr>
          <w:rFonts w:ascii="Times New Roman" w:hAnsi="Times New Roman" w:cs="Times New Roman"/>
          <w:sz w:val="24"/>
          <w:szCs w:val="28"/>
        </w:rPr>
        <w:t>"ТСО" - технические средства оповещения;</w:t>
      </w:r>
    </w:p>
    <w:p w:rsidR="00C95EF5" w:rsidRPr="006D2CD6" w:rsidRDefault="0095048F">
      <w:pPr>
        <w:pStyle w:val="ConsPlusNormal0"/>
        <w:spacing w:before="200"/>
        <w:ind w:firstLine="540"/>
        <w:jc w:val="both"/>
        <w:rPr>
          <w:rFonts w:ascii="Times New Roman" w:hAnsi="Times New Roman" w:cs="Times New Roman"/>
          <w:sz w:val="24"/>
          <w:szCs w:val="28"/>
        </w:rPr>
      </w:pPr>
      <w:r w:rsidRPr="006D2CD6">
        <w:rPr>
          <w:rFonts w:ascii="Times New Roman" w:hAnsi="Times New Roman" w:cs="Times New Roman"/>
          <w:sz w:val="24"/>
          <w:szCs w:val="28"/>
        </w:rPr>
        <w:t>"Сирены, МАС" - электрические, электронные, электромеханические сирены и мощные акустические системы;</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ind w:firstLine="540"/>
        <w:jc w:val="both"/>
        <w:rPr>
          <w:rFonts w:ascii="Times New Roman" w:hAnsi="Times New Roman" w:cs="Times New Roman"/>
          <w:sz w:val="28"/>
          <w:szCs w:val="28"/>
        </w:rPr>
      </w:pPr>
      <w:r w:rsidRPr="0095048F">
        <w:rPr>
          <w:rFonts w:ascii="Times New Roman" w:hAnsi="Times New Roman" w:cs="Times New Roman"/>
          <w:sz w:val="28"/>
          <w:szCs w:val="28"/>
        </w:rPr>
        <w:t>3.1. Стоимость ЭТО технических средств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в 20__ году ___________ (тыс. руб.); в 20__ году ___________ (тыс. руб.).</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3.2. Задолженность за ЭТО перед организациями, проводящими ЭТО за предыдущий год:</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за 20__ году ______ (тыс. руб.), погашено ______ (тыс. руб.), дата _____;</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за 20__ году ______ (тыс. руб.), погашено ______ (тыс. руб.), дата _____.</w:t>
      </w:r>
    </w:p>
    <w:p w:rsidR="00C95EF5" w:rsidRPr="0095048F" w:rsidRDefault="00C95EF5">
      <w:pPr>
        <w:pStyle w:val="ConsPlusNormal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C95EF5" w:rsidRPr="0095048F">
        <w:tc>
          <w:tcPr>
            <w:tcW w:w="5046" w:type="dxa"/>
            <w:vMerge w:val="restart"/>
            <w:tcBorders>
              <w:top w:val="nil"/>
              <w:left w:val="nil"/>
              <w:bottom w:val="nil"/>
              <w:right w:val="nil"/>
            </w:tcBorders>
          </w:tcPr>
          <w:p w:rsidR="00C95EF5" w:rsidRPr="0095048F" w:rsidRDefault="00C95EF5">
            <w:pPr>
              <w:pStyle w:val="ConsPlusNormal0"/>
              <w:rPr>
                <w:rFonts w:ascii="Times New Roman" w:hAnsi="Times New Roman" w:cs="Times New Roman"/>
                <w:sz w:val="28"/>
                <w:szCs w:val="28"/>
              </w:rPr>
            </w:pPr>
          </w:p>
        </w:tc>
        <w:tc>
          <w:tcPr>
            <w:tcW w:w="4025" w:type="dxa"/>
            <w:tcBorders>
              <w:top w:val="nil"/>
              <w:left w:val="nil"/>
              <w:bottom w:val="single" w:sz="4" w:space="0" w:color="auto"/>
              <w:right w:val="nil"/>
            </w:tcBorders>
          </w:tcPr>
          <w:p w:rsidR="00C95EF5" w:rsidRPr="0095048F" w:rsidRDefault="00C95EF5">
            <w:pPr>
              <w:pStyle w:val="ConsPlusNormal0"/>
              <w:rPr>
                <w:rFonts w:ascii="Times New Roman" w:hAnsi="Times New Roman" w:cs="Times New Roman"/>
                <w:sz w:val="28"/>
                <w:szCs w:val="28"/>
              </w:rPr>
            </w:pPr>
          </w:p>
        </w:tc>
      </w:tr>
      <w:tr w:rsidR="00C95EF5" w:rsidRPr="0095048F">
        <w:tblPrEx>
          <w:tblBorders>
            <w:insideH w:val="none" w:sz="0" w:space="0" w:color="auto"/>
          </w:tblBorders>
        </w:tblPrEx>
        <w:tc>
          <w:tcPr>
            <w:tcW w:w="5046" w:type="dxa"/>
            <w:vMerge/>
            <w:tcBorders>
              <w:top w:val="nil"/>
              <w:left w:val="nil"/>
              <w:bottom w:val="nil"/>
              <w:right w:val="nil"/>
            </w:tcBorders>
          </w:tcPr>
          <w:p w:rsidR="00C95EF5" w:rsidRPr="0095048F" w:rsidRDefault="00C95EF5">
            <w:pPr>
              <w:pStyle w:val="ConsPlusNormal0"/>
              <w:rPr>
                <w:rFonts w:ascii="Times New Roman" w:hAnsi="Times New Roman" w:cs="Times New Roman"/>
                <w:sz w:val="28"/>
                <w:szCs w:val="28"/>
              </w:rPr>
            </w:pPr>
          </w:p>
        </w:tc>
        <w:tc>
          <w:tcPr>
            <w:tcW w:w="4025" w:type="dxa"/>
            <w:tcBorders>
              <w:top w:val="single" w:sz="4" w:space="0" w:color="auto"/>
              <w:left w:val="nil"/>
              <w:bottom w:val="nil"/>
              <w:right w:val="nil"/>
            </w:tcBorders>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(Должность)</w:t>
            </w:r>
          </w:p>
        </w:tc>
      </w:tr>
      <w:tr w:rsidR="00C95EF5" w:rsidRPr="0095048F">
        <w:tblPrEx>
          <w:tblBorders>
            <w:insideH w:val="none" w:sz="0" w:space="0" w:color="auto"/>
          </w:tblBorders>
        </w:tblPrEx>
        <w:tc>
          <w:tcPr>
            <w:tcW w:w="5046" w:type="dxa"/>
            <w:vMerge/>
            <w:tcBorders>
              <w:top w:val="nil"/>
              <w:left w:val="nil"/>
              <w:bottom w:val="nil"/>
              <w:right w:val="nil"/>
            </w:tcBorders>
          </w:tcPr>
          <w:p w:rsidR="00C95EF5" w:rsidRPr="0095048F" w:rsidRDefault="00C95EF5">
            <w:pPr>
              <w:pStyle w:val="ConsPlusNormal0"/>
              <w:rPr>
                <w:rFonts w:ascii="Times New Roman" w:hAnsi="Times New Roman" w:cs="Times New Roman"/>
                <w:sz w:val="28"/>
                <w:szCs w:val="28"/>
              </w:rPr>
            </w:pPr>
          </w:p>
        </w:tc>
        <w:tc>
          <w:tcPr>
            <w:tcW w:w="4025" w:type="dxa"/>
            <w:tcBorders>
              <w:top w:val="single" w:sz="4" w:space="0" w:color="auto"/>
              <w:left w:val="nil"/>
              <w:bottom w:val="nil"/>
              <w:right w:val="nil"/>
            </w:tcBorders>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(Подпись, фамилия и инициалы)</w:t>
            </w:r>
          </w:p>
        </w:tc>
      </w:tr>
      <w:tr w:rsidR="00C95EF5" w:rsidRPr="0095048F">
        <w:tblPrEx>
          <w:tblBorders>
            <w:insideH w:val="none" w:sz="0" w:space="0" w:color="auto"/>
          </w:tblBorders>
        </w:tblPrEx>
        <w:tc>
          <w:tcPr>
            <w:tcW w:w="5046" w:type="dxa"/>
            <w:tcBorders>
              <w:top w:val="nil"/>
              <w:left w:val="nil"/>
              <w:bottom w:val="nil"/>
              <w:right w:val="nil"/>
            </w:tcBorders>
          </w:tcPr>
          <w:p w:rsidR="00C95EF5" w:rsidRPr="0095048F" w:rsidRDefault="00C95EF5">
            <w:pPr>
              <w:pStyle w:val="ConsPlusNormal0"/>
              <w:rPr>
                <w:rFonts w:ascii="Times New Roman" w:hAnsi="Times New Roman" w:cs="Times New Roman"/>
                <w:sz w:val="28"/>
                <w:szCs w:val="28"/>
              </w:rPr>
            </w:pPr>
          </w:p>
        </w:tc>
        <w:tc>
          <w:tcPr>
            <w:tcW w:w="4025" w:type="dxa"/>
            <w:tcBorders>
              <w:top w:val="nil"/>
              <w:left w:val="nil"/>
              <w:bottom w:val="nil"/>
              <w:right w:val="nil"/>
            </w:tcBorders>
          </w:tcPr>
          <w:p w:rsidR="00C95EF5" w:rsidRPr="0095048F" w:rsidRDefault="0095048F">
            <w:pPr>
              <w:pStyle w:val="ConsPlusNormal0"/>
              <w:jc w:val="center"/>
              <w:rPr>
                <w:rFonts w:ascii="Times New Roman" w:hAnsi="Times New Roman" w:cs="Times New Roman"/>
                <w:sz w:val="28"/>
                <w:szCs w:val="28"/>
              </w:rPr>
            </w:pPr>
            <w:r w:rsidRPr="0095048F">
              <w:rPr>
                <w:rFonts w:ascii="Times New Roman" w:hAnsi="Times New Roman" w:cs="Times New Roman"/>
                <w:sz w:val="28"/>
                <w:szCs w:val="28"/>
              </w:rPr>
              <w:t>"__" _______________ 20__ г.</w:t>
            </w:r>
          </w:p>
        </w:tc>
      </w:tr>
    </w:tbl>
    <w:p w:rsidR="00C95EF5" w:rsidRPr="0095048F" w:rsidRDefault="00C95EF5">
      <w:pPr>
        <w:pStyle w:val="ConsPlusNormal0"/>
        <w:jc w:val="both"/>
        <w:rPr>
          <w:rFonts w:ascii="Times New Roman" w:hAnsi="Times New Roman" w:cs="Times New Roman"/>
          <w:sz w:val="28"/>
          <w:szCs w:val="28"/>
        </w:rPr>
      </w:pPr>
    </w:p>
    <w:p w:rsidR="00C95EF5" w:rsidRPr="0095048F" w:rsidRDefault="00C95EF5">
      <w:pPr>
        <w:pStyle w:val="ConsPlusNormal0"/>
        <w:jc w:val="both"/>
        <w:rPr>
          <w:rFonts w:ascii="Times New Roman" w:hAnsi="Times New Roman" w:cs="Times New Roman"/>
          <w:sz w:val="28"/>
          <w:szCs w:val="28"/>
        </w:rPr>
      </w:pP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jc w:val="right"/>
        <w:outlineLvl w:val="1"/>
        <w:rPr>
          <w:rFonts w:ascii="Times New Roman" w:hAnsi="Times New Roman" w:cs="Times New Roman"/>
          <w:sz w:val="28"/>
          <w:szCs w:val="28"/>
        </w:rPr>
      </w:pPr>
      <w:r w:rsidRPr="0095048F">
        <w:rPr>
          <w:rFonts w:ascii="Times New Roman" w:hAnsi="Times New Roman" w:cs="Times New Roman"/>
          <w:sz w:val="28"/>
          <w:szCs w:val="28"/>
        </w:rPr>
        <w:t>Приложение N 3</w:t>
      </w:r>
    </w:p>
    <w:p w:rsidR="00C95EF5" w:rsidRPr="0095048F" w:rsidRDefault="0095048F">
      <w:pPr>
        <w:pStyle w:val="ConsPlusNormal0"/>
        <w:jc w:val="right"/>
        <w:rPr>
          <w:rFonts w:ascii="Times New Roman" w:hAnsi="Times New Roman" w:cs="Times New Roman"/>
          <w:sz w:val="28"/>
          <w:szCs w:val="28"/>
        </w:rPr>
      </w:pPr>
      <w:r w:rsidRPr="0095048F">
        <w:rPr>
          <w:rFonts w:ascii="Times New Roman" w:hAnsi="Times New Roman" w:cs="Times New Roman"/>
          <w:sz w:val="28"/>
          <w:szCs w:val="28"/>
        </w:rPr>
        <w:t>к Положению о системах оповещения</w:t>
      </w:r>
    </w:p>
    <w:p w:rsidR="00C95EF5" w:rsidRPr="0095048F" w:rsidRDefault="0095048F">
      <w:pPr>
        <w:pStyle w:val="ConsPlusNormal0"/>
        <w:jc w:val="right"/>
        <w:rPr>
          <w:rFonts w:ascii="Times New Roman" w:hAnsi="Times New Roman" w:cs="Times New Roman"/>
          <w:sz w:val="28"/>
          <w:szCs w:val="28"/>
        </w:rPr>
      </w:pPr>
      <w:r w:rsidRPr="0095048F">
        <w:rPr>
          <w:rFonts w:ascii="Times New Roman" w:hAnsi="Times New Roman" w:cs="Times New Roman"/>
          <w:sz w:val="28"/>
          <w:szCs w:val="28"/>
        </w:rPr>
        <w:t>населения, утвержденному приказом</w:t>
      </w:r>
    </w:p>
    <w:p w:rsidR="00C95EF5" w:rsidRPr="0095048F" w:rsidRDefault="0095048F">
      <w:pPr>
        <w:pStyle w:val="ConsPlusNormal0"/>
        <w:jc w:val="right"/>
        <w:rPr>
          <w:rFonts w:ascii="Times New Roman" w:hAnsi="Times New Roman" w:cs="Times New Roman"/>
          <w:sz w:val="28"/>
          <w:szCs w:val="28"/>
        </w:rPr>
      </w:pPr>
      <w:r w:rsidRPr="0095048F">
        <w:rPr>
          <w:rFonts w:ascii="Times New Roman" w:hAnsi="Times New Roman" w:cs="Times New Roman"/>
          <w:sz w:val="28"/>
          <w:szCs w:val="28"/>
        </w:rPr>
        <w:t>Министерства Российской Федерации</w:t>
      </w:r>
    </w:p>
    <w:p w:rsidR="00C95EF5" w:rsidRPr="0095048F" w:rsidRDefault="0095048F">
      <w:pPr>
        <w:pStyle w:val="ConsPlusNormal0"/>
        <w:jc w:val="right"/>
        <w:rPr>
          <w:rFonts w:ascii="Times New Roman" w:hAnsi="Times New Roman" w:cs="Times New Roman"/>
          <w:sz w:val="28"/>
          <w:szCs w:val="28"/>
        </w:rPr>
      </w:pPr>
      <w:r w:rsidRPr="0095048F">
        <w:rPr>
          <w:rFonts w:ascii="Times New Roman" w:hAnsi="Times New Roman" w:cs="Times New Roman"/>
          <w:sz w:val="28"/>
          <w:szCs w:val="28"/>
        </w:rPr>
        <w:t>по делам гражданской обороны,</w:t>
      </w:r>
    </w:p>
    <w:p w:rsidR="00C95EF5" w:rsidRPr="0095048F" w:rsidRDefault="0095048F">
      <w:pPr>
        <w:pStyle w:val="ConsPlusNormal0"/>
        <w:jc w:val="right"/>
        <w:rPr>
          <w:rFonts w:ascii="Times New Roman" w:hAnsi="Times New Roman" w:cs="Times New Roman"/>
          <w:sz w:val="28"/>
          <w:szCs w:val="28"/>
        </w:rPr>
      </w:pPr>
      <w:r w:rsidRPr="0095048F">
        <w:rPr>
          <w:rFonts w:ascii="Times New Roman" w:hAnsi="Times New Roman" w:cs="Times New Roman"/>
          <w:sz w:val="28"/>
          <w:szCs w:val="28"/>
        </w:rPr>
        <w:t>чрезвычайным ситуациям и ликвидации</w:t>
      </w:r>
    </w:p>
    <w:p w:rsidR="00C95EF5" w:rsidRPr="0095048F" w:rsidRDefault="0095048F">
      <w:pPr>
        <w:pStyle w:val="ConsPlusNormal0"/>
        <w:jc w:val="right"/>
        <w:rPr>
          <w:rFonts w:ascii="Times New Roman" w:hAnsi="Times New Roman" w:cs="Times New Roman"/>
          <w:sz w:val="28"/>
          <w:szCs w:val="28"/>
        </w:rPr>
      </w:pPr>
      <w:r w:rsidRPr="0095048F">
        <w:rPr>
          <w:rFonts w:ascii="Times New Roman" w:hAnsi="Times New Roman" w:cs="Times New Roman"/>
          <w:sz w:val="28"/>
          <w:szCs w:val="28"/>
        </w:rPr>
        <w:t>последствий стихийных бедствий и</w:t>
      </w:r>
    </w:p>
    <w:p w:rsidR="00C95EF5" w:rsidRPr="0095048F" w:rsidRDefault="0095048F">
      <w:pPr>
        <w:pStyle w:val="ConsPlusNormal0"/>
        <w:jc w:val="right"/>
        <w:rPr>
          <w:rFonts w:ascii="Times New Roman" w:hAnsi="Times New Roman" w:cs="Times New Roman"/>
          <w:sz w:val="28"/>
          <w:szCs w:val="28"/>
        </w:rPr>
      </w:pPr>
      <w:r w:rsidRPr="0095048F">
        <w:rPr>
          <w:rFonts w:ascii="Times New Roman" w:hAnsi="Times New Roman" w:cs="Times New Roman"/>
          <w:sz w:val="28"/>
          <w:szCs w:val="28"/>
        </w:rPr>
        <w:t>Министерства цифрового развития,</w:t>
      </w:r>
    </w:p>
    <w:p w:rsidR="00C95EF5" w:rsidRPr="0095048F" w:rsidRDefault="0095048F">
      <w:pPr>
        <w:pStyle w:val="ConsPlusNormal0"/>
        <w:jc w:val="right"/>
        <w:rPr>
          <w:rFonts w:ascii="Times New Roman" w:hAnsi="Times New Roman" w:cs="Times New Roman"/>
          <w:sz w:val="28"/>
          <w:szCs w:val="28"/>
        </w:rPr>
      </w:pPr>
      <w:r w:rsidRPr="0095048F">
        <w:rPr>
          <w:rFonts w:ascii="Times New Roman" w:hAnsi="Times New Roman" w:cs="Times New Roman"/>
          <w:sz w:val="28"/>
          <w:szCs w:val="28"/>
        </w:rPr>
        <w:t>связи и массовых коммуникаций</w:t>
      </w:r>
    </w:p>
    <w:p w:rsidR="00C95EF5" w:rsidRPr="0095048F" w:rsidRDefault="0095048F">
      <w:pPr>
        <w:pStyle w:val="ConsPlusNormal0"/>
        <w:jc w:val="right"/>
        <w:rPr>
          <w:rFonts w:ascii="Times New Roman" w:hAnsi="Times New Roman" w:cs="Times New Roman"/>
          <w:sz w:val="28"/>
          <w:szCs w:val="28"/>
        </w:rPr>
      </w:pPr>
      <w:r w:rsidRPr="0095048F">
        <w:rPr>
          <w:rFonts w:ascii="Times New Roman" w:hAnsi="Times New Roman" w:cs="Times New Roman"/>
          <w:sz w:val="28"/>
          <w:szCs w:val="28"/>
        </w:rPr>
        <w:t>Российской Федерации</w:t>
      </w:r>
    </w:p>
    <w:p w:rsidR="00C95EF5" w:rsidRPr="0095048F" w:rsidRDefault="0095048F">
      <w:pPr>
        <w:pStyle w:val="ConsPlusNormal0"/>
        <w:jc w:val="right"/>
        <w:rPr>
          <w:rFonts w:ascii="Times New Roman" w:hAnsi="Times New Roman" w:cs="Times New Roman"/>
          <w:sz w:val="28"/>
          <w:szCs w:val="28"/>
        </w:rPr>
      </w:pPr>
      <w:r w:rsidRPr="0095048F">
        <w:rPr>
          <w:rFonts w:ascii="Times New Roman" w:hAnsi="Times New Roman" w:cs="Times New Roman"/>
          <w:sz w:val="28"/>
          <w:szCs w:val="28"/>
        </w:rPr>
        <w:t>от 31.07.2020 N 578/365</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Title0"/>
        <w:jc w:val="center"/>
        <w:rPr>
          <w:rFonts w:ascii="Times New Roman" w:hAnsi="Times New Roman" w:cs="Times New Roman"/>
          <w:sz w:val="28"/>
          <w:szCs w:val="28"/>
        </w:rPr>
      </w:pPr>
      <w:bookmarkStart w:id="9" w:name="P1689"/>
      <w:bookmarkEnd w:id="9"/>
      <w:r w:rsidRPr="0095048F">
        <w:rPr>
          <w:rFonts w:ascii="Times New Roman" w:hAnsi="Times New Roman" w:cs="Times New Roman"/>
          <w:sz w:val="28"/>
          <w:szCs w:val="28"/>
        </w:rPr>
        <w:t>ОЦЕНКИ</w:t>
      </w:r>
    </w:p>
    <w:p w:rsidR="00C95EF5" w:rsidRPr="0095048F" w:rsidRDefault="0095048F">
      <w:pPr>
        <w:pStyle w:val="ConsPlusTitle0"/>
        <w:jc w:val="center"/>
        <w:rPr>
          <w:rFonts w:ascii="Times New Roman" w:hAnsi="Times New Roman" w:cs="Times New Roman"/>
          <w:sz w:val="28"/>
          <w:szCs w:val="28"/>
        </w:rPr>
      </w:pPr>
      <w:r w:rsidRPr="0095048F">
        <w:rPr>
          <w:rFonts w:ascii="Times New Roman" w:hAnsi="Times New Roman" w:cs="Times New Roman"/>
          <w:sz w:val="28"/>
          <w:szCs w:val="28"/>
        </w:rPr>
        <w:t>ГОТОВНОСТИ СИСТЕМЫ ОПОВЕЩЕНИЯ НАСЕЛЕНИЯ К ВЫПОЛНЕНИЮ</w:t>
      </w:r>
    </w:p>
    <w:p w:rsidR="00C95EF5" w:rsidRPr="0095048F" w:rsidRDefault="0095048F">
      <w:pPr>
        <w:pStyle w:val="ConsPlusTitle0"/>
        <w:jc w:val="center"/>
        <w:rPr>
          <w:rFonts w:ascii="Times New Roman" w:hAnsi="Times New Roman" w:cs="Times New Roman"/>
          <w:sz w:val="28"/>
          <w:szCs w:val="28"/>
        </w:rPr>
      </w:pPr>
      <w:r w:rsidRPr="0095048F">
        <w:rPr>
          <w:rFonts w:ascii="Times New Roman" w:hAnsi="Times New Roman" w:cs="Times New Roman"/>
          <w:sz w:val="28"/>
          <w:szCs w:val="28"/>
        </w:rPr>
        <w:t>ЗАДАЧ ПО ПРЕДНАЗНАЧЕНИЮ</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ind w:firstLine="540"/>
        <w:jc w:val="both"/>
        <w:rPr>
          <w:rFonts w:ascii="Times New Roman" w:hAnsi="Times New Roman" w:cs="Times New Roman"/>
          <w:sz w:val="28"/>
          <w:szCs w:val="28"/>
        </w:rPr>
      </w:pPr>
      <w:r w:rsidRPr="0095048F">
        <w:rPr>
          <w:rFonts w:ascii="Times New Roman" w:hAnsi="Times New Roman" w:cs="Times New Roman"/>
          <w:sz w:val="28"/>
          <w:szCs w:val="28"/>
        </w:rPr>
        <w:t>Готовность региональной системы оповещения оценивается: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Оценка "готова к выполнению задач", если:</w:t>
      </w:r>
    </w:p>
    <w:p w:rsidR="00C95EF5" w:rsidRPr="0095048F" w:rsidRDefault="0095048F">
      <w:pPr>
        <w:pStyle w:val="ConsPlusNormal0"/>
        <w:spacing w:before="200"/>
        <w:ind w:firstLine="540"/>
        <w:jc w:val="both"/>
        <w:rPr>
          <w:rFonts w:ascii="Times New Roman" w:hAnsi="Times New Roman" w:cs="Times New Roman"/>
          <w:sz w:val="28"/>
          <w:szCs w:val="28"/>
        </w:rPr>
      </w:pPr>
      <w:bookmarkStart w:id="10" w:name="P1695"/>
      <w:bookmarkEnd w:id="10"/>
      <w:r w:rsidRPr="0095048F">
        <w:rPr>
          <w:rFonts w:ascii="Times New Roman" w:hAnsi="Times New Roman" w:cs="Times New Roman"/>
          <w:sz w:val="28"/>
          <w:szCs w:val="28"/>
        </w:rPr>
        <w:t>а) региональная система оповещения создана, соответствует проектно-сметной документации и введена в эксплуатацию;</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б) на территории субъекта Российской Федерации во всех муниципальных образованиях созданы, соответствуют проектно-сметной документации, введены в эксплуатацию и сопряжены с региональной системой оповещения муниципальные системы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в) на территории субъекта Российской Федерации КСЭОН во всех зонах экстренного оповещения населения созданы, соответствуют проектно-сметной документации, введены в эксплуатацию и сопряжены с системой оповещения соответствующего уровня;</w:t>
      </w:r>
    </w:p>
    <w:p w:rsidR="00C95EF5" w:rsidRPr="0095048F" w:rsidRDefault="0095048F">
      <w:pPr>
        <w:pStyle w:val="ConsPlusNormal0"/>
        <w:spacing w:before="200"/>
        <w:ind w:firstLine="540"/>
        <w:jc w:val="both"/>
        <w:rPr>
          <w:rFonts w:ascii="Times New Roman" w:hAnsi="Times New Roman" w:cs="Times New Roman"/>
          <w:sz w:val="28"/>
          <w:szCs w:val="28"/>
        </w:rPr>
      </w:pPr>
      <w:bookmarkStart w:id="11" w:name="P1698"/>
      <w:bookmarkEnd w:id="11"/>
      <w:r w:rsidRPr="0095048F">
        <w:rPr>
          <w:rFonts w:ascii="Times New Roman" w:hAnsi="Times New Roman" w:cs="Times New Roman"/>
          <w:sz w:val="28"/>
          <w:szCs w:val="28"/>
        </w:rPr>
        <w:t>г) в субъекте Российской Федерации имеются положения о региональной и муниципальных системах оповещения, паспорта рекомендованного образца и другая документация по вопросам создания, поддержания в состоянии постоянной готовности и задействования систем оповещения населения;</w:t>
      </w:r>
    </w:p>
    <w:p w:rsidR="00C95EF5" w:rsidRPr="0095048F" w:rsidRDefault="0095048F">
      <w:pPr>
        <w:pStyle w:val="ConsPlusNormal0"/>
        <w:spacing w:before="200"/>
        <w:ind w:firstLine="540"/>
        <w:jc w:val="both"/>
        <w:rPr>
          <w:rFonts w:ascii="Times New Roman" w:hAnsi="Times New Roman" w:cs="Times New Roman"/>
          <w:sz w:val="28"/>
          <w:szCs w:val="28"/>
        </w:rPr>
      </w:pPr>
      <w:bookmarkStart w:id="12" w:name="P1699"/>
      <w:bookmarkEnd w:id="12"/>
      <w:r w:rsidRPr="0095048F">
        <w:rPr>
          <w:rFonts w:ascii="Times New Roman" w:hAnsi="Times New Roman" w:cs="Times New Roman"/>
          <w:sz w:val="28"/>
          <w:szCs w:val="28"/>
        </w:rPr>
        <w:t xml:space="preserve">д) региональная система оповещения, в установленное настоящим Положением время и с установленных пунктов управления обеспечивает доведение сигналов </w:t>
      </w:r>
      <w:r w:rsidRPr="0095048F">
        <w:rPr>
          <w:rFonts w:ascii="Times New Roman" w:hAnsi="Times New Roman" w:cs="Times New Roman"/>
          <w:sz w:val="28"/>
          <w:szCs w:val="28"/>
        </w:rPr>
        <w:lastRenderedPageBreak/>
        <w:t>оповещения и экстренной информации до:</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руководящего состава ГО и РСЧС субъекта Российской Федерации;</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органа, специально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органов, специально уполномоченных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единых дежурно-диспетчерских служб муниципальных образований;</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сил ГО и РСЧС субъекта Российской Федерации;</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дежурных (дежурно-диспетчерских) служб организаций, эксплуатирующих опасные производственные объекты I и II классов опасности, особо </w:t>
      </w:r>
      <w:proofErr w:type="spellStart"/>
      <w:r w:rsidRPr="0095048F">
        <w:rPr>
          <w:rFonts w:ascii="Times New Roman" w:hAnsi="Times New Roman" w:cs="Times New Roman"/>
          <w:sz w:val="28"/>
          <w:szCs w:val="28"/>
        </w:rPr>
        <w:t>радиационно</w:t>
      </w:r>
      <w:proofErr w:type="spellEnd"/>
      <w:r w:rsidRPr="0095048F">
        <w:rPr>
          <w:rFonts w:ascii="Times New Roman" w:hAnsi="Times New Roman" w:cs="Times New Roman"/>
          <w:sz w:val="28"/>
          <w:szCs w:val="28"/>
        </w:rPr>
        <w:t xml:space="preserve"> опасных и </w:t>
      </w:r>
      <w:proofErr w:type="spellStart"/>
      <w:r w:rsidRPr="0095048F">
        <w:rPr>
          <w:rFonts w:ascii="Times New Roman" w:hAnsi="Times New Roman" w:cs="Times New Roman"/>
          <w:sz w:val="28"/>
          <w:szCs w:val="28"/>
        </w:rPr>
        <w:t>ядерно</w:t>
      </w:r>
      <w:proofErr w:type="spellEnd"/>
      <w:r w:rsidRPr="0095048F">
        <w:rPr>
          <w:rFonts w:ascii="Times New Roman" w:hAnsi="Times New Roman" w:cs="Times New Roman"/>
          <w:sz w:val="28"/>
          <w:szCs w:val="28"/>
        </w:rPr>
        <w:t xml:space="preserve"> опасных производств и объектов,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гидротехнических сооружений чрезвычайно высокой опасности и гидротехнических сооружений высокой опасности;</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людей, находящихся на территории соответствующего субъекта Российской Федерации;</w:t>
      </w:r>
    </w:p>
    <w:p w:rsidR="00C95EF5" w:rsidRPr="0095048F" w:rsidRDefault="0095048F">
      <w:pPr>
        <w:pStyle w:val="ConsPlusNormal0"/>
        <w:spacing w:before="200"/>
        <w:ind w:firstLine="540"/>
        <w:jc w:val="both"/>
        <w:rPr>
          <w:rFonts w:ascii="Times New Roman" w:hAnsi="Times New Roman" w:cs="Times New Roman"/>
          <w:sz w:val="28"/>
          <w:szCs w:val="28"/>
        </w:rPr>
      </w:pPr>
      <w:bookmarkStart w:id="13" w:name="P1707"/>
      <w:bookmarkEnd w:id="13"/>
      <w:r w:rsidRPr="0095048F">
        <w:rPr>
          <w:rFonts w:ascii="Times New Roman" w:hAnsi="Times New Roman" w:cs="Times New Roman"/>
          <w:sz w:val="28"/>
          <w:szCs w:val="28"/>
        </w:rPr>
        <w:t>е) регулярно проводятся проверки готовности региональной, муниципальных систем оповещения и КСЭОН;</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ж) своевременно проводится эксплуатационно-техническое обслуживание, ремонт неисправных и замена выслуживших установленный эксплуатационный ресурс технических средств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bookmarkStart w:id="14" w:name="P1709"/>
      <w:bookmarkEnd w:id="14"/>
      <w:r w:rsidRPr="0095048F">
        <w:rPr>
          <w:rFonts w:ascii="Times New Roman" w:hAnsi="Times New Roman" w:cs="Times New Roman"/>
          <w:sz w:val="28"/>
          <w:szCs w:val="28"/>
        </w:rPr>
        <w:t>з) техническое состояние системы оповещения населения оценено как "удовлетворительно";</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и) не менее 75% населения субъекта Российской Федерации проживает или осуществляет хозяйственную деятельность в границах зоны действия технических средств оповещения (электрических, электронных сирен и мощных акустических системам) региональной системы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к) организовано дежурство персонала, ответственного за включение (запуск) системы оповещения населения, и его профессиональная подготовка;</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л) при проверке готовности систем оповещения населения, проверяемый персонал действовал уверенно, выполнил поставленные задачи в установленные сроки;</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м) созданы, поддерживаются в исправном состоянии соответствующие потребностям резервы стационарных и мобильных (перевозимых и переносных) технических средств оповещения, спланировано их использование в соответствии с руководящими документами;</w:t>
      </w:r>
    </w:p>
    <w:p w:rsidR="00C95EF5" w:rsidRPr="0095048F" w:rsidRDefault="0095048F">
      <w:pPr>
        <w:pStyle w:val="ConsPlusNormal0"/>
        <w:spacing w:before="200"/>
        <w:ind w:firstLine="540"/>
        <w:jc w:val="both"/>
        <w:rPr>
          <w:rFonts w:ascii="Times New Roman" w:hAnsi="Times New Roman" w:cs="Times New Roman"/>
          <w:sz w:val="28"/>
          <w:szCs w:val="28"/>
        </w:rPr>
      </w:pPr>
      <w:bookmarkStart w:id="15" w:name="P1714"/>
      <w:bookmarkEnd w:id="15"/>
      <w:r w:rsidRPr="0095048F">
        <w:rPr>
          <w:rFonts w:ascii="Times New Roman" w:hAnsi="Times New Roman" w:cs="Times New Roman"/>
          <w:sz w:val="28"/>
          <w:szCs w:val="28"/>
        </w:rPr>
        <w:t xml:space="preserve">н) своевременно проводятся мероприятий по созданию и совершенствованию </w:t>
      </w:r>
      <w:r w:rsidRPr="0095048F">
        <w:rPr>
          <w:rFonts w:ascii="Times New Roman" w:hAnsi="Times New Roman" w:cs="Times New Roman"/>
          <w:sz w:val="28"/>
          <w:szCs w:val="28"/>
        </w:rPr>
        <w:lastRenderedPageBreak/>
        <w:t>региональной, муниципальных систем оповещения и КСЭОН.</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Оценка "ограниченно готова к выполнению задач", если выполнены </w:t>
      </w:r>
      <w:hyperlink w:anchor="P1695" w:tooltip="а) региональная система оповещения создана, соответствует проектно-сметной документации и введена в эксплуатацию;">
        <w:r w:rsidRPr="0095048F">
          <w:rPr>
            <w:rFonts w:ascii="Times New Roman" w:hAnsi="Times New Roman" w:cs="Times New Roman"/>
            <w:color w:val="0000FF"/>
            <w:sz w:val="28"/>
            <w:szCs w:val="28"/>
          </w:rPr>
          <w:t>пункты "а"</w:t>
        </w:r>
      </w:hyperlink>
      <w:r w:rsidRPr="0095048F">
        <w:rPr>
          <w:rFonts w:ascii="Times New Roman" w:hAnsi="Times New Roman" w:cs="Times New Roman"/>
          <w:sz w:val="28"/>
          <w:szCs w:val="28"/>
        </w:rPr>
        <w:t xml:space="preserve">, </w:t>
      </w:r>
      <w:hyperlink w:anchor="P1698" w:tooltip="г) в субъекте Российской Федерации имеются положения о региональной и муниципальных системах оповещения, паспорта рекомендованного образца и другая документация по вопросам создания, поддержания в состоянии постоянной готовности и задействования систем оповеще">
        <w:r w:rsidRPr="0095048F">
          <w:rPr>
            <w:rFonts w:ascii="Times New Roman" w:hAnsi="Times New Roman" w:cs="Times New Roman"/>
            <w:color w:val="0000FF"/>
            <w:sz w:val="28"/>
            <w:szCs w:val="28"/>
          </w:rPr>
          <w:t>"г"</w:t>
        </w:r>
      </w:hyperlink>
      <w:r w:rsidRPr="0095048F">
        <w:rPr>
          <w:rFonts w:ascii="Times New Roman" w:hAnsi="Times New Roman" w:cs="Times New Roman"/>
          <w:sz w:val="28"/>
          <w:szCs w:val="28"/>
        </w:rPr>
        <w:t xml:space="preserve">, </w:t>
      </w:r>
      <w:hyperlink w:anchor="P1699" w:tooltip="д) региональная система оповещения, в установленное настоящим Положением время и с установленных пунктов управления обеспечивает доведение сигналов оповещения и экстренной информации до:">
        <w:r w:rsidRPr="0095048F">
          <w:rPr>
            <w:rFonts w:ascii="Times New Roman" w:hAnsi="Times New Roman" w:cs="Times New Roman"/>
            <w:color w:val="0000FF"/>
            <w:sz w:val="28"/>
            <w:szCs w:val="28"/>
          </w:rPr>
          <w:t>"д"</w:t>
        </w:r>
      </w:hyperlink>
      <w:r w:rsidRPr="0095048F">
        <w:rPr>
          <w:rFonts w:ascii="Times New Roman" w:hAnsi="Times New Roman" w:cs="Times New Roman"/>
          <w:sz w:val="28"/>
          <w:szCs w:val="28"/>
        </w:rPr>
        <w:t xml:space="preserve">, </w:t>
      </w:r>
      <w:hyperlink w:anchor="P1707" w:tooltip="е) регулярно проводятся проверки готовности региональной, муниципальных систем оповещения и КСЭОН;">
        <w:r w:rsidRPr="0095048F">
          <w:rPr>
            <w:rFonts w:ascii="Times New Roman" w:hAnsi="Times New Roman" w:cs="Times New Roman"/>
            <w:color w:val="0000FF"/>
            <w:sz w:val="28"/>
            <w:szCs w:val="28"/>
          </w:rPr>
          <w:t>"е"</w:t>
        </w:r>
      </w:hyperlink>
      <w:r w:rsidRPr="0095048F">
        <w:rPr>
          <w:rFonts w:ascii="Times New Roman" w:hAnsi="Times New Roman" w:cs="Times New Roman"/>
          <w:sz w:val="28"/>
          <w:szCs w:val="28"/>
        </w:rPr>
        <w:t xml:space="preserve">, </w:t>
      </w:r>
      <w:hyperlink w:anchor="P1709" w:tooltip="з) техническое состояние системы оповещения населения оценено как &quot;удовлетворительно&quot;;">
        <w:r w:rsidRPr="0095048F">
          <w:rPr>
            <w:rFonts w:ascii="Times New Roman" w:hAnsi="Times New Roman" w:cs="Times New Roman"/>
            <w:color w:val="0000FF"/>
            <w:sz w:val="28"/>
            <w:szCs w:val="28"/>
          </w:rPr>
          <w:t>"з"</w:t>
        </w:r>
      </w:hyperlink>
      <w:r w:rsidRPr="0095048F">
        <w:rPr>
          <w:rFonts w:ascii="Times New Roman" w:hAnsi="Times New Roman" w:cs="Times New Roman"/>
          <w:sz w:val="28"/>
          <w:szCs w:val="28"/>
        </w:rPr>
        <w:t xml:space="preserve">, </w:t>
      </w:r>
      <w:hyperlink w:anchor="P1714" w:tooltip="н) своевременно проводятся мероприятий по созданию и совершенствованию региональной, муниципальных систем оповещения и КСЭОН.">
        <w:r w:rsidRPr="0095048F">
          <w:rPr>
            <w:rFonts w:ascii="Times New Roman" w:hAnsi="Times New Roman" w:cs="Times New Roman"/>
            <w:color w:val="0000FF"/>
            <w:sz w:val="28"/>
            <w:szCs w:val="28"/>
          </w:rPr>
          <w:t>"н"</w:t>
        </w:r>
      </w:hyperlink>
      <w:r w:rsidRPr="0095048F">
        <w:rPr>
          <w:rFonts w:ascii="Times New Roman" w:hAnsi="Times New Roman" w:cs="Times New Roman"/>
          <w:sz w:val="28"/>
          <w:szCs w:val="28"/>
        </w:rPr>
        <w:t xml:space="preserve"> требований на оценку "готова к выполнению задач", вместе с тем:</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а) на территории субъекта Российской Федерации во всех муниципальных образованиях созданы, соответствуют проектно-сметной документации, введены в эксплуатацию и не менее 75% сопряжены с региональной системой оповещения муниципальные системы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б) на территории субъекта Российской Федерации КСЭОН созданы, соответствуют проектно-сметной документации, введены в эксплуатацию и сопряжены с системой оповещения соответствующего уровня не менее чем в 75% зон экстренного оповещения населения;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в) своевременно проводится эксплуатационно-техническое обслуживание, ремонт неисправных и замена технических средств оповещения, при этом имеются технические средства оповещения, выслужившие установленный эксплуатационный срок;</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г) не менее 65% населения субъекта Российской Федерации проживает или осуществляет хозяйственную деятельность в границах зоны действия технических средств оповещения (электрических, электронных сирен и мощных акустических системам) региональной системы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д) организовано дежурство персонала, ответственного за включение (запуск) системы оповещения населения, и его профессиональная подготовка, но не актуализированы списки оповещения руководящего состава и сил ГО и РСЧС субъекта Российской Федерации;</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е) при проверке готовности систем оповещения населения проверяемый персонал допустил отдельные недостатки, действовал неуверенно, выполнил поставленные задачи в нарушение установленных сроков;</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ж) созданы, поддерживаются в исправном состоянии не менее 75% от потребности резервов стационарных и мобильных (перевозимых и переносных) технических средств оповещения, спланировано их использование в соответствии с руководящими документами.</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Оценка "не готова к выполнению задач", если не выполнены требования на оценку "ограниченно готова к выполнению задач".</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Муниципальная система оповещения оценивается как:</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Оценка "готова к выполнению задач", если:</w:t>
      </w:r>
    </w:p>
    <w:p w:rsidR="00C95EF5" w:rsidRPr="0095048F" w:rsidRDefault="0095048F">
      <w:pPr>
        <w:pStyle w:val="ConsPlusNormal0"/>
        <w:spacing w:before="200"/>
        <w:ind w:firstLine="540"/>
        <w:jc w:val="both"/>
        <w:rPr>
          <w:rFonts w:ascii="Times New Roman" w:hAnsi="Times New Roman" w:cs="Times New Roman"/>
          <w:sz w:val="28"/>
          <w:szCs w:val="28"/>
        </w:rPr>
      </w:pPr>
      <w:bookmarkStart w:id="16" w:name="P1726"/>
      <w:bookmarkEnd w:id="16"/>
      <w:r w:rsidRPr="0095048F">
        <w:rPr>
          <w:rFonts w:ascii="Times New Roman" w:hAnsi="Times New Roman" w:cs="Times New Roman"/>
          <w:sz w:val="28"/>
          <w:szCs w:val="28"/>
        </w:rPr>
        <w:t>а) муниципальная система оповещения создана, соответствует проектно-сметной документации и введена в эксплуатацию;</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б) муниципальная система оповещения сопряжена с региональной системой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в) на территории муниципального образования КСЭОН во всех зонах экстренного оповещения населения созданы, соответствуют проектно-сметной документации, введены в эксплуатацию и сопряжены с системой оповещения соответствующего уровня;</w:t>
      </w:r>
    </w:p>
    <w:p w:rsidR="00C95EF5" w:rsidRPr="0095048F" w:rsidRDefault="0095048F">
      <w:pPr>
        <w:pStyle w:val="ConsPlusNormal0"/>
        <w:spacing w:before="200"/>
        <w:ind w:firstLine="540"/>
        <w:jc w:val="both"/>
        <w:rPr>
          <w:rFonts w:ascii="Times New Roman" w:hAnsi="Times New Roman" w:cs="Times New Roman"/>
          <w:sz w:val="28"/>
          <w:szCs w:val="28"/>
        </w:rPr>
      </w:pPr>
      <w:bookmarkStart w:id="17" w:name="P1729"/>
      <w:bookmarkEnd w:id="17"/>
      <w:r w:rsidRPr="0095048F">
        <w:rPr>
          <w:rFonts w:ascii="Times New Roman" w:hAnsi="Times New Roman" w:cs="Times New Roman"/>
          <w:sz w:val="28"/>
          <w:szCs w:val="28"/>
        </w:rPr>
        <w:lastRenderedPageBreak/>
        <w:t>г) в муниципальном образовании имеется положение о муниципальной системе оповещения, паспорт рекомендованного образца и другая документация по вопросам создания, поддержания в состоянии постоянной готовности и задействования систем оповещения населения;</w:t>
      </w:r>
    </w:p>
    <w:p w:rsidR="00C95EF5" w:rsidRPr="0095048F" w:rsidRDefault="0095048F">
      <w:pPr>
        <w:pStyle w:val="ConsPlusNormal0"/>
        <w:spacing w:before="200"/>
        <w:ind w:firstLine="540"/>
        <w:jc w:val="both"/>
        <w:rPr>
          <w:rFonts w:ascii="Times New Roman" w:hAnsi="Times New Roman" w:cs="Times New Roman"/>
          <w:sz w:val="28"/>
          <w:szCs w:val="28"/>
        </w:rPr>
      </w:pPr>
      <w:bookmarkStart w:id="18" w:name="P1730"/>
      <w:bookmarkEnd w:id="18"/>
      <w:r w:rsidRPr="0095048F">
        <w:rPr>
          <w:rFonts w:ascii="Times New Roman" w:hAnsi="Times New Roman" w:cs="Times New Roman"/>
          <w:sz w:val="28"/>
          <w:szCs w:val="28"/>
        </w:rPr>
        <w:t>д) муниципальная система оповещения в установленное настоящим Положением время и с установленных пунктов управления обеспечивает доведение сигналов оповещения и экстренной информации до:</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руководящего состава ГО и звена территориальной подсистемы РСЧС муниципального образования;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сил ГО и РСЧС муниципального образования;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дежурных (дежурно-диспетчерских) служб организаций, эксплуатирующих опасные производственные объекты I и II классов опасности, особо </w:t>
      </w:r>
      <w:proofErr w:type="spellStart"/>
      <w:r w:rsidRPr="0095048F">
        <w:rPr>
          <w:rFonts w:ascii="Times New Roman" w:hAnsi="Times New Roman" w:cs="Times New Roman"/>
          <w:sz w:val="28"/>
          <w:szCs w:val="28"/>
        </w:rPr>
        <w:t>радиационно</w:t>
      </w:r>
      <w:proofErr w:type="spellEnd"/>
      <w:r w:rsidRPr="0095048F">
        <w:rPr>
          <w:rFonts w:ascii="Times New Roman" w:hAnsi="Times New Roman" w:cs="Times New Roman"/>
          <w:sz w:val="28"/>
          <w:szCs w:val="28"/>
        </w:rPr>
        <w:t xml:space="preserve"> опасных и </w:t>
      </w:r>
      <w:proofErr w:type="spellStart"/>
      <w:r w:rsidRPr="0095048F">
        <w:rPr>
          <w:rFonts w:ascii="Times New Roman" w:hAnsi="Times New Roman" w:cs="Times New Roman"/>
          <w:sz w:val="28"/>
          <w:szCs w:val="28"/>
        </w:rPr>
        <w:t>ядерно</w:t>
      </w:r>
      <w:proofErr w:type="spellEnd"/>
      <w:r w:rsidRPr="0095048F">
        <w:rPr>
          <w:rFonts w:ascii="Times New Roman" w:hAnsi="Times New Roman" w:cs="Times New Roman"/>
          <w:sz w:val="28"/>
          <w:szCs w:val="28"/>
        </w:rPr>
        <w:t xml:space="preserve"> опасных производств и объектов,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гидротехнических сооружений чрезвычайно высокой опасности и гидротехнических сооружений высокой опасности;</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дежурных служб (руководителей) социально значимых объектов;</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людей, находящихся на территории соответствующего муниципального образования;</w:t>
      </w:r>
    </w:p>
    <w:p w:rsidR="00C95EF5" w:rsidRPr="0095048F" w:rsidRDefault="0095048F">
      <w:pPr>
        <w:pStyle w:val="ConsPlusNormal0"/>
        <w:spacing w:before="200"/>
        <w:ind w:firstLine="540"/>
        <w:jc w:val="both"/>
        <w:rPr>
          <w:rFonts w:ascii="Times New Roman" w:hAnsi="Times New Roman" w:cs="Times New Roman"/>
          <w:sz w:val="28"/>
          <w:szCs w:val="28"/>
        </w:rPr>
      </w:pPr>
      <w:bookmarkStart w:id="19" w:name="P1736"/>
      <w:bookmarkEnd w:id="19"/>
      <w:r w:rsidRPr="0095048F">
        <w:rPr>
          <w:rFonts w:ascii="Times New Roman" w:hAnsi="Times New Roman" w:cs="Times New Roman"/>
          <w:sz w:val="28"/>
          <w:szCs w:val="28"/>
        </w:rPr>
        <w:t>е) регулярно проводятся проверки готовности муниципальной системы оповещения и КСЭОН;</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ж) своевременно проводится эксплуатационно-техническое обслуживание, ремонт неисправных и замена выслуживших установленный эксплуатационный ресурс технических средств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bookmarkStart w:id="20" w:name="P1738"/>
      <w:bookmarkEnd w:id="20"/>
      <w:r w:rsidRPr="0095048F">
        <w:rPr>
          <w:rFonts w:ascii="Times New Roman" w:hAnsi="Times New Roman" w:cs="Times New Roman"/>
          <w:sz w:val="28"/>
          <w:szCs w:val="28"/>
        </w:rPr>
        <w:t>з) техническое состояние системы оповещения населения оценено как "удовлетворительно";</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и) не менее 75% населения муниципального образования проживает или осуществляет хозяйственную деятельность в границах зоны действия технических средств оповещения (электрических, электронных сирен и мощных акустических системам) муниципальной системы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к) организовано дежурство персонала, ответственного за включение (запуск) системы оповещения населения, и его профессиональная подготовка;</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л) при проверке готовности систем оповещения населения, проверяемый персонал действовал уверенно, выполнил поставленные задачи в установленные сроки;</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м) созданы, поддерживаются в исправном состоянии соответствующие потребностям резервы стационарных и мобильных (перевозимых и переносных) технических средств оповещения, спланировано их использование в соответствии с руководящими документами;</w:t>
      </w:r>
    </w:p>
    <w:p w:rsidR="00C95EF5" w:rsidRPr="0095048F" w:rsidRDefault="0095048F">
      <w:pPr>
        <w:pStyle w:val="ConsPlusNormal0"/>
        <w:spacing w:before="200"/>
        <w:ind w:firstLine="540"/>
        <w:jc w:val="both"/>
        <w:rPr>
          <w:rFonts w:ascii="Times New Roman" w:hAnsi="Times New Roman" w:cs="Times New Roman"/>
          <w:sz w:val="28"/>
          <w:szCs w:val="28"/>
        </w:rPr>
      </w:pPr>
      <w:bookmarkStart w:id="21" w:name="P1743"/>
      <w:bookmarkEnd w:id="21"/>
      <w:r w:rsidRPr="0095048F">
        <w:rPr>
          <w:rFonts w:ascii="Times New Roman" w:hAnsi="Times New Roman" w:cs="Times New Roman"/>
          <w:sz w:val="28"/>
          <w:szCs w:val="28"/>
        </w:rPr>
        <w:t xml:space="preserve">н) своевременно проводятся мероприятий по созданию и совершенствованию </w:t>
      </w:r>
      <w:r w:rsidRPr="0095048F">
        <w:rPr>
          <w:rFonts w:ascii="Times New Roman" w:hAnsi="Times New Roman" w:cs="Times New Roman"/>
          <w:sz w:val="28"/>
          <w:szCs w:val="28"/>
        </w:rPr>
        <w:lastRenderedPageBreak/>
        <w:t>муниципальной системы оповещения и КСЭОН.</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Оценка "ограниченно готова к выполнению задач", если выполнены </w:t>
      </w:r>
      <w:hyperlink w:anchor="P1726" w:tooltip="а) муниципальная система оповещения создана, соответствует проектно-сметной документации и введена в эксплуатацию;">
        <w:r w:rsidRPr="0095048F">
          <w:rPr>
            <w:rFonts w:ascii="Times New Roman" w:hAnsi="Times New Roman" w:cs="Times New Roman"/>
            <w:color w:val="0000FF"/>
            <w:sz w:val="28"/>
            <w:szCs w:val="28"/>
          </w:rPr>
          <w:t>пункты "а"</w:t>
        </w:r>
      </w:hyperlink>
      <w:r w:rsidRPr="0095048F">
        <w:rPr>
          <w:rFonts w:ascii="Times New Roman" w:hAnsi="Times New Roman" w:cs="Times New Roman"/>
          <w:sz w:val="28"/>
          <w:szCs w:val="28"/>
        </w:rPr>
        <w:t xml:space="preserve">, </w:t>
      </w:r>
      <w:hyperlink w:anchor="P1729" w:tooltip="г) в муниципальном образовании имеется положение о муниципальной системе оповещения, паспорт рекомендованного образца и другая документация по вопросам создания, поддержания в состоянии постоянной готовности и задействования систем оповещения населения;">
        <w:r w:rsidRPr="0095048F">
          <w:rPr>
            <w:rFonts w:ascii="Times New Roman" w:hAnsi="Times New Roman" w:cs="Times New Roman"/>
            <w:color w:val="0000FF"/>
            <w:sz w:val="28"/>
            <w:szCs w:val="28"/>
          </w:rPr>
          <w:t>"г"</w:t>
        </w:r>
      </w:hyperlink>
      <w:r w:rsidRPr="0095048F">
        <w:rPr>
          <w:rFonts w:ascii="Times New Roman" w:hAnsi="Times New Roman" w:cs="Times New Roman"/>
          <w:sz w:val="28"/>
          <w:szCs w:val="28"/>
        </w:rPr>
        <w:t xml:space="preserve">, </w:t>
      </w:r>
      <w:hyperlink w:anchor="P1730" w:tooltip="д) муниципальная система оповещения в установленное настоящим Положением время и с установленных пунктов управления обеспечивает доведение сигналов оповещения и экстренной информации до:">
        <w:r w:rsidRPr="0095048F">
          <w:rPr>
            <w:rFonts w:ascii="Times New Roman" w:hAnsi="Times New Roman" w:cs="Times New Roman"/>
            <w:color w:val="0000FF"/>
            <w:sz w:val="28"/>
            <w:szCs w:val="28"/>
          </w:rPr>
          <w:t>"д"</w:t>
        </w:r>
      </w:hyperlink>
      <w:r w:rsidRPr="0095048F">
        <w:rPr>
          <w:rFonts w:ascii="Times New Roman" w:hAnsi="Times New Roman" w:cs="Times New Roman"/>
          <w:sz w:val="28"/>
          <w:szCs w:val="28"/>
        </w:rPr>
        <w:t xml:space="preserve">, </w:t>
      </w:r>
      <w:hyperlink w:anchor="P1736" w:tooltip="е) регулярно проводятся проверки готовности муниципальной системы оповещения и КСЭОН;">
        <w:r w:rsidRPr="0095048F">
          <w:rPr>
            <w:rFonts w:ascii="Times New Roman" w:hAnsi="Times New Roman" w:cs="Times New Roman"/>
            <w:color w:val="0000FF"/>
            <w:sz w:val="28"/>
            <w:szCs w:val="28"/>
          </w:rPr>
          <w:t>"е"</w:t>
        </w:r>
      </w:hyperlink>
      <w:r w:rsidRPr="0095048F">
        <w:rPr>
          <w:rFonts w:ascii="Times New Roman" w:hAnsi="Times New Roman" w:cs="Times New Roman"/>
          <w:sz w:val="28"/>
          <w:szCs w:val="28"/>
        </w:rPr>
        <w:t xml:space="preserve">, </w:t>
      </w:r>
      <w:hyperlink w:anchor="P1738" w:tooltip="з) техническое состояние системы оповещения населения оценено как &quot;удовлетворительно&quot;;">
        <w:r w:rsidRPr="0095048F">
          <w:rPr>
            <w:rFonts w:ascii="Times New Roman" w:hAnsi="Times New Roman" w:cs="Times New Roman"/>
            <w:color w:val="0000FF"/>
            <w:sz w:val="28"/>
            <w:szCs w:val="28"/>
          </w:rPr>
          <w:t>"з"</w:t>
        </w:r>
      </w:hyperlink>
      <w:r w:rsidRPr="0095048F">
        <w:rPr>
          <w:rFonts w:ascii="Times New Roman" w:hAnsi="Times New Roman" w:cs="Times New Roman"/>
          <w:sz w:val="28"/>
          <w:szCs w:val="28"/>
        </w:rPr>
        <w:t xml:space="preserve">, </w:t>
      </w:r>
      <w:hyperlink w:anchor="P1743" w:tooltip="н) своевременно проводятся мероприятий по созданию и совершенствованию муниципальной системы оповещения и КСЭОН.">
        <w:r w:rsidRPr="0095048F">
          <w:rPr>
            <w:rFonts w:ascii="Times New Roman" w:hAnsi="Times New Roman" w:cs="Times New Roman"/>
            <w:color w:val="0000FF"/>
            <w:sz w:val="28"/>
            <w:szCs w:val="28"/>
          </w:rPr>
          <w:t>"н"</w:t>
        </w:r>
      </w:hyperlink>
      <w:r w:rsidRPr="0095048F">
        <w:rPr>
          <w:rFonts w:ascii="Times New Roman" w:hAnsi="Times New Roman" w:cs="Times New Roman"/>
          <w:sz w:val="28"/>
          <w:szCs w:val="28"/>
        </w:rPr>
        <w:t xml:space="preserve"> требований на оценку "готова к выполнению задач", вместе с тем:</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а) на территории муниципального образования муниципальная система оповещения создана, соответствует проектно-сметной документации, введена в эксплуатацию, но не сопряжена с региональной системой оповещения;</w:t>
      </w:r>
    </w:p>
    <w:p w:rsidR="00C95EF5" w:rsidRPr="0095048F" w:rsidRDefault="00C95EF5">
      <w:pPr>
        <w:pStyle w:val="ConsPlusNormal0"/>
        <w:jc w:val="both"/>
        <w:rPr>
          <w:rFonts w:ascii="Times New Roman" w:hAnsi="Times New Roman" w:cs="Times New Roman"/>
          <w:sz w:val="28"/>
          <w:szCs w:val="28"/>
        </w:rPr>
      </w:pPr>
    </w:p>
    <w:p w:rsidR="00C95EF5" w:rsidRPr="0095048F" w:rsidRDefault="0095048F">
      <w:pPr>
        <w:pStyle w:val="ConsPlusNormal0"/>
        <w:ind w:firstLine="540"/>
        <w:jc w:val="both"/>
        <w:rPr>
          <w:rFonts w:ascii="Times New Roman" w:hAnsi="Times New Roman" w:cs="Times New Roman"/>
          <w:sz w:val="28"/>
          <w:szCs w:val="28"/>
        </w:rPr>
      </w:pPr>
      <w:r w:rsidRPr="0095048F">
        <w:rPr>
          <w:rFonts w:ascii="Times New Roman" w:hAnsi="Times New Roman" w:cs="Times New Roman"/>
          <w:sz w:val="28"/>
          <w:szCs w:val="28"/>
        </w:rPr>
        <w:t>б) на территории муниципального образования КСЭОН созданы, соответствуют проектно-сметной документации, введены в эксплуатацию и сопряжены с системой оповещения соответствующего уровня не менее чем в 75% зон экстренного оповещения населения;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в) своевременно проводится эксплуатационно-техническое обслуживание, ремонт неисправных и замена технических средств оповещения, при этом имеются технические средства оповещения, выслужившие установленный эксплуатационный срок;</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г) не менее 65% населения муниципального образования проживает или осуществляет хозяйственную деятельность в границах зоны действия технических средств оповещения (электрических, электронных сирен и мощных акустических системам) муниципальной системы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д) организовано дежурство персонала, ответственного за включение (запуск) системы оповещения населения, и его профессиональная подготовка, но не актуализированы списки оповещения руководящего состава и сил ГО и РСЧС муниципального образования;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е) при проверке готовности систем оповещения населения проверяемый персонал допустил отдельные недостатки, действовал неуверенно, выполнил поставленные задачи в нарушение установленных сроков;</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ж) созданы, поддерживаются в исправном состоянии не менее 75% от потребности резервов стационарных и мобильных (перевозимых и переносных) технических средств оповещения, спланировано их использование в соответствии с руководящими документами.</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Оценка "не готова к выполнению задач", если не выполнены требования на оценку "ограниченно готова к выполнению задач".</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Локальная система оповещения оценивается: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Оценка "готова к выполнению задач", если:</w:t>
      </w:r>
    </w:p>
    <w:p w:rsidR="00C95EF5" w:rsidRPr="0095048F" w:rsidRDefault="0095048F">
      <w:pPr>
        <w:pStyle w:val="ConsPlusNormal0"/>
        <w:spacing w:before="200"/>
        <w:ind w:firstLine="540"/>
        <w:jc w:val="both"/>
        <w:rPr>
          <w:rFonts w:ascii="Times New Roman" w:hAnsi="Times New Roman" w:cs="Times New Roman"/>
          <w:sz w:val="28"/>
          <w:szCs w:val="28"/>
        </w:rPr>
      </w:pPr>
      <w:bookmarkStart w:id="22" w:name="P1756"/>
      <w:bookmarkEnd w:id="22"/>
      <w:r w:rsidRPr="0095048F">
        <w:rPr>
          <w:rFonts w:ascii="Times New Roman" w:hAnsi="Times New Roman" w:cs="Times New Roman"/>
          <w:sz w:val="28"/>
          <w:szCs w:val="28"/>
        </w:rPr>
        <w:t>а) локальная система оповещения создана, соответствует проектно-сметной документации и введена в эксплуатацию;</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б) локальная система оповещения сопряжена с муниципальной или региональной системой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bookmarkStart w:id="23" w:name="P1758"/>
      <w:bookmarkEnd w:id="23"/>
      <w:r w:rsidRPr="0095048F">
        <w:rPr>
          <w:rFonts w:ascii="Times New Roman" w:hAnsi="Times New Roman" w:cs="Times New Roman"/>
          <w:sz w:val="28"/>
          <w:szCs w:val="28"/>
        </w:rPr>
        <w:t>в) имеется положение о локальной системе оповещения, паспорт рекомендованного образца и другая документация по вопросам создания, поддержания в состоянии постоянной готовности и задействования системы оповещения населения;</w:t>
      </w:r>
    </w:p>
    <w:p w:rsidR="00C95EF5" w:rsidRPr="0095048F" w:rsidRDefault="0095048F">
      <w:pPr>
        <w:pStyle w:val="ConsPlusNormal0"/>
        <w:spacing w:before="200"/>
        <w:ind w:firstLine="540"/>
        <w:jc w:val="both"/>
        <w:rPr>
          <w:rFonts w:ascii="Times New Roman" w:hAnsi="Times New Roman" w:cs="Times New Roman"/>
          <w:sz w:val="28"/>
          <w:szCs w:val="28"/>
        </w:rPr>
      </w:pPr>
      <w:bookmarkStart w:id="24" w:name="P1759"/>
      <w:bookmarkEnd w:id="24"/>
      <w:r w:rsidRPr="0095048F">
        <w:rPr>
          <w:rFonts w:ascii="Times New Roman" w:hAnsi="Times New Roman" w:cs="Times New Roman"/>
          <w:sz w:val="28"/>
          <w:szCs w:val="28"/>
        </w:rPr>
        <w:lastRenderedPageBreak/>
        <w:t>г) локальная система оповещения в установленное настоящим Положением время обеспечивает доведение сигналов оповещения и экстренной информации до:</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руководящего состава ГО и персонала, а также объектового звена РСЧС;</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объектовых аварийно-спасательных формирований, в том числе специализированных;</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единых дежурно-диспетчерских служб муниципальных образований, попадающих в границы зоны действия локальной системы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руководителей и дежурных служб организаций, расположенных в границах зоны действия локальной системы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людей, находящихся в границах зоны действия локальной системы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bookmarkStart w:id="25" w:name="P1765"/>
      <w:bookmarkEnd w:id="25"/>
      <w:r w:rsidRPr="0095048F">
        <w:rPr>
          <w:rFonts w:ascii="Times New Roman" w:hAnsi="Times New Roman" w:cs="Times New Roman"/>
          <w:sz w:val="28"/>
          <w:szCs w:val="28"/>
        </w:rPr>
        <w:t>д) регулярно проводятся проверки готовности локальной системы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bookmarkStart w:id="26" w:name="P1766"/>
      <w:bookmarkEnd w:id="26"/>
      <w:r w:rsidRPr="0095048F">
        <w:rPr>
          <w:rFonts w:ascii="Times New Roman" w:hAnsi="Times New Roman" w:cs="Times New Roman"/>
          <w:sz w:val="28"/>
          <w:szCs w:val="28"/>
        </w:rPr>
        <w:t>е) своевременно проводится эксплуатационно-техническое обслуживание, ремонт неисправных и замена выслуживших установленный эксплуатационный ресурс технических средств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ж) техническое состояние системы оповещения населения оценено как "удовлетворительно";</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з) организовано дежурство персонала, ответственного за включение (запуск) локальной системы оповещения, и его профессиональная подготовка;</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и) при проверке готовности локальной системы оповещения, проверяемый персонал действовал уверенно, выполнил поставленные задачи в установленные сроки.</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 xml:space="preserve">Оценка "ограниченно готова к выполнению задач", если выполнены </w:t>
      </w:r>
      <w:hyperlink w:anchor="P1756" w:tooltip="а) локальная система оповещения создана, соответствует проектно-сметной документации и введена в эксплуатацию;">
        <w:r w:rsidRPr="0095048F">
          <w:rPr>
            <w:rFonts w:ascii="Times New Roman" w:hAnsi="Times New Roman" w:cs="Times New Roman"/>
            <w:color w:val="0000FF"/>
            <w:sz w:val="28"/>
            <w:szCs w:val="28"/>
          </w:rPr>
          <w:t>пункты "а"</w:t>
        </w:r>
      </w:hyperlink>
      <w:r w:rsidRPr="0095048F">
        <w:rPr>
          <w:rFonts w:ascii="Times New Roman" w:hAnsi="Times New Roman" w:cs="Times New Roman"/>
          <w:sz w:val="28"/>
          <w:szCs w:val="28"/>
        </w:rPr>
        <w:t xml:space="preserve">, </w:t>
      </w:r>
      <w:hyperlink w:anchor="P1758" w:tooltip="в) имеется положение о локальной системе оповещения, паспорт рекомендованного образца и другая документация по вопросам создания, поддержания в состоянии постоянной готовности и задействования системы оповещения населения;">
        <w:r w:rsidRPr="0095048F">
          <w:rPr>
            <w:rFonts w:ascii="Times New Roman" w:hAnsi="Times New Roman" w:cs="Times New Roman"/>
            <w:color w:val="0000FF"/>
            <w:sz w:val="28"/>
            <w:szCs w:val="28"/>
          </w:rPr>
          <w:t>"в"</w:t>
        </w:r>
      </w:hyperlink>
      <w:r w:rsidRPr="0095048F">
        <w:rPr>
          <w:rFonts w:ascii="Times New Roman" w:hAnsi="Times New Roman" w:cs="Times New Roman"/>
          <w:sz w:val="28"/>
          <w:szCs w:val="28"/>
        </w:rPr>
        <w:t xml:space="preserve">, </w:t>
      </w:r>
      <w:hyperlink w:anchor="P1759" w:tooltip="г) локальная система оповещения в установленное настоящим Положением время обеспечивает доведение сигналов оповещения и экстренной информации до:">
        <w:r w:rsidRPr="0095048F">
          <w:rPr>
            <w:rFonts w:ascii="Times New Roman" w:hAnsi="Times New Roman" w:cs="Times New Roman"/>
            <w:color w:val="0000FF"/>
            <w:sz w:val="28"/>
            <w:szCs w:val="28"/>
          </w:rPr>
          <w:t>"г"</w:t>
        </w:r>
      </w:hyperlink>
      <w:r w:rsidRPr="0095048F">
        <w:rPr>
          <w:rFonts w:ascii="Times New Roman" w:hAnsi="Times New Roman" w:cs="Times New Roman"/>
          <w:sz w:val="28"/>
          <w:szCs w:val="28"/>
        </w:rPr>
        <w:t xml:space="preserve">, </w:t>
      </w:r>
      <w:hyperlink w:anchor="P1765" w:tooltip="д) регулярно проводятся проверки готовности локальной системы оповещения;">
        <w:r w:rsidRPr="0095048F">
          <w:rPr>
            <w:rFonts w:ascii="Times New Roman" w:hAnsi="Times New Roman" w:cs="Times New Roman"/>
            <w:color w:val="0000FF"/>
            <w:sz w:val="28"/>
            <w:szCs w:val="28"/>
          </w:rPr>
          <w:t>"д"</w:t>
        </w:r>
      </w:hyperlink>
      <w:r w:rsidRPr="0095048F">
        <w:rPr>
          <w:rFonts w:ascii="Times New Roman" w:hAnsi="Times New Roman" w:cs="Times New Roman"/>
          <w:sz w:val="28"/>
          <w:szCs w:val="28"/>
        </w:rPr>
        <w:t xml:space="preserve">, </w:t>
      </w:r>
      <w:hyperlink w:anchor="P1766" w:tooltip="е) своевременно проводится эксплуатационно-техническое обслуживание, ремонт неисправных и замена выслуживших установленный эксплуатационный ресурс технических средств оповещения;">
        <w:r w:rsidRPr="0095048F">
          <w:rPr>
            <w:rFonts w:ascii="Times New Roman" w:hAnsi="Times New Roman" w:cs="Times New Roman"/>
            <w:color w:val="0000FF"/>
            <w:sz w:val="28"/>
            <w:szCs w:val="28"/>
          </w:rPr>
          <w:t>"е"</w:t>
        </w:r>
      </w:hyperlink>
      <w:r w:rsidRPr="0095048F">
        <w:rPr>
          <w:rFonts w:ascii="Times New Roman" w:hAnsi="Times New Roman" w:cs="Times New Roman"/>
          <w:sz w:val="28"/>
          <w:szCs w:val="28"/>
        </w:rPr>
        <w:t xml:space="preserve"> требований на оценку "готова к выполнению задач", вместе с тем:</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а) локальная система оповещения создана, соответствуют проектно-сметной документации, введена в эксплуатацию, но не сопряжена с муниципальной или региональной системой оповещения;</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б) своевременно проводится эксплуатационно-техническое обслуживание, ремонт неисправных и замена технических средств оповещения, при этом имеются технические средства оповещения, выслужившие установленный эксплуатационный срок;</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в) организовано дежурство персонала, ответственного за включение (запуск) локальной системы оповещения, и его профессиональная подготовка, но не актуализированы списки оповещения руководящего состава ГО и персонала, а также объектового звена РСЧС;</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г) при проверке готовности локальной системы оповещения, проверяемый персонал допустил отдельные недостатки, действовал неуверенно, выполнил поставленные задачи в нарушение установленных сроков.</w:t>
      </w:r>
    </w:p>
    <w:p w:rsidR="00C95EF5" w:rsidRPr="0095048F" w:rsidRDefault="0095048F">
      <w:pPr>
        <w:pStyle w:val="ConsPlusNormal0"/>
        <w:spacing w:before="200"/>
        <w:ind w:firstLine="540"/>
        <w:jc w:val="both"/>
        <w:rPr>
          <w:rFonts w:ascii="Times New Roman" w:hAnsi="Times New Roman" w:cs="Times New Roman"/>
          <w:sz w:val="28"/>
          <w:szCs w:val="28"/>
        </w:rPr>
      </w:pPr>
      <w:r w:rsidRPr="0095048F">
        <w:rPr>
          <w:rFonts w:ascii="Times New Roman" w:hAnsi="Times New Roman" w:cs="Times New Roman"/>
          <w:sz w:val="28"/>
          <w:szCs w:val="28"/>
        </w:rPr>
        <w:t>Оценка "не готова к выполнению задач", если не выполнены требования на оценку "ограниченно готова к выполнению задач".</w:t>
      </w:r>
    </w:p>
    <w:p w:rsidR="00C95EF5" w:rsidRPr="0095048F" w:rsidRDefault="00C95EF5">
      <w:pPr>
        <w:pStyle w:val="ConsPlusNormal0"/>
        <w:pBdr>
          <w:bottom w:val="single" w:sz="6" w:space="0" w:color="auto"/>
        </w:pBdr>
        <w:spacing w:before="100" w:after="100"/>
        <w:jc w:val="both"/>
        <w:rPr>
          <w:rFonts w:ascii="Times New Roman" w:hAnsi="Times New Roman" w:cs="Times New Roman"/>
          <w:sz w:val="28"/>
          <w:szCs w:val="28"/>
        </w:rPr>
      </w:pPr>
    </w:p>
    <w:sectPr w:rsidR="00C95EF5" w:rsidRPr="0095048F" w:rsidSect="00914841">
      <w:headerReference w:type="default" r:id="rId62"/>
      <w:footerReference w:type="default" r:id="rId63"/>
      <w:headerReference w:type="first" r:id="rId64"/>
      <w:footerReference w:type="first" r:id="rId65"/>
      <w:type w:val="continuous"/>
      <w:pgSz w:w="11906" w:h="16838"/>
      <w:pgMar w:top="567" w:right="566" w:bottom="567" w:left="567"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47A" w:rsidRDefault="005A647A">
      <w:r>
        <w:separator/>
      </w:r>
    </w:p>
  </w:endnote>
  <w:endnote w:type="continuationSeparator" w:id="0">
    <w:p w:rsidR="005A647A" w:rsidRDefault="005A6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2AB" w:rsidRDefault="00BE62AB">
    <w:pPr>
      <w:pStyle w:val="ConsPlusNormal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2AB" w:rsidRDefault="00BE62AB">
    <w:pPr>
      <w:pStyle w:val="ConsPlusNormal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2AB" w:rsidRDefault="00BE62AB">
    <w:pPr>
      <w:pStyle w:val="ConsPlusNormal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2AB" w:rsidRDefault="00BE62AB">
    <w:pPr>
      <w:pStyle w:val="ConsPlusNormal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2AB" w:rsidRDefault="00BE62AB">
    <w:pPr>
      <w:pStyle w:val="ConsPlusNormal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2AB" w:rsidRDefault="00BE62AB">
    <w:pPr>
      <w:pStyle w:val="ConsPlusNorm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2AB" w:rsidRDefault="00BE62AB">
    <w:pPr>
      <w:pStyle w:val="ConsPlusNorm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2AB" w:rsidRDefault="00BE62AB">
    <w:pPr>
      <w:pStyle w:val="ConsPlusNorm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2AB" w:rsidRDefault="00BE62AB">
    <w:pPr>
      <w:pStyle w:val="ConsPlusNormal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2AB" w:rsidRDefault="00BE62AB">
    <w:pPr>
      <w:pStyle w:val="ConsPlusNormal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2AB" w:rsidRDefault="00BE62AB">
    <w:pPr>
      <w:pStyle w:val="ConsPlusNormal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2AB" w:rsidRDefault="00BE62AB">
    <w:pPr>
      <w:pStyle w:val="ConsPlusNormal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2AB" w:rsidRDefault="00BE62AB">
    <w:pPr>
      <w:pStyle w:val="ConsPlusNormal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2AB" w:rsidRDefault="00BE62AB">
    <w:pPr>
      <w:pStyle w:val="ConsPlusNorm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47A" w:rsidRDefault="005A647A">
      <w:r>
        <w:separator/>
      </w:r>
    </w:p>
  </w:footnote>
  <w:footnote w:type="continuationSeparator" w:id="0">
    <w:p w:rsidR="005A647A" w:rsidRDefault="005A6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2AB" w:rsidRDefault="00BE62AB">
    <w:pPr>
      <w:pStyle w:val="ConsPlusNormal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2AB" w:rsidRDefault="00BE62AB">
    <w:pPr>
      <w:pStyle w:val="ConsPlusNormal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2AB" w:rsidRDefault="00BE62AB">
    <w:pPr>
      <w:pStyle w:val="ConsPlusNormal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2AB" w:rsidRDefault="00BE62AB">
    <w:pPr>
      <w:pStyle w:val="ConsPlusNormal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2AB" w:rsidRDefault="00BE62AB">
    <w:pPr>
      <w:pStyle w:val="ConsPlusNormal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2AB" w:rsidRDefault="00BE62AB">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2AB" w:rsidRDefault="00BE62AB">
    <w:pPr>
      <w:pStyle w:val="ConsPlusNorm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2AB" w:rsidRDefault="00BE62AB">
    <w:pPr>
      <w:pStyle w:val="ConsPlusNorm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2AB" w:rsidRDefault="00BE62AB">
    <w:pPr>
      <w:pStyle w:val="ConsPlusNorm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2AB" w:rsidRDefault="00BE62AB">
    <w:pPr>
      <w:pStyle w:val="ConsPlusNormal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2AB" w:rsidRDefault="00BE62AB">
    <w:pPr>
      <w:pStyle w:val="ConsPlusNormal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2AB" w:rsidRDefault="00BE62AB">
    <w:pPr>
      <w:pStyle w:val="ConsPlusNormal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2AB" w:rsidRDefault="00BE62AB">
    <w:pPr>
      <w:pStyle w:val="ConsPlusNormal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2AB" w:rsidRDefault="00BE62AB">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95EF5"/>
    <w:rsid w:val="005A647A"/>
    <w:rsid w:val="006D2CD6"/>
    <w:rsid w:val="00715B76"/>
    <w:rsid w:val="00914841"/>
    <w:rsid w:val="0095048F"/>
    <w:rsid w:val="00A81B3B"/>
    <w:rsid w:val="00B04D0D"/>
    <w:rsid w:val="00BE62AB"/>
    <w:rsid w:val="00C020A1"/>
    <w:rsid w:val="00C511F1"/>
    <w:rsid w:val="00C95EF5"/>
    <w:rsid w:val="00ED1EFF"/>
    <w:rsid w:val="00EF3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D18996-C1C9-4ADA-AE42-58F6E15E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95048F"/>
    <w:pPr>
      <w:tabs>
        <w:tab w:val="center" w:pos="4677"/>
        <w:tab w:val="right" w:pos="9355"/>
      </w:tabs>
    </w:pPr>
  </w:style>
  <w:style w:type="character" w:customStyle="1" w:styleId="a4">
    <w:name w:val="Верхний колонтитул Знак"/>
    <w:basedOn w:val="a0"/>
    <w:link w:val="a3"/>
    <w:uiPriority w:val="99"/>
    <w:rsid w:val="0095048F"/>
  </w:style>
  <w:style w:type="paragraph" w:styleId="a5">
    <w:name w:val="footer"/>
    <w:basedOn w:val="a"/>
    <w:link w:val="a6"/>
    <w:uiPriority w:val="99"/>
    <w:unhideWhenUsed/>
    <w:rsid w:val="0095048F"/>
    <w:pPr>
      <w:tabs>
        <w:tab w:val="center" w:pos="4677"/>
        <w:tab w:val="right" w:pos="9355"/>
      </w:tabs>
    </w:pPr>
  </w:style>
  <w:style w:type="character" w:customStyle="1" w:styleId="a6">
    <w:name w:val="Нижний колонтитул Знак"/>
    <w:basedOn w:val="a0"/>
    <w:link w:val="a5"/>
    <w:uiPriority w:val="99"/>
    <w:rsid w:val="00950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24&amp;dst=101384" TargetMode="External"/><Relationship Id="rId18" Type="http://schemas.openxmlformats.org/officeDocument/2006/relationships/hyperlink" Target="https://login.consultant.ru/link/?req=doc&amp;base=LAW&amp;n=462964&amp;dst=100389" TargetMode="External"/><Relationship Id="rId26" Type="http://schemas.openxmlformats.org/officeDocument/2006/relationships/hyperlink" Target="https://login.consultant.ru/link/?req=doc&amp;base=LAW&amp;n=473189&amp;dst=84" TargetMode="External"/><Relationship Id="rId39" Type="http://schemas.openxmlformats.org/officeDocument/2006/relationships/footer" Target="footer1.xml"/><Relationship Id="rId21" Type="http://schemas.openxmlformats.org/officeDocument/2006/relationships/hyperlink" Target="https://login.consultant.ru/link/?req=doc&amp;base=LAW&amp;n=472222&amp;dst=100041" TargetMode="External"/><Relationship Id="rId34" Type="http://schemas.openxmlformats.org/officeDocument/2006/relationships/hyperlink" Target="https://login.consultant.ru/link/?req=doc&amp;base=LAW&amp;n=355893&amp;dst=100010" TargetMode="External"/><Relationship Id="rId42" Type="http://schemas.openxmlformats.org/officeDocument/2006/relationships/header" Target="header3.xml"/><Relationship Id="rId47" Type="http://schemas.openxmlformats.org/officeDocument/2006/relationships/footer" Target="footer5.xml"/><Relationship Id="rId50" Type="http://schemas.openxmlformats.org/officeDocument/2006/relationships/header" Target="header7.xml"/><Relationship Id="rId55" Type="http://schemas.openxmlformats.org/officeDocument/2006/relationships/footer" Target="footer9.xml"/><Relationship Id="rId63" Type="http://schemas.openxmlformats.org/officeDocument/2006/relationships/footer" Target="footer13.xml"/><Relationship Id="rId7" Type="http://schemas.openxmlformats.org/officeDocument/2006/relationships/hyperlink" Target="https://login.consultant.ru/link/?req=doc&amp;base=LAW&amp;n=287639&amp;dst=100077" TargetMode="External"/><Relationship Id="rId2" Type="http://schemas.openxmlformats.org/officeDocument/2006/relationships/settings" Target="settings.xml"/><Relationship Id="rId16" Type="http://schemas.openxmlformats.org/officeDocument/2006/relationships/hyperlink" Target="https://login.consultant.ru/link/?req=doc&amp;base=LAW&amp;n=442434" TargetMode="External"/><Relationship Id="rId29" Type="http://schemas.openxmlformats.org/officeDocument/2006/relationships/hyperlink" Target="https://login.consultant.ru/link/?req=doc&amp;base=LAW&amp;n=473189&amp;dst=100195" TargetMode="External"/><Relationship Id="rId1" Type="http://schemas.openxmlformats.org/officeDocument/2006/relationships/styles" Target="styles.xml"/><Relationship Id="rId6" Type="http://schemas.openxmlformats.org/officeDocument/2006/relationships/hyperlink" Target="https://login.consultant.ru/link/?req=doc&amp;base=LAW&amp;n=209270&amp;dst=100063" TargetMode="External"/><Relationship Id="rId11" Type="http://schemas.openxmlformats.org/officeDocument/2006/relationships/hyperlink" Target="https://login.consultant.ru/link/?req=doc&amp;base=LAW&amp;n=472842" TargetMode="External"/><Relationship Id="rId24" Type="http://schemas.openxmlformats.org/officeDocument/2006/relationships/hyperlink" Target="https://login.consultant.ru/link/?req=doc&amp;base=LAW&amp;n=374382" TargetMode="External"/><Relationship Id="rId32" Type="http://schemas.openxmlformats.org/officeDocument/2006/relationships/hyperlink" Target="https://login.consultant.ru/link/?req=doc&amp;base=LAW&amp;n=476109&amp;dst=100011" TargetMode="External"/><Relationship Id="rId37" Type="http://schemas.openxmlformats.org/officeDocument/2006/relationships/hyperlink" Target="https://login.consultant.ru/link/?req=doc&amp;base=LAW&amp;n=463509" TargetMode="External"/><Relationship Id="rId40" Type="http://schemas.openxmlformats.org/officeDocument/2006/relationships/header" Target="header2.xml"/><Relationship Id="rId45" Type="http://schemas.openxmlformats.org/officeDocument/2006/relationships/footer" Target="footer4.xml"/><Relationship Id="rId53" Type="http://schemas.openxmlformats.org/officeDocument/2006/relationships/footer" Target="footer8.xml"/><Relationship Id="rId58" Type="http://schemas.openxmlformats.org/officeDocument/2006/relationships/header" Target="header11.xml"/><Relationship Id="rId66"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login.consultant.ru/link/?req=doc&amp;base=LAW&amp;n=462416" TargetMode="External"/><Relationship Id="rId23" Type="http://schemas.openxmlformats.org/officeDocument/2006/relationships/hyperlink" Target="https://login.consultant.ru/link/?req=doc&amp;base=LAW&amp;n=476109" TargetMode="External"/><Relationship Id="rId28" Type="http://schemas.openxmlformats.org/officeDocument/2006/relationships/hyperlink" Target="https://login.consultant.ru/link/?req=doc&amp;base=LAW&amp;n=473189&amp;dst=87" TargetMode="External"/><Relationship Id="rId36" Type="http://schemas.openxmlformats.org/officeDocument/2006/relationships/hyperlink" Target="https://login.consultant.ru/link/?req=doc&amp;base=LAW&amp;n=269574" TargetMode="External"/><Relationship Id="rId49" Type="http://schemas.openxmlformats.org/officeDocument/2006/relationships/footer" Target="footer6.xml"/><Relationship Id="rId57" Type="http://schemas.openxmlformats.org/officeDocument/2006/relationships/footer" Target="footer10.xml"/><Relationship Id="rId61" Type="http://schemas.openxmlformats.org/officeDocument/2006/relationships/footer" Target="footer12.xml"/><Relationship Id="rId10" Type="http://schemas.openxmlformats.org/officeDocument/2006/relationships/hyperlink" Target="https://login.consultant.ru/link/?req=doc&amp;base=LAW&amp;n=483260&amp;dst=573" TargetMode="External"/><Relationship Id="rId19" Type="http://schemas.openxmlformats.org/officeDocument/2006/relationships/hyperlink" Target="https://login.consultant.ru/link/?req=doc&amp;base=LAW&amp;n=137743" TargetMode="External"/><Relationship Id="rId31" Type="http://schemas.openxmlformats.org/officeDocument/2006/relationships/hyperlink" Target="https://login.consultant.ru/link/?req=doc&amp;base=LAW&amp;n=349314&amp;dst=100024" TargetMode="External"/><Relationship Id="rId44" Type="http://schemas.openxmlformats.org/officeDocument/2006/relationships/header" Target="header4.xml"/><Relationship Id="rId52" Type="http://schemas.openxmlformats.org/officeDocument/2006/relationships/header" Target="header8.xml"/><Relationship Id="rId60" Type="http://schemas.openxmlformats.org/officeDocument/2006/relationships/header" Target="header12.xml"/><Relationship Id="rId65" Type="http://schemas.openxmlformats.org/officeDocument/2006/relationships/footer" Target="footer14.xml"/><Relationship Id="rId4" Type="http://schemas.openxmlformats.org/officeDocument/2006/relationships/footnotes" Target="footnotes.xml"/><Relationship Id="rId9" Type="http://schemas.openxmlformats.org/officeDocument/2006/relationships/hyperlink" Target="https://login.consultant.ru/link/?req=doc&amp;base=LAW&amp;n=482802&amp;dst=92" TargetMode="External"/><Relationship Id="rId14" Type="http://schemas.openxmlformats.org/officeDocument/2006/relationships/hyperlink" Target="https://login.consultant.ru/link/?req=doc&amp;base=LAW&amp;n=466788" TargetMode="External"/><Relationship Id="rId22" Type="http://schemas.openxmlformats.org/officeDocument/2006/relationships/hyperlink" Target="https://login.consultant.ru/link/?req=doc&amp;base=LAW&amp;n=349314" TargetMode="External"/><Relationship Id="rId27" Type="http://schemas.openxmlformats.org/officeDocument/2006/relationships/hyperlink" Target="https://login.consultant.ru/link/?req=doc&amp;base=LAW&amp;n=473189&amp;dst=86" TargetMode="External"/><Relationship Id="rId30" Type="http://schemas.openxmlformats.org/officeDocument/2006/relationships/hyperlink" Target="https://login.consultant.ru/link/?req=doc&amp;base=LAW&amp;n=473189&amp;dst=100123" TargetMode="External"/><Relationship Id="rId35" Type="http://schemas.openxmlformats.org/officeDocument/2006/relationships/hyperlink" Target="https://login.consultant.ru/link/?req=doc&amp;base=OTN&amp;n=7625" TargetMode="External"/><Relationship Id="rId43" Type="http://schemas.openxmlformats.org/officeDocument/2006/relationships/footer" Target="footer3.xml"/><Relationship Id="rId48" Type="http://schemas.openxmlformats.org/officeDocument/2006/relationships/header" Target="header6.xml"/><Relationship Id="rId56" Type="http://schemas.openxmlformats.org/officeDocument/2006/relationships/header" Target="header10.xml"/><Relationship Id="rId64" Type="http://schemas.openxmlformats.org/officeDocument/2006/relationships/header" Target="header14.xml"/><Relationship Id="rId8" Type="http://schemas.openxmlformats.org/officeDocument/2006/relationships/hyperlink" Target="https://login.consultant.ru/link/?req=doc&amp;base=EXP&amp;n=262584" TargetMode="External"/><Relationship Id="rId51" Type="http://schemas.openxmlformats.org/officeDocument/2006/relationships/footer" Target="footer7.xml"/><Relationship Id="rId3" Type="http://schemas.openxmlformats.org/officeDocument/2006/relationships/webSettings" Target="webSettings.xml"/><Relationship Id="rId12" Type="http://schemas.openxmlformats.org/officeDocument/2006/relationships/hyperlink" Target="https://login.consultant.ru/link/?req=doc&amp;base=LAW&amp;n=404439&amp;dst=318" TargetMode="External"/><Relationship Id="rId17" Type="http://schemas.openxmlformats.org/officeDocument/2006/relationships/hyperlink" Target="https://login.consultant.ru/link/?req=doc&amp;base=LAW&amp;n=471838" TargetMode="External"/><Relationship Id="rId25" Type="http://schemas.openxmlformats.org/officeDocument/2006/relationships/hyperlink" Target="https://login.consultant.ru/link/?req=doc&amp;base=LAW&amp;n=367325" TargetMode="External"/><Relationship Id="rId33" Type="http://schemas.openxmlformats.org/officeDocument/2006/relationships/hyperlink" Target="https://login.consultant.ru/link/?req=doc&amp;base=LAW&amp;n=389092&amp;dst=100009" TargetMode="External"/><Relationship Id="rId38" Type="http://schemas.openxmlformats.org/officeDocument/2006/relationships/header" Target="header1.xml"/><Relationship Id="rId46" Type="http://schemas.openxmlformats.org/officeDocument/2006/relationships/header" Target="header5.xml"/><Relationship Id="rId59" Type="http://schemas.openxmlformats.org/officeDocument/2006/relationships/footer" Target="footer11.xml"/><Relationship Id="rId67" Type="http://schemas.openxmlformats.org/officeDocument/2006/relationships/theme" Target="theme/theme1.xml"/><Relationship Id="rId20" Type="http://schemas.openxmlformats.org/officeDocument/2006/relationships/hyperlink" Target="https://login.consultant.ru/link/?req=doc&amp;base=LAW&amp;n=467534&amp;dst=46" TargetMode="External"/><Relationship Id="rId41" Type="http://schemas.openxmlformats.org/officeDocument/2006/relationships/footer" Target="footer2.xml"/><Relationship Id="rId54" Type="http://schemas.openxmlformats.org/officeDocument/2006/relationships/header" Target="header9.xml"/><Relationship Id="rId62" Type="http://schemas.openxmlformats.org/officeDocument/2006/relationships/header" Target="head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14322</Words>
  <Characters>81639</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Приказ МЧС России N 578, Минкомсвязи России N 365 от 31.07.2020
"Об утверждении Положения о системах оповещения населения"
(Зарегистрировано в Минюсте России 26.10.2020 N 60567)</vt:lpstr>
    </vt:vector>
  </TitlesOfParts>
  <Company>КонсультантПлюс Версия 4024.00.32</Company>
  <LinksUpToDate>false</LinksUpToDate>
  <CharactersWithSpaces>95770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МЧС России N 578, Минкомсвязи России N 365 от 31.07.2020
"Об утверждении Положения о системах оповещения населения"
(Зарегистрировано в Минюсте России 26.10.2020 N 60567)</dc:title>
  <cp:lastModifiedBy>Васильев Владимир Аркадьевич</cp:lastModifiedBy>
  <cp:revision>7</cp:revision>
  <dcterms:created xsi:type="dcterms:W3CDTF">2024-10-24T11:11:00Z</dcterms:created>
  <dcterms:modified xsi:type="dcterms:W3CDTF">2024-11-18T09:37:00Z</dcterms:modified>
</cp:coreProperties>
</file>