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D9" w:rsidRPr="00FD57D9" w:rsidRDefault="00FD57D9" w:rsidP="00FD5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</w:t>
      </w:r>
    </w:p>
    <w:p w:rsidR="00FD57D9" w:rsidRPr="00FD57D9" w:rsidRDefault="00FD57D9" w:rsidP="00FD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организации и итогах подготовки работников центрального аппарата, </w:t>
      </w:r>
    </w:p>
    <w:p w:rsidR="00FD57D9" w:rsidRDefault="00FD57D9" w:rsidP="00FD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D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подведомственных служб, агентств и организаций в области </w:t>
      </w:r>
      <w:r w:rsidR="00D8656B" w:rsidRPr="00FD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гражданской обороны</w:t>
      </w:r>
      <w:r w:rsidR="00D8656B" w:rsidRPr="00FD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8656B" w:rsidRPr="00FD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Pr="00FD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защиты от чрезвычайных ситуаций </w:t>
      </w:r>
    </w:p>
    <w:p w:rsidR="00FD57D9" w:rsidRPr="00FD57D9" w:rsidRDefault="00FD57D9" w:rsidP="00FD5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_____________________________________________________________</w:t>
      </w:r>
    </w:p>
    <w:p w:rsidR="00FD57D9" w:rsidRDefault="00FD57D9" w:rsidP="00FD57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</w:t>
      </w:r>
      <w:r w:rsidRPr="00FD57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(федеральный орган исполнительной власти)</w:t>
      </w:r>
      <w:r w:rsidRPr="00FD57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FD57D9" w:rsidRPr="00FD57D9" w:rsidRDefault="00FD57D9" w:rsidP="00FD57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</w:t>
      </w:r>
      <w:r w:rsidRPr="00FD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20__год</w:t>
      </w:r>
    </w:p>
    <w:p w:rsidR="00FD57D9" w:rsidRPr="00FD57D9" w:rsidRDefault="00FD57D9" w:rsidP="00FD57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7D9" w:rsidRPr="00FD57D9" w:rsidRDefault="00FD57D9" w:rsidP="00FD57D9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подготовки работников центрального аппарата, подведомственных служб, агентств и организаций</w:t>
      </w:r>
    </w:p>
    <w:p w:rsidR="00FD57D9" w:rsidRPr="00FD57D9" w:rsidRDefault="00FD57D9" w:rsidP="00FD57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D57D9" w:rsidRPr="00FD57D9" w:rsidRDefault="00FD57D9" w:rsidP="00FD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нормативных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и организационных документов</w:t>
      </w:r>
      <w:r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органа исполнительной власти по подготовке работников в области </w:t>
      </w:r>
      <w:r w:rsidR="00D8656B"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гражданской обороны</w:t>
      </w:r>
      <w:r w:rsidR="00D8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ГО)</w:t>
      </w:r>
      <w:r w:rsidR="00D8656B"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8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ащиты от чрезвычайных ситуаций </w:t>
      </w:r>
      <w:r w:rsidR="00D8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(далее – ЧС) </w:t>
      </w:r>
      <w:r w:rsidR="00D8656B"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приказов, указаний, распоряжений федеральных органов исполнительной власти, планов комплектования слушателями образовательных </w:t>
      </w:r>
      <w:r w:rsidR="00D8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указанием номеров и дат принятия. Общая оценка наличия таких документов в подведомственных агентствах, службах и организациях с указанием недостатков, а также принятых мерах по их устранению.</w:t>
      </w:r>
    </w:p>
    <w:p w:rsidR="00FD57D9" w:rsidRPr="00FD57D9" w:rsidRDefault="00FD57D9" w:rsidP="00FD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выполнения требований нормативных правовых </w:t>
      </w:r>
      <w:r w:rsidR="00D8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</w:t>
      </w:r>
      <w:r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подготовке работников с указанием конкретных мероприятий.</w:t>
      </w:r>
    </w:p>
    <w:p w:rsidR="00FD57D9" w:rsidRPr="00FD57D9" w:rsidRDefault="00FD57D9" w:rsidP="00FD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вопросов совершенствования подготовки работников на заседаниях комиссий по чрезвычайным ситуациям и обеспечению пожарной безопасности, контроль организации и осуществления подготовки работников. Издание ежегодных приказов об итогах обучения работников.</w:t>
      </w:r>
    </w:p>
    <w:p w:rsidR="00FD57D9" w:rsidRPr="00FD57D9" w:rsidRDefault="00FD57D9" w:rsidP="00FD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руководящего состава в обучении работников.</w:t>
      </w:r>
    </w:p>
    <w:p w:rsidR="00FD57D9" w:rsidRPr="00FD57D9" w:rsidRDefault="00FD57D9" w:rsidP="00FD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учета подготовки должностных лиц и работников ГО и РСЧС, а также отчетных документов по их обучению.</w:t>
      </w:r>
    </w:p>
    <w:p w:rsidR="00FD57D9" w:rsidRPr="00FD57D9" w:rsidRDefault="00FD57D9" w:rsidP="00FD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сделано по обобщению, внедрению и распространению положительного опыта в обучении работников. Положительные примеры обучения работников.</w:t>
      </w:r>
    </w:p>
    <w:p w:rsidR="00FD57D9" w:rsidRDefault="00FD57D9" w:rsidP="00FD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оценка организации подготовки работников с указанием лучших и худших подведомственных служб, агентств и организаций. Основные недостатки и планируемые меры по их устранению. Предложения.</w:t>
      </w:r>
    </w:p>
    <w:p w:rsidR="00FD57D9" w:rsidRPr="00FD57D9" w:rsidRDefault="00FD57D9" w:rsidP="00FD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7D9" w:rsidRDefault="00FD57D9" w:rsidP="00FD57D9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Состояние подготовки различных групп обучаемых</w:t>
      </w:r>
    </w:p>
    <w:p w:rsidR="00FD57D9" w:rsidRPr="00FD57D9" w:rsidRDefault="00FD57D9" w:rsidP="00FD57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D57D9" w:rsidRPr="00FD57D9" w:rsidRDefault="00FD57D9" w:rsidP="00FD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раздела изложить по следующим подразделам:</w:t>
      </w:r>
    </w:p>
    <w:p w:rsidR="00FD57D9" w:rsidRPr="00FD57D9" w:rsidRDefault="00FD57D9" w:rsidP="00FD57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председатели комиссий по предупреждению и ликвидации </w:t>
      </w:r>
      <w:r w:rsidR="00D8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</w:t>
      </w:r>
      <w:r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обеспечению пожарной безопасности </w:t>
      </w:r>
      <w:r w:rsidR="00225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 аппарата, территориальных органов, подведомственных организаций</w:t>
      </w:r>
      <w:r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57D9" w:rsidRPr="00FD57D9" w:rsidRDefault="00FD57D9" w:rsidP="00FD57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руководители (работники) структурных подразделений, уполномоченных на решение задач в области </w:t>
      </w:r>
      <w:r w:rsidR="00D8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94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 аппарата</w:t>
      </w:r>
      <w:r w:rsidR="0094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территориальных органов</w:t>
      </w:r>
      <w:r w:rsidR="0094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подведомственных организаций</w:t>
      </w:r>
      <w:r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57D9" w:rsidRPr="00FD57D9" w:rsidRDefault="00FD57D9" w:rsidP="00FD57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</w:t>
      </w:r>
      <w:r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="002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входящие в состав</w:t>
      </w:r>
      <w:r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эвакуационных ор</w:t>
      </w:r>
      <w:r w:rsidR="002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ганов </w:t>
      </w:r>
      <w:r w:rsidR="0094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 аппарата, территориальных органов, подведомственных организаций</w:t>
      </w:r>
      <w:r w:rsidR="002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57D9" w:rsidRDefault="00D8656B" w:rsidP="00FD57D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FD57D9"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комиссий по предупреждению и ликвидации чрезвычайных ситуаций и обеспечению пожарной безопасности</w:t>
      </w:r>
      <w:r w:rsidR="0094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 аппарата, территориальных органов, подведомственных организаций</w:t>
      </w:r>
      <w:r w:rsidR="00FD57D9"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3670" w:rsidRPr="00FD57D9" w:rsidRDefault="002B3670" w:rsidP="002B36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входящие в состав</w:t>
      </w:r>
      <w:r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комиссий по повышению устойчивости</w:t>
      </w:r>
      <w:r w:rsidR="00862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функционирования </w:t>
      </w:r>
      <w:r w:rsidR="0094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 аппарата, территориальных органов, подведомственных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57D9" w:rsidRPr="00FD57D9" w:rsidRDefault="00946048" w:rsidP="00FD57D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</w:t>
      </w:r>
      <w:r w:rsidR="00FD57D9"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руководители и специалисты центров управления в кризисных ситуациях, информационных центров, дежурно-диспетчерских служб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 аппарата, территориальных органов, подведомственных организаций</w:t>
      </w:r>
      <w:r w:rsidR="00FD57D9" w:rsidRPr="00F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0178" w:rsidRPr="00940178" w:rsidRDefault="00D8656B" w:rsidP="009401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 </w:t>
      </w:r>
      <w:bookmarkStart w:id="0" w:name="_GoBack"/>
      <w:r w:rsidR="00940178"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преподаватели образовательных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="0092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осуществляющих образовательную деятельность по </w:t>
      </w:r>
      <w:r w:rsidR="00EE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 профессиональным</w:t>
      </w:r>
      <w:r w:rsidR="00940178"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в области ГО и защиты от ЧС</w:t>
      </w:r>
      <w:r w:rsidR="00940178"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федеральных органов исполнительной власти;</w:t>
      </w:r>
      <w:bookmarkEnd w:id="0"/>
    </w:p>
    <w:p w:rsidR="00940178" w:rsidRPr="00940178" w:rsidRDefault="00940178" w:rsidP="0094017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</w:t>
      </w:r>
      <w:r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сотрудники </w:t>
      </w:r>
      <w:r w:rsidR="0094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 аппарата, территориальных органов, подведомственных организаций</w:t>
      </w:r>
      <w:r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0178" w:rsidRPr="00940178" w:rsidRDefault="00940178" w:rsidP="0094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подразделах отразить формы, методы, особенности обучения, а также качество подготовки, с указанием организаций добившихся лучших результатов, а также </w:t>
      </w:r>
      <w:r w:rsidR="00D8656B"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</w:t>
      </w:r>
      <w:r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имеющих серьезные недостатки.</w:t>
      </w:r>
    </w:p>
    <w:p w:rsidR="00940178" w:rsidRDefault="00940178" w:rsidP="00940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0"/>
    </w:p>
    <w:p w:rsidR="00940178" w:rsidRPr="000E4963" w:rsidRDefault="00940178" w:rsidP="0094017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4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Учения и тренировки</w:t>
      </w:r>
      <w:bookmarkEnd w:id="1"/>
    </w:p>
    <w:p w:rsidR="00940178" w:rsidRPr="00940178" w:rsidRDefault="00940178" w:rsidP="0094017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178" w:rsidRPr="00940178" w:rsidRDefault="00940178" w:rsidP="0094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 особенности в организации подготовки и проведении учений и тренировок в области ГО и защиты от ЧС.</w:t>
      </w:r>
    </w:p>
    <w:p w:rsidR="00940178" w:rsidRPr="00940178" w:rsidRDefault="00940178" w:rsidP="0094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качество проведенных учений (тренировок).</w:t>
      </w:r>
    </w:p>
    <w:p w:rsidR="00940178" w:rsidRDefault="00940178" w:rsidP="0094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практических мероприятий в ходе подготовки и проведения учений (тренировок).</w:t>
      </w:r>
    </w:p>
    <w:p w:rsidR="000E4963" w:rsidRPr="00940178" w:rsidRDefault="000E4963" w:rsidP="000E4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178" w:rsidRPr="000E4963" w:rsidRDefault="00940178" w:rsidP="000E496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bookmark1"/>
      <w:r w:rsidRPr="000E4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Состояние учебно-материальной базы</w:t>
      </w:r>
      <w:bookmarkEnd w:id="2"/>
    </w:p>
    <w:p w:rsidR="000E4963" w:rsidRPr="00940178" w:rsidRDefault="000E4963" w:rsidP="000E4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178" w:rsidRDefault="00940178" w:rsidP="0094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 состояние учебной материальной базы</w:t>
      </w:r>
      <w:r w:rsidR="002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УМБ)</w:t>
      </w:r>
      <w:r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сделано в истекшем году по</w:t>
      </w:r>
      <w:r w:rsidR="000E4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и совершенствованию У</w:t>
      </w:r>
      <w:r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МБ. Количество технических средств информирования населения в местах массового пребывания людей, а также разработанных и распространенных учебно-методических и наглядных пособий.</w:t>
      </w:r>
    </w:p>
    <w:p w:rsidR="000E4963" w:rsidRPr="00940178" w:rsidRDefault="000E4963" w:rsidP="000E4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178" w:rsidRDefault="00940178" w:rsidP="000E4963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bookmark2"/>
      <w:r w:rsidRPr="000E4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выводы и предложения</w:t>
      </w:r>
      <w:bookmarkEnd w:id="3"/>
    </w:p>
    <w:p w:rsidR="000E4963" w:rsidRPr="000E4963" w:rsidRDefault="000E4963" w:rsidP="000E496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178" w:rsidRPr="00940178" w:rsidRDefault="00940178" w:rsidP="0094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оценка подготовки работников в области </w:t>
      </w:r>
      <w:r w:rsidR="00862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 защиты от ЧС</w:t>
      </w:r>
      <w:r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указанием лучших и худших служб (агентств).</w:t>
      </w:r>
    </w:p>
    <w:p w:rsidR="00940178" w:rsidRPr="00940178" w:rsidRDefault="00940178" w:rsidP="0094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</w:t>
      </w:r>
    </w:p>
    <w:p w:rsidR="00940178" w:rsidRPr="00940178" w:rsidRDefault="00F41B06" w:rsidP="0094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40178"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подготовке работников в области </w:t>
      </w:r>
      <w:r w:rsidR="00862596"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862596"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2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40178"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 от ЧС.</w:t>
      </w:r>
    </w:p>
    <w:p w:rsidR="00940178" w:rsidRPr="00940178" w:rsidRDefault="00F41B06" w:rsidP="0094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="00940178"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проведенных учениях (тренировках) </w:t>
      </w:r>
      <w:r w:rsidR="00862596"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области ГО </w:t>
      </w:r>
      <w:r w:rsidR="00862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62596"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 от ЧС</w:t>
      </w:r>
      <w:r w:rsidR="00940178"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0178" w:rsidRPr="00940178" w:rsidRDefault="00F41B06" w:rsidP="0094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40178"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</w:t>
      </w:r>
      <w:r w:rsidR="00953893" w:rsidRPr="00953893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наличии учебных объектов учебно-материальной базы по </w:t>
      </w:r>
      <w:r w:rsidR="00862596"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="00862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62596"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 от ЧС</w:t>
      </w:r>
      <w:r w:rsidR="00862596" w:rsidRPr="00953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3893" w:rsidRPr="00953893">
        <w:rPr>
          <w:rFonts w:ascii="Times New Roman" w:eastAsia="Times New Roman" w:hAnsi="Times New Roman"/>
          <w:sz w:val="28"/>
          <w:szCs w:val="28"/>
          <w:lang w:eastAsia="ru-RU"/>
        </w:rPr>
        <w:t>в организациях</w:t>
      </w:r>
      <w:r w:rsidR="00940178"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3893" w:rsidRDefault="00F41B06" w:rsidP="00953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940178"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</w:t>
      </w:r>
      <w:r w:rsidR="00953893" w:rsidRPr="00953893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организации обучения по дисциплине «Безопасность жизнедеятельности» в </w:t>
      </w:r>
      <w:r w:rsidR="0086259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организациях </w:t>
      </w:r>
      <w:r w:rsidR="00953893" w:rsidRPr="00953893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профессионального образования</w:t>
      </w:r>
      <w:r w:rsidR="00953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0178" w:rsidRDefault="00940178" w:rsidP="00953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Сведения </w:t>
      </w:r>
      <w:r w:rsidR="00953893" w:rsidRPr="009538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средств для организации и осуществления информирования населения и пропаганды</w:t>
      </w:r>
      <w:r w:rsidR="0086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повышения культуры</w:t>
      </w:r>
      <w:r w:rsidR="00953893" w:rsidRPr="0095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жизнедеятельности</w:t>
      </w:r>
      <w:r w:rsidR="00953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893" w:rsidRPr="00940178" w:rsidRDefault="00953893" w:rsidP="00953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9739F" w:rsidRPr="0077647D" w:rsidRDefault="00940178" w:rsidP="007764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178">
        <w:rPr>
          <w:rFonts w:ascii="Times New Roman" w:eastAsia="Times New Roman" w:hAnsi="Times New Roman" w:cs="Times New Roman"/>
          <w:color w:val="000000"/>
          <w:lang w:eastAsia="ru-RU"/>
        </w:rPr>
        <w:t>(должность, фамилия и подпись руководителя структурного подразделения, уполномоченного на решение задач в области ГО федерального органа исполнительной власти)</w:t>
      </w:r>
    </w:p>
    <w:sectPr w:rsidR="00C9739F" w:rsidRPr="0077647D" w:rsidSect="0077647D">
      <w:headerReference w:type="default" r:id="rId7"/>
      <w:pgSz w:w="11909" w:h="16834"/>
      <w:pgMar w:top="1134" w:right="567" w:bottom="1134" w:left="1418" w:header="454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444" w:rsidRDefault="00153444" w:rsidP="0077647D">
      <w:pPr>
        <w:spacing w:after="0" w:line="240" w:lineRule="auto"/>
      </w:pPr>
      <w:r>
        <w:separator/>
      </w:r>
    </w:p>
  </w:endnote>
  <w:endnote w:type="continuationSeparator" w:id="0">
    <w:p w:rsidR="00153444" w:rsidRDefault="00153444" w:rsidP="0077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444" w:rsidRDefault="00153444" w:rsidP="0077647D">
      <w:pPr>
        <w:spacing w:after="0" w:line="240" w:lineRule="auto"/>
      </w:pPr>
      <w:r>
        <w:separator/>
      </w:r>
    </w:p>
  </w:footnote>
  <w:footnote w:type="continuationSeparator" w:id="0">
    <w:p w:rsidR="00153444" w:rsidRDefault="00153444" w:rsidP="0077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9703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647D" w:rsidRPr="0077647D" w:rsidRDefault="0077647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764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764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764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262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764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647D" w:rsidRDefault="007764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0445586"/>
    <w:lvl w:ilvl="0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21100F28"/>
    <w:multiLevelType w:val="hybridMultilevel"/>
    <w:tmpl w:val="60E815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B3EA0"/>
    <w:multiLevelType w:val="hybridMultilevel"/>
    <w:tmpl w:val="9B4401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AD"/>
    <w:rsid w:val="000E4963"/>
    <w:rsid w:val="00153444"/>
    <w:rsid w:val="001C74AD"/>
    <w:rsid w:val="0022562A"/>
    <w:rsid w:val="002B3670"/>
    <w:rsid w:val="00461C54"/>
    <w:rsid w:val="0077647D"/>
    <w:rsid w:val="00862596"/>
    <w:rsid w:val="00921C1F"/>
    <w:rsid w:val="00940178"/>
    <w:rsid w:val="00946048"/>
    <w:rsid w:val="00953893"/>
    <w:rsid w:val="00C9739F"/>
    <w:rsid w:val="00D8656B"/>
    <w:rsid w:val="00EE262A"/>
    <w:rsid w:val="00F41B06"/>
    <w:rsid w:val="00F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355CC-5544-49AD-BD03-BCA50DD8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1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47D"/>
  </w:style>
  <w:style w:type="paragraph" w:styleId="a6">
    <w:name w:val="footer"/>
    <w:basedOn w:val="a"/>
    <w:link w:val="a7"/>
    <w:uiPriority w:val="99"/>
    <w:unhideWhenUsed/>
    <w:rsid w:val="0077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Жокина Н. А.</dc:creator>
  <cp:keywords/>
  <dc:description/>
  <cp:lastModifiedBy>*Зам. начальника отдела - Афлятунов Т.И.</cp:lastModifiedBy>
  <cp:revision>9</cp:revision>
  <dcterms:created xsi:type="dcterms:W3CDTF">2020-10-16T10:19:00Z</dcterms:created>
  <dcterms:modified xsi:type="dcterms:W3CDTF">2020-10-19T10:19:00Z</dcterms:modified>
</cp:coreProperties>
</file>