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A2171" w14:textId="77777777" w:rsidR="002A7F01" w:rsidRPr="009330DD" w:rsidRDefault="002A7F01" w:rsidP="00553010">
      <w:pPr>
        <w:ind w:right="-282" w:firstLine="0"/>
        <w:jc w:val="center"/>
        <w:rPr>
          <w:b/>
          <w:sz w:val="28"/>
        </w:rPr>
      </w:pPr>
      <w:r w:rsidRPr="009330DD">
        <w:rPr>
          <w:b/>
          <w:sz w:val="28"/>
        </w:rPr>
        <w:t>Министерство Российской Федерации по делам гражданской обороны,</w:t>
      </w:r>
    </w:p>
    <w:p w14:paraId="6101B089" w14:textId="77777777" w:rsidR="002A7F01" w:rsidRPr="009330DD" w:rsidRDefault="002A7F01" w:rsidP="00553010">
      <w:pPr>
        <w:pBdr>
          <w:bottom w:val="single" w:sz="6" w:space="1" w:color="auto"/>
        </w:pBdr>
        <w:ind w:right="-282" w:firstLine="0"/>
        <w:jc w:val="center"/>
        <w:rPr>
          <w:b/>
        </w:rPr>
      </w:pPr>
      <w:r w:rsidRPr="009330DD">
        <w:rPr>
          <w:b/>
          <w:sz w:val="28"/>
        </w:rPr>
        <w:t>чрезвычайным ситуациям и ликвидации последствий стихийных бедствий</w:t>
      </w:r>
    </w:p>
    <w:p w14:paraId="18DE525C" w14:textId="77777777" w:rsidR="002A7F01" w:rsidRPr="009330DD" w:rsidRDefault="002A7F01" w:rsidP="002A7F01">
      <w:pPr>
        <w:ind w:firstLine="0"/>
        <w:jc w:val="center"/>
      </w:pPr>
    </w:p>
    <w:p w14:paraId="240A5E0D" w14:textId="77777777" w:rsidR="002A7F01" w:rsidRPr="009330DD" w:rsidRDefault="002A7F01" w:rsidP="002A7F01">
      <w:pPr>
        <w:ind w:firstLine="0"/>
        <w:jc w:val="center"/>
      </w:pPr>
    </w:p>
    <w:tbl>
      <w:tblPr>
        <w:tblW w:w="0" w:type="auto"/>
        <w:tblLook w:val="04A0" w:firstRow="1" w:lastRow="0" w:firstColumn="1" w:lastColumn="0" w:noHBand="0" w:noVBand="1"/>
      </w:tblPr>
      <w:tblGrid>
        <w:gridCol w:w="5010"/>
        <w:gridCol w:w="4347"/>
      </w:tblGrid>
      <w:tr w:rsidR="009330DD" w:rsidRPr="009330DD" w14:paraId="44731CBF" w14:textId="77777777" w:rsidTr="00336DE8">
        <w:tc>
          <w:tcPr>
            <w:tcW w:w="5353" w:type="dxa"/>
            <w:shd w:val="clear" w:color="auto" w:fill="auto"/>
            <w:vAlign w:val="center"/>
          </w:tcPr>
          <w:p w14:paraId="3CC6EF44" w14:textId="77777777" w:rsidR="002A7F01" w:rsidRPr="009330DD" w:rsidRDefault="002A7F01" w:rsidP="00336DE8">
            <w:pPr>
              <w:ind w:firstLine="0"/>
              <w:jc w:val="center"/>
            </w:pPr>
          </w:p>
        </w:tc>
        <w:tc>
          <w:tcPr>
            <w:tcW w:w="4442" w:type="dxa"/>
            <w:shd w:val="clear" w:color="auto" w:fill="auto"/>
            <w:vAlign w:val="center"/>
          </w:tcPr>
          <w:p w14:paraId="36D5D5AD" w14:textId="77777777" w:rsidR="002A7F01" w:rsidRPr="009330DD" w:rsidRDefault="002A7F01" w:rsidP="00336DE8">
            <w:pPr>
              <w:ind w:firstLine="0"/>
              <w:jc w:val="center"/>
              <w:rPr>
                <w:sz w:val="28"/>
                <w:lang w:val="en-US"/>
              </w:rPr>
            </w:pPr>
            <w:r w:rsidRPr="009330DD">
              <w:rPr>
                <w:sz w:val="28"/>
              </w:rPr>
              <w:t>УТВЕРЖДАЮ</w:t>
            </w:r>
          </w:p>
        </w:tc>
      </w:tr>
      <w:tr w:rsidR="009330DD" w:rsidRPr="009330DD" w14:paraId="5D94B183" w14:textId="77777777" w:rsidTr="00336DE8">
        <w:tc>
          <w:tcPr>
            <w:tcW w:w="5353" w:type="dxa"/>
            <w:shd w:val="clear" w:color="auto" w:fill="auto"/>
          </w:tcPr>
          <w:p w14:paraId="0F22AF7F" w14:textId="77777777" w:rsidR="002A7F01" w:rsidRPr="009330DD" w:rsidRDefault="002A7F01" w:rsidP="00336DE8">
            <w:pPr>
              <w:ind w:firstLine="0"/>
              <w:jc w:val="center"/>
              <w:rPr>
                <w:lang w:val="en-US"/>
              </w:rPr>
            </w:pPr>
          </w:p>
        </w:tc>
        <w:tc>
          <w:tcPr>
            <w:tcW w:w="4442" w:type="dxa"/>
            <w:shd w:val="clear" w:color="auto" w:fill="auto"/>
          </w:tcPr>
          <w:p w14:paraId="40B34206" w14:textId="77777777" w:rsidR="002A7F01" w:rsidRPr="009330DD" w:rsidRDefault="002A7F01" w:rsidP="00336DE8">
            <w:pPr>
              <w:ind w:firstLine="0"/>
              <w:jc w:val="center"/>
              <w:rPr>
                <w:sz w:val="28"/>
                <w:szCs w:val="28"/>
              </w:rPr>
            </w:pPr>
            <w:r w:rsidRPr="009330DD">
              <w:rPr>
                <w:sz w:val="28"/>
              </w:rPr>
              <w:t>Заместитель Министра</w:t>
            </w:r>
            <w:r w:rsidRPr="009330DD">
              <w:rPr>
                <w:sz w:val="28"/>
                <w:szCs w:val="28"/>
              </w:rPr>
              <w:t xml:space="preserve"> </w:t>
            </w:r>
            <w:r w:rsidRPr="009330DD">
              <w:rPr>
                <w:sz w:val="28"/>
                <w:szCs w:val="28"/>
              </w:rPr>
              <w:br/>
              <w:t>Российской Федерации</w:t>
            </w:r>
            <w:r w:rsidRPr="009330DD">
              <w:rPr>
                <w:sz w:val="28"/>
                <w:szCs w:val="28"/>
              </w:rPr>
              <w:br/>
              <w:t>по делам гражданской обороны, чрезвычайным ситуациям</w:t>
            </w:r>
            <w:r w:rsidRPr="009330DD">
              <w:rPr>
                <w:sz w:val="28"/>
                <w:szCs w:val="28"/>
              </w:rPr>
              <w:br/>
              <w:t xml:space="preserve">и ликвидации последствий </w:t>
            </w:r>
          </w:p>
          <w:p w14:paraId="37F8C46F" w14:textId="77777777" w:rsidR="002A7F01" w:rsidRPr="009330DD" w:rsidRDefault="002A7F01" w:rsidP="00336DE8">
            <w:pPr>
              <w:ind w:firstLine="0"/>
              <w:jc w:val="center"/>
              <w:rPr>
                <w:sz w:val="28"/>
              </w:rPr>
            </w:pPr>
            <w:r w:rsidRPr="009330DD">
              <w:rPr>
                <w:sz w:val="28"/>
                <w:szCs w:val="28"/>
              </w:rPr>
              <w:t>стихийных бедствий</w:t>
            </w:r>
          </w:p>
        </w:tc>
      </w:tr>
      <w:tr w:rsidR="009330DD" w:rsidRPr="009330DD" w14:paraId="39B12012" w14:textId="77777777" w:rsidTr="00336DE8">
        <w:tc>
          <w:tcPr>
            <w:tcW w:w="5353" w:type="dxa"/>
            <w:shd w:val="clear" w:color="auto" w:fill="auto"/>
          </w:tcPr>
          <w:p w14:paraId="2C6ACA9A" w14:textId="77777777" w:rsidR="002A7F01" w:rsidRPr="009330DD" w:rsidRDefault="002A7F01" w:rsidP="00336DE8">
            <w:pPr>
              <w:ind w:firstLine="0"/>
              <w:jc w:val="center"/>
            </w:pPr>
          </w:p>
        </w:tc>
        <w:tc>
          <w:tcPr>
            <w:tcW w:w="4442" w:type="dxa"/>
            <w:shd w:val="clear" w:color="auto" w:fill="auto"/>
          </w:tcPr>
          <w:p w14:paraId="17EB51E3" w14:textId="77777777" w:rsidR="002A7F01" w:rsidRPr="009330DD" w:rsidRDefault="002A7F01" w:rsidP="00336DE8">
            <w:pPr>
              <w:ind w:firstLine="0"/>
              <w:jc w:val="center"/>
              <w:rPr>
                <w:sz w:val="28"/>
              </w:rPr>
            </w:pPr>
          </w:p>
        </w:tc>
      </w:tr>
      <w:tr w:rsidR="009330DD" w:rsidRPr="009330DD" w14:paraId="43C1DF21" w14:textId="77777777" w:rsidTr="00336DE8">
        <w:tc>
          <w:tcPr>
            <w:tcW w:w="5353" w:type="dxa"/>
            <w:shd w:val="clear" w:color="auto" w:fill="auto"/>
          </w:tcPr>
          <w:p w14:paraId="5B282BA1" w14:textId="77777777" w:rsidR="002A7F01" w:rsidRPr="009330DD" w:rsidRDefault="002A7F01" w:rsidP="00336DE8">
            <w:pPr>
              <w:ind w:firstLine="0"/>
              <w:jc w:val="center"/>
            </w:pPr>
          </w:p>
        </w:tc>
        <w:tc>
          <w:tcPr>
            <w:tcW w:w="4442" w:type="dxa"/>
            <w:shd w:val="clear" w:color="auto" w:fill="auto"/>
          </w:tcPr>
          <w:p w14:paraId="2F1E9834" w14:textId="77777777" w:rsidR="002A7F01" w:rsidRPr="009330DD" w:rsidRDefault="002A7F01" w:rsidP="00336DE8">
            <w:pPr>
              <w:ind w:firstLine="0"/>
              <w:jc w:val="right"/>
              <w:rPr>
                <w:sz w:val="28"/>
              </w:rPr>
            </w:pPr>
            <w:r w:rsidRPr="009330DD">
              <w:rPr>
                <w:sz w:val="28"/>
              </w:rPr>
              <w:t xml:space="preserve">П.Ф. </w:t>
            </w:r>
            <w:proofErr w:type="spellStart"/>
            <w:r w:rsidRPr="009330DD">
              <w:rPr>
                <w:sz w:val="28"/>
              </w:rPr>
              <w:t>Барышев</w:t>
            </w:r>
            <w:proofErr w:type="spellEnd"/>
          </w:p>
        </w:tc>
      </w:tr>
      <w:tr w:rsidR="002A7F01" w:rsidRPr="009330DD" w14:paraId="3913A9D1" w14:textId="77777777" w:rsidTr="00336DE8">
        <w:trPr>
          <w:trHeight w:val="547"/>
        </w:trPr>
        <w:tc>
          <w:tcPr>
            <w:tcW w:w="5353" w:type="dxa"/>
            <w:shd w:val="clear" w:color="auto" w:fill="auto"/>
          </w:tcPr>
          <w:p w14:paraId="7F99BF77" w14:textId="77777777" w:rsidR="002A7F01" w:rsidRPr="009330DD" w:rsidRDefault="002A7F01" w:rsidP="00336DE8">
            <w:pPr>
              <w:ind w:firstLine="0"/>
              <w:jc w:val="center"/>
            </w:pPr>
          </w:p>
        </w:tc>
        <w:tc>
          <w:tcPr>
            <w:tcW w:w="4442" w:type="dxa"/>
            <w:shd w:val="clear" w:color="auto" w:fill="auto"/>
            <w:vAlign w:val="center"/>
          </w:tcPr>
          <w:p w14:paraId="48532733" w14:textId="77777777" w:rsidR="002A7F01" w:rsidRPr="009330DD" w:rsidRDefault="002A7F01" w:rsidP="00336DE8">
            <w:pPr>
              <w:ind w:firstLine="0"/>
              <w:jc w:val="left"/>
              <w:rPr>
                <w:sz w:val="28"/>
              </w:rPr>
            </w:pPr>
            <w:r w:rsidRPr="009330DD">
              <w:rPr>
                <w:sz w:val="28"/>
              </w:rPr>
              <w:t>«____»__________2020 г.</w:t>
            </w:r>
          </w:p>
        </w:tc>
      </w:tr>
    </w:tbl>
    <w:p w14:paraId="42668C0B" w14:textId="77777777" w:rsidR="002A7F01" w:rsidRPr="009330DD" w:rsidRDefault="002A7F01" w:rsidP="002A7F01">
      <w:pPr>
        <w:ind w:firstLine="0"/>
        <w:jc w:val="center"/>
      </w:pPr>
    </w:p>
    <w:p w14:paraId="73176905" w14:textId="77777777" w:rsidR="002A7F01" w:rsidRPr="009330DD" w:rsidRDefault="002A7F01" w:rsidP="002A7F01">
      <w:pPr>
        <w:ind w:firstLine="0"/>
        <w:jc w:val="center"/>
      </w:pPr>
    </w:p>
    <w:p w14:paraId="6424DBA7" w14:textId="77777777" w:rsidR="002A7F01" w:rsidRPr="009330DD" w:rsidRDefault="002A7F01" w:rsidP="002A7F01">
      <w:pPr>
        <w:ind w:firstLine="0"/>
        <w:jc w:val="center"/>
      </w:pPr>
    </w:p>
    <w:p w14:paraId="750B72CD" w14:textId="77777777" w:rsidR="002A7F01" w:rsidRPr="009330DD" w:rsidRDefault="002A7F01" w:rsidP="002A7F01">
      <w:pPr>
        <w:ind w:firstLine="0"/>
        <w:jc w:val="center"/>
      </w:pPr>
    </w:p>
    <w:p w14:paraId="53401A35" w14:textId="77777777" w:rsidR="002A7F01" w:rsidRPr="009330DD" w:rsidRDefault="002A7F01" w:rsidP="002A7F01">
      <w:pPr>
        <w:ind w:firstLine="0"/>
        <w:jc w:val="center"/>
      </w:pPr>
    </w:p>
    <w:p w14:paraId="5D3A4748" w14:textId="77777777" w:rsidR="002A7F01" w:rsidRPr="009330DD" w:rsidRDefault="002A7F01" w:rsidP="002A7F01">
      <w:pPr>
        <w:ind w:firstLine="0"/>
        <w:jc w:val="center"/>
      </w:pPr>
    </w:p>
    <w:p w14:paraId="1FCD81CE" w14:textId="77777777" w:rsidR="002A7F01" w:rsidRPr="009330DD" w:rsidRDefault="002A7F01" w:rsidP="002A7F01">
      <w:pPr>
        <w:ind w:firstLine="0"/>
        <w:jc w:val="center"/>
      </w:pPr>
    </w:p>
    <w:p w14:paraId="29F97DD9" w14:textId="77777777" w:rsidR="002A7F01" w:rsidRPr="009330DD" w:rsidRDefault="002A7F01" w:rsidP="002A7F01">
      <w:pPr>
        <w:ind w:firstLine="0"/>
        <w:jc w:val="center"/>
      </w:pPr>
    </w:p>
    <w:p w14:paraId="635DC8A5" w14:textId="77777777" w:rsidR="002A7F01" w:rsidRPr="009330DD" w:rsidRDefault="002A7F01" w:rsidP="002A7F01">
      <w:pPr>
        <w:ind w:firstLine="0"/>
        <w:jc w:val="center"/>
      </w:pPr>
    </w:p>
    <w:p w14:paraId="1FE7417A" w14:textId="77777777" w:rsidR="002A7F01" w:rsidRPr="009330DD" w:rsidRDefault="002A7F01" w:rsidP="002A7F01">
      <w:pPr>
        <w:ind w:firstLine="0"/>
        <w:jc w:val="center"/>
      </w:pPr>
    </w:p>
    <w:p w14:paraId="5AD15CD9" w14:textId="1651B3DA" w:rsidR="00553010" w:rsidRPr="009330DD" w:rsidRDefault="002A7F01" w:rsidP="00553010">
      <w:pPr>
        <w:ind w:firstLine="0"/>
        <w:jc w:val="center"/>
        <w:rPr>
          <w:b/>
          <w:vanish/>
          <w:sz w:val="28"/>
          <w:szCs w:val="28"/>
          <w:specVanish/>
        </w:rPr>
      </w:pPr>
      <w:r w:rsidRPr="009330DD">
        <w:rPr>
          <w:b/>
          <w:sz w:val="28"/>
          <w:szCs w:val="28"/>
        </w:rPr>
        <w:t>МЕТОДИЧЕСКИЕ РЕКОМЕНДАЦИИ</w:t>
      </w:r>
      <w:r w:rsidRPr="009330DD">
        <w:rPr>
          <w:b/>
          <w:sz w:val="28"/>
          <w:szCs w:val="28"/>
        </w:rPr>
        <w:br/>
      </w:r>
      <w:r w:rsidR="00553010" w:rsidRPr="009330DD">
        <w:rPr>
          <w:b/>
          <w:sz w:val="28"/>
          <w:szCs w:val="28"/>
        </w:rPr>
        <w:t xml:space="preserve">ПО ФОРМИРОВАНИЮ СИСТЕМЫ ИСХОДНЫХ ДАННЫХ ДЛЯ ПЛАНИРОВАНИЯ МЕРОПРИЯТИЙ ПО ГРАЖДАНСКОЙ ОБОРОНЕ НА ПЛАНОВЫЙ ПЕРИОД 2020-2025 ГОДЫ В </w:t>
      </w:r>
      <w:r w:rsidR="00553010" w:rsidRPr="009330DD">
        <w:rPr>
          <w:b/>
          <w:sz w:val="28"/>
          <w:szCs w:val="28"/>
        </w:rPr>
        <w:br/>
        <w:t>ФЕДЕРАЛЬНЫХ ОРГАНАХ ИСПОЛНИТЕЛЬНОЙ ВЛАСТИ</w:t>
      </w:r>
    </w:p>
    <w:p w14:paraId="2CE3D5D6" w14:textId="34253F2C" w:rsidR="00553010" w:rsidRPr="009330DD" w:rsidRDefault="00553010" w:rsidP="00553010">
      <w:pPr>
        <w:ind w:firstLine="0"/>
        <w:jc w:val="center"/>
        <w:rPr>
          <w:b/>
          <w:sz w:val="28"/>
          <w:szCs w:val="28"/>
        </w:rPr>
      </w:pPr>
      <w:r w:rsidRPr="009330DD">
        <w:rPr>
          <w:b/>
          <w:sz w:val="28"/>
          <w:szCs w:val="28"/>
        </w:rPr>
        <w:t xml:space="preserve"> (ОРГАНИЗАЦИЯХ)</w:t>
      </w:r>
    </w:p>
    <w:p w14:paraId="05C7AF81" w14:textId="6730EBC2" w:rsidR="002A7F01" w:rsidRPr="009330DD" w:rsidRDefault="002A7F01" w:rsidP="002A7F01">
      <w:pPr>
        <w:ind w:firstLine="0"/>
        <w:jc w:val="center"/>
        <w:rPr>
          <w:b/>
          <w:sz w:val="28"/>
        </w:rPr>
      </w:pPr>
    </w:p>
    <w:p w14:paraId="58A49498" w14:textId="77777777" w:rsidR="002A7F01" w:rsidRPr="009330DD" w:rsidRDefault="002A7F01" w:rsidP="002A7F01">
      <w:pPr>
        <w:ind w:firstLine="0"/>
        <w:jc w:val="center"/>
      </w:pPr>
    </w:p>
    <w:p w14:paraId="3CE575EB" w14:textId="2384E53D" w:rsidR="002A7F01" w:rsidRPr="009330DD" w:rsidRDefault="002A7F01" w:rsidP="002A7F01">
      <w:pPr>
        <w:ind w:firstLine="0"/>
        <w:jc w:val="center"/>
      </w:pPr>
      <w:r w:rsidRPr="009330DD">
        <w:t xml:space="preserve">(Форма № </w:t>
      </w:r>
      <w:r w:rsidR="00553010" w:rsidRPr="009330DD">
        <w:t>3</w:t>
      </w:r>
      <w:r w:rsidRPr="009330DD">
        <w:t>/ДУ)</w:t>
      </w:r>
    </w:p>
    <w:p w14:paraId="49E98506" w14:textId="77777777" w:rsidR="002A7F01" w:rsidRPr="009330DD" w:rsidRDefault="002A7F01" w:rsidP="002A7F01">
      <w:pPr>
        <w:ind w:firstLine="0"/>
        <w:jc w:val="center"/>
      </w:pPr>
    </w:p>
    <w:p w14:paraId="1EA10A0E" w14:textId="77777777" w:rsidR="002A7F01" w:rsidRPr="009330DD" w:rsidRDefault="002A7F01" w:rsidP="002A7F01">
      <w:pPr>
        <w:ind w:firstLine="0"/>
        <w:jc w:val="center"/>
      </w:pPr>
    </w:p>
    <w:p w14:paraId="230B6A85" w14:textId="77777777" w:rsidR="002A7F01" w:rsidRPr="009330DD" w:rsidRDefault="002A7F01" w:rsidP="002A7F01">
      <w:pPr>
        <w:ind w:firstLine="0"/>
        <w:jc w:val="center"/>
      </w:pPr>
    </w:p>
    <w:p w14:paraId="080222F9" w14:textId="77777777" w:rsidR="002A7F01" w:rsidRPr="009330DD" w:rsidRDefault="002A7F01" w:rsidP="002A7F01">
      <w:pPr>
        <w:ind w:firstLine="0"/>
        <w:jc w:val="center"/>
      </w:pPr>
    </w:p>
    <w:p w14:paraId="550455D7" w14:textId="77777777" w:rsidR="002A7F01" w:rsidRPr="009330DD" w:rsidRDefault="002A7F01" w:rsidP="002A7F01">
      <w:pPr>
        <w:ind w:firstLine="0"/>
        <w:jc w:val="center"/>
      </w:pPr>
    </w:p>
    <w:p w14:paraId="225DF977" w14:textId="77777777" w:rsidR="002A7F01" w:rsidRPr="009330DD" w:rsidRDefault="002A7F01" w:rsidP="002A7F01">
      <w:pPr>
        <w:ind w:firstLine="0"/>
        <w:jc w:val="center"/>
      </w:pPr>
    </w:p>
    <w:p w14:paraId="0A381457" w14:textId="77777777" w:rsidR="002A7F01" w:rsidRPr="009330DD" w:rsidRDefault="002A7F01" w:rsidP="002A7F01">
      <w:pPr>
        <w:ind w:firstLine="0"/>
        <w:jc w:val="center"/>
      </w:pPr>
    </w:p>
    <w:p w14:paraId="2470F35F" w14:textId="77777777" w:rsidR="002A7F01" w:rsidRPr="009330DD" w:rsidRDefault="002A7F01" w:rsidP="002A7F01">
      <w:pPr>
        <w:ind w:firstLine="0"/>
        <w:jc w:val="center"/>
      </w:pPr>
    </w:p>
    <w:p w14:paraId="1C354BF8" w14:textId="77777777" w:rsidR="002A7F01" w:rsidRPr="009330DD" w:rsidRDefault="002A7F01" w:rsidP="002A7F01">
      <w:pPr>
        <w:ind w:firstLine="0"/>
        <w:jc w:val="center"/>
      </w:pPr>
    </w:p>
    <w:p w14:paraId="43B0355F" w14:textId="77777777" w:rsidR="002A7F01" w:rsidRPr="009330DD" w:rsidRDefault="002A7F01" w:rsidP="002A7F01">
      <w:pPr>
        <w:ind w:firstLine="0"/>
        <w:jc w:val="center"/>
      </w:pPr>
    </w:p>
    <w:p w14:paraId="66F18D91" w14:textId="77777777" w:rsidR="002A7F01" w:rsidRPr="009330DD" w:rsidRDefault="002A7F01" w:rsidP="002A7F01">
      <w:pPr>
        <w:ind w:firstLine="0"/>
        <w:jc w:val="center"/>
      </w:pPr>
    </w:p>
    <w:p w14:paraId="5BD0D708" w14:textId="77777777" w:rsidR="002A7F01" w:rsidRPr="009330DD" w:rsidRDefault="002A7F01" w:rsidP="002A7F01">
      <w:pPr>
        <w:ind w:firstLine="0"/>
        <w:jc w:val="center"/>
      </w:pPr>
    </w:p>
    <w:p w14:paraId="75D62233" w14:textId="77777777" w:rsidR="002A7F01" w:rsidRPr="009330DD" w:rsidRDefault="002A7F01" w:rsidP="002A7F01">
      <w:pPr>
        <w:ind w:firstLine="0"/>
        <w:jc w:val="center"/>
      </w:pPr>
    </w:p>
    <w:p w14:paraId="787828ED" w14:textId="77777777" w:rsidR="002A7F01" w:rsidRPr="009330DD" w:rsidRDefault="002A7F01" w:rsidP="002A7F01">
      <w:pPr>
        <w:ind w:firstLine="0"/>
        <w:jc w:val="center"/>
      </w:pPr>
    </w:p>
    <w:p w14:paraId="34C70B54" w14:textId="77777777" w:rsidR="002A7F01" w:rsidRPr="009330DD" w:rsidRDefault="002A7F01" w:rsidP="002A7F01">
      <w:pPr>
        <w:ind w:firstLine="0"/>
        <w:jc w:val="center"/>
      </w:pPr>
      <w:r w:rsidRPr="009330DD">
        <w:t>Москва 2020</w:t>
      </w:r>
      <w:r w:rsidRPr="009330DD">
        <w:br w:type="page"/>
      </w:r>
    </w:p>
    <w:p w14:paraId="6F28C63D" w14:textId="6BED8DBF" w:rsidR="004A2C6F" w:rsidRPr="009330DD" w:rsidRDefault="004A2C6F" w:rsidP="004A2C6F">
      <w:pPr>
        <w:rPr>
          <w:sz w:val="28"/>
        </w:rPr>
      </w:pPr>
      <w:r w:rsidRPr="009330DD">
        <w:rPr>
          <w:sz w:val="28"/>
        </w:rPr>
        <w:lastRenderedPageBreak/>
        <w:t>Настоящие Методические рекомендации разработаны с целью подготовки ежегодных докладов о состоянии гражданской обороны в</w:t>
      </w:r>
      <w:r w:rsidR="008E5EB2" w:rsidRPr="009330DD">
        <w:rPr>
          <w:sz w:val="28"/>
        </w:rPr>
        <w:t> </w:t>
      </w:r>
      <w:r w:rsidRPr="009330DD">
        <w:rPr>
          <w:sz w:val="28"/>
        </w:rPr>
        <w:t>федеральных органах исполнительной власти и организациях</w:t>
      </w:r>
      <w:r w:rsidR="00C21136" w:rsidRPr="009330DD">
        <w:rPr>
          <w:sz w:val="28"/>
          <w:vertAlign w:val="superscript"/>
        </w:rPr>
        <w:t>1</w:t>
      </w:r>
      <w:r w:rsidRPr="009330DD">
        <w:rPr>
          <w:sz w:val="28"/>
        </w:rPr>
        <w:t>. Указанные доклады включают систему исходных данных для планирования мероприятий по гражданской обороне и являются основой для проведения ежегодного уточнения соответствующих планов гражданской обороны.</w:t>
      </w:r>
    </w:p>
    <w:p w14:paraId="0A4A0148" w14:textId="77777777" w:rsidR="004A2C6F" w:rsidRPr="009330DD" w:rsidRDefault="004A2C6F" w:rsidP="00DC2CC9">
      <w:pPr>
        <w:rPr>
          <w:sz w:val="28"/>
        </w:rPr>
      </w:pPr>
      <w:r w:rsidRPr="009330DD">
        <w:rPr>
          <w:sz w:val="28"/>
        </w:rPr>
        <w:t>Методические рекомендации устанавливают общие требования к</w:t>
      </w:r>
      <w:r w:rsidR="008E5EB2" w:rsidRPr="009330DD">
        <w:rPr>
          <w:sz w:val="28"/>
        </w:rPr>
        <w:t> </w:t>
      </w:r>
      <w:r w:rsidRPr="009330DD">
        <w:rPr>
          <w:sz w:val="28"/>
        </w:rPr>
        <w:t xml:space="preserve">структуре и содержанию докладов о состоянии гражданской обороны </w:t>
      </w:r>
      <w:r w:rsidR="00495ED7" w:rsidRPr="009330DD">
        <w:rPr>
          <w:sz w:val="28"/>
        </w:rPr>
        <w:t>федеральных органов исполнительной власти и организаций</w:t>
      </w:r>
      <w:r w:rsidR="003E28DB" w:rsidRPr="009330DD">
        <w:rPr>
          <w:sz w:val="28"/>
        </w:rPr>
        <w:t>,</w:t>
      </w:r>
      <w:r w:rsidRPr="009330DD">
        <w:rPr>
          <w:sz w:val="28"/>
        </w:rPr>
        <w:t xml:space="preserve"> и</w:t>
      </w:r>
      <w:r w:rsidR="008E5EB2" w:rsidRPr="009330DD">
        <w:rPr>
          <w:sz w:val="28"/>
        </w:rPr>
        <w:t> </w:t>
      </w:r>
      <w:r w:rsidRPr="009330DD">
        <w:rPr>
          <w:sz w:val="28"/>
        </w:rPr>
        <w:t xml:space="preserve">предназначены для </w:t>
      </w:r>
      <w:r w:rsidR="00495ED7" w:rsidRPr="009330DD">
        <w:rPr>
          <w:sz w:val="28"/>
        </w:rPr>
        <w:t xml:space="preserve">должностных лиц соответствующих </w:t>
      </w:r>
      <w:r w:rsidRPr="009330DD">
        <w:rPr>
          <w:sz w:val="28"/>
        </w:rPr>
        <w:t xml:space="preserve">органов </w:t>
      </w:r>
      <w:r w:rsidR="00495ED7" w:rsidRPr="009330DD">
        <w:rPr>
          <w:sz w:val="28"/>
        </w:rPr>
        <w:t>управления</w:t>
      </w:r>
      <w:r w:rsidRPr="009330DD">
        <w:rPr>
          <w:sz w:val="28"/>
        </w:rPr>
        <w:t xml:space="preserve">, в сферу деятельности которых входит </w:t>
      </w:r>
      <w:r w:rsidR="00495ED7" w:rsidRPr="009330DD">
        <w:rPr>
          <w:sz w:val="28"/>
        </w:rPr>
        <w:t>разработка ежегодных</w:t>
      </w:r>
      <w:r w:rsidRPr="009330DD">
        <w:rPr>
          <w:sz w:val="28"/>
        </w:rPr>
        <w:t xml:space="preserve"> докладов о состоянии гражданской обороны и уточнение планирующих документов по гражданской обороне.</w:t>
      </w:r>
    </w:p>
    <w:p w14:paraId="1363DBE4" w14:textId="77777777" w:rsidR="00C21136" w:rsidRPr="009330DD" w:rsidRDefault="00C21136" w:rsidP="00DC2CC9">
      <w:pPr>
        <w:rPr>
          <w:sz w:val="28"/>
        </w:rPr>
      </w:pPr>
    </w:p>
    <w:p w14:paraId="78F764E9" w14:textId="77777777" w:rsidR="00C21136" w:rsidRPr="009330DD" w:rsidRDefault="00C21136" w:rsidP="00DC2CC9">
      <w:pPr>
        <w:rPr>
          <w:sz w:val="28"/>
        </w:rPr>
      </w:pPr>
    </w:p>
    <w:p w14:paraId="45E7297E" w14:textId="77777777" w:rsidR="00C21136" w:rsidRPr="009330DD" w:rsidRDefault="00C21136" w:rsidP="00DC2CC9">
      <w:pPr>
        <w:rPr>
          <w:sz w:val="28"/>
        </w:rPr>
      </w:pPr>
    </w:p>
    <w:p w14:paraId="502FA183" w14:textId="77777777" w:rsidR="00C21136" w:rsidRPr="009330DD" w:rsidRDefault="00C21136" w:rsidP="00DC2CC9">
      <w:pPr>
        <w:rPr>
          <w:sz w:val="28"/>
        </w:rPr>
      </w:pPr>
    </w:p>
    <w:p w14:paraId="4E53F728" w14:textId="77777777" w:rsidR="00C21136" w:rsidRPr="009330DD" w:rsidRDefault="00C21136" w:rsidP="00DC2CC9">
      <w:pPr>
        <w:rPr>
          <w:sz w:val="28"/>
        </w:rPr>
      </w:pPr>
    </w:p>
    <w:p w14:paraId="063D87D6" w14:textId="77777777" w:rsidR="00C21136" w:rsidRPr="009330DD" w:rsidRDefault="00C21136" w:rsidP="00DC2CC9">
      <w:pPr>
        <w:rPr>
          <w:sz w:val="28"/>
        </w:rPr>
      </w:pPr>
    </w:p>
    <w:p w14:paraId="0190C91B" w14:textId="77777777" w:rsidR="00C21136" w:rsidRPr="009330DD" w:rsidRDefault="00C21136" w:rsidP="00DC2CC9">
      <w:pPr>
        <w:rPr>
          <w:sz w:val="28"/>
        </w:rPr>
      </w:pPr>
    </w:p>
    <w:p w14:paraId="2A7FB24E" w14:textId="77777777" w:rsidR="00C21136" w:rsidRPr="009330DD" w:rsidRDefault="00C21136" w:rsidP="00DC2CC9">
      <w:pPr>
        <w:rPr>
          <w:sz w:val="28"/>
        </w:rPr>
      </w:pPr>
    </w:p>
    <w:p w14:paraId="7FE8153A" w14:textId="77777777" w:rsidR="00C21136" w:rsidRPr="009330DD" w:rsidRDefault="00C21136" w:rsidP="00DC2CC9">
      <w:pPr>
        <w:rPr>
          <w:sz w:val="28"/>
        </w:rPr>
      </w:pPr>
    </w:p>
    <w:p w14:paraId="058354F0" w14:textId="77777777" w:rsidR="00C21136" w:rsidRPr="009330DD" w:rsidRDefault="00C21136" w:rsidP="00DC2CC9">
      <w:pPr>
        <w:rPr>
          <w:sz w:val="28"/>
        </w:rPr>
      </w:pPr>
    </w:p>
    <w:p w14:paraId="1A5E24A0" w14:textId="77777777" w:rsidR="00C21136" w:rsidRPr="009330DD" w:rsidRDefault="00C21136" w:rsidP="00DC2CC9">
      <w:pPr>
        <w:rPr>
          <w:sz w:val="28"/>
        </w:rPr>
      </w:pPr>
    </w:p>
    <w:p w14:paraId="28AFD2C3" w14:textId="77777777" w:rsidR="00C21136" w:rsidRPr="009330DD" w:rsidRDefault="00C21136" w:rsidP="00DC2CC9">
      <w:pPr>
        <w:rPr>
          <w:sz w:val="28"/>
        </w:rPr>
      </w:pPr>
    </w:p>
    <w:p w14:paraId="7C354500" w14:textId="77777777" w:rsidR="00C21136" w:rsidRPr="009330DD" w:rsidRDefault="00C21136" w:rsidP="00DC2CC9">
      <w:pPr>
        <w:rPr>
          <w:sz w:val="28"/>
        </w:rPr>
      </w:pPr>
    </w:p>
    <w:p w14:paraId="22A4F9C0" w14:textId="77777777" w:rsidR="00C21136" w:rsidRPr="009330DD" w:rsidRDefault="00C21136" w:rsidP="00DC2CC9">
      <w:pPr>
        <w:rPr>
          <w:sz w:val="28"/>
        </w:rPr>
      </w:pPr>
    </w:p>
    <w:p w14:paraId="2E0E1231" w14:textId="77777777" w:rsidR="00C21136" w:rsidRPr="009330DD" w:rsidRDefault="00C21136" w:rsidP="00DC2CC9">
      <w:pPr>
        <w:rPr>
          <w:sz w:val="28"/>
        </w:rPr>
      </w:pPr>
    </w:p>
    <w:p w14:paraId="6CDCBAAA" w14:textId="77777777" w:rsidR="00C21136" w:rsidRPr="009330DD" w:rsidRDefault="00C21136" w:rsidP="00DC2CC9">
      <w:pPr>
        <w:rPr>
          <w:sz w:val="28"/>
        </w:rPr>
      </w:pPr>
    </w:p>
    <w:p w14:paraId="6AF1F5EE" w14:textId="77777777" w:rsidR="00C21136" w:rsidRPr="009330DD" w:rsidRDefault="00C21136" w:rsidP="00DC2CC9">
      <w:pPr>
        <w:rPr>
          <w:sz w:val="28"/>
        </w:rPr>
      </w:pPr>
    </w:p>
    <w:p w14:paraId="5F749422" w14:textId="77777777" w:rsidR="00C21136" w:rsidRPr="009330DD" w:rsidRDefault="00C21136" w:rsidP="00DC2CC9">
      <w:pPr>
        <w:rPr>
          <w:sz w:val="28"/>
        </w:rPr>
      </w:pPr>
    </w:p>
    <w:p w14:paraId="1663D31E" w14:textId="77777777" w:rsidR="00C21136" w:rsidRPr="009330DD" w:rsidRDefault="00C21136" w:rsidP="00DC2CC9">
      <w:pPr>
        <w:rPr>
          <w:sz w:val="28"/>
        </w:rPr>
      </w:pPr>
    </w:p>
    <w:p w14:paraId="0EA6D58E" w14:textId="77777777" w:rsidR="00C21136" w:rsidRPr="009330DD" w:rsidRDefault="00C21136" w:rsidP="00DC2CC9">
      <w:pPr>
        <w:rPr>
          <w:sz w:val="28"/>
        </w:rPr>
      </w:pPr>
    </w:p>
    <w:p w14:paraId="315B7025" w14:textId="77777777" w:rsidR="00C21136" w:rsidRPr="009330DD" w:rsidRDefault="00C21136" w:rsidP="00DC2CC9">
      <w:pPr>
        <w:rPr>
          <w:sz w:val="28"/>
        </w:rPr>
      </w:pPr>
    </w:p>
    <w:p w14:paraId="1BEA00D4" w14:textId="77777777" w:rsidR="00C21136" w:rsidRPr="009330DD" w:rsidRDefault="00C21136" w:rsidP="00DC2CC9">
      <w:pPr>
        <w:rPr>
          <w:sz w:val="28"/>
        </w:rPr>
      </w:pPr>
    </w:p>
    <w:p w14:paraId="7B2E8021" w14:textId="77777777" w:rsidR="00C21136" w:rsidRPr="009330DD" w:rsidRDefault="00C21136" w:rsidP="00DC2CC9">
      <w:pPr>
        <w:rPr>
          <w:sz w:val="28"/>
        </w:rPr>
      </w:pPr>
    </w:p>
    <w:p w14:paraId="41F67E41" w14:textId="77777777" w:rsidR="00C21136" w:rsidRPr="009330DD" w:rsidRDefault="00C21136" w:rsidP="00DC2CC9">
      <w:pPr>
        <w:rPr>
          <w:sz w:val="28"/>
        </w:rPr>
      </w:pPr>
    </w:p>
    <w:p w14:paraId="28565EA7" w14:textId="77777777" w:rsidR="00C21136" w:rsidRPr="009330DD" w:rsidRDefault="00C21136" w:rsidP="00DC2CC9">
      <w:pPr>
        <w:rPr>
          <w:sz w:val="28"/>
        </w:rPr>
      </w:pPr>
    </w:p>
    <w:p w14:paraId="1479FABF" w14:textId="77777777" w:rsidR="00C21136" w:rsidRPr="009330DD" w:rsidRDefault="00C21136" w:rsidP="00DC2CC9">
      <w:pPr>
        <w:rPr>
          <w:sz w:val="28"/>
        </w:rPr>
      </w:pPr>
    </w:p>
    <w:p w14:paraId="26952F34" w14:textId="77777777" w:rsidR="00C21136" w:rsidRPr="009330DD" w:rsidRDefault="00C21136" w:rsidP="00DC2CC9">
      <w:pPr>
        <w:rPr>
          <w:sz w:val="28"/>
        </w:rPr>
      </w:pPr>
    </w:p>
    <w:p w14:paraId="4440B21C" w14:textId="77777777" w:rsidR="00C21136" w:rsidRPr="009330DD" w:rsidRDefault="00C21136" w:rsidP="00DC2CC9">
      <w:pPr>
        <w:pBdr>
          <w:bottom w:val="single" w:sz="12" w:space="1" w:color="auto"/>
        </w:pBdr>
        <w:rPr>
          <w:sz w:val="28"/>
        </w:rPr>
      </w:pPr>
    </w:p>
    <w:p w14:paraId="4ED77E31" w14:textId="31470D61" w:rsidR="00C21136" w:rsidRPr="009330DD" w:rsidRDefault="00C21136" w:rsidP="00DC2CC9">
      <w:r w:rsidRPr="009330DD">
        <w:rPr>
          <w:vertAlign w:val="superscript"/>
        </w:rPr>
        <w:t>1</w:t>
      </w:r>
      <w:r w:rsidRPr="009330DD">
        <w:t xml:space="preserve"> – в соответствии с Приложением 2 к постановлению Правительства Российской Федерации от 7 октября 2019 г «О порядке приведения в готовность гражданской обороны»</w:t>
      </w:r>
    </w:p>
    <w:p w14:paraId="541FE904" w14:textId="77777777" w:rsidR="00DC2CC9" w:rsidRPr="009330DD" w:rsidRDefault="00DC2CC9">
      <w:pPr>
        <w:ind w:firstLine="0"/>
        <w:jc w:val="left"/>
      </w:pPr>
      <w:r w:rsidRPr="009330DD">
        <w:br w:type="page"/>
      </w:r>
    </w:p>
    <w:p w14:paraId="673B31B1" w14:textId="3B06A5D1" w:rsidR="00A07688" w:rsidRPr="009330DD" w:rsidRDefault="00A07688" w:rsidP="007A10A5">
      <w:pPr>
        <w:pStyle w:val="1"/>
        <w:rPr>
          <w:sz w:val="28"/>
        </w:rPr>
      </w:pPr>
      <w:r w:rsidRPr="009330DD">
        <w:rPr>
          <w:sz w:val="28"/>
          <w:lang w:val="en-US"/>
        </w:rPr>
        <w:lastRenderedPageBreak/>
        <w:t>I</w:t>
      </w:r>
      <w:r w:rsidRPr="009330DD">
        <w:rPr>
          <w:sz w:val="28"/>
        </w:rPr>
        <w:t>. ОБЩИЕ ПОЛОЖЕНИЯ</w:t>
      </w:r>
    </w:p>
    <w:p w14:paraId="64EE3B13" w14:textId="77777777" w:rsidR="00A07688" w:rsidRPr="009330DD" w:rsidRDefault="00A07688" w:rsidP="00A07688">
      <w:pPr>
        <w:rPr>
          <w:sz w:val="28"/>
        </w:rPr>
      </w:pPr>
    </w:p>
    <w:p w14:paraId="225D37B3" w14:textId="21C73713" w:rsidR="00A07688" w:rsidRPr="009330DD" w:rsidRDefault="00A07688" w:rsidP="00A07688">
      <w:pPr>
        <w:numPr>
          <w:ilvl w:val="0"/>
          <w:numId w:val="23"/>
        </w:numPr>
        <w:rPr>
          <w:sz w:val="28"/>
        </w:rPr>
      </w:pPr>
      <w:r w:rsidRPr="009330DD">
        <w:rPr>
          <w:sz w:val="28"/>
        </w:rPr>
        <w:t>Доклад о состоянии гражданской обороны в федеральном органе исполнительной власти</w:t>
      </w:r>
      <w:r w:rsidR="003E28DB" w:rsidRPr="009330DD">
        <w:rPr>
          <w:sz w:val="28"/>
        </w:rPr>
        <w:t xml:space="preserve"> и организации </w:t>
      </w:r>
      <w:r w:rsidRPr="009330DD">
        <w:rPr>
          <w:sz w:val="28"/>
        </w:rPr>
        <w:t xml:space="preserve">(далее </w:t>
      </w:r>
      <w:r w:rsidR="00C72371" w:rsidRPr="009330DD">
        <w:rPr>
          <w:sz w:val="28"/>
        </w:rPr>
        <w:t xml:space="preserve">– </w:t>
      </w:r>
      <w:r w:rsidRPr="009330DD">
        <w:rPr>
          <w:sz w:val="28"/>
        </w:rPr>
        <w:t>Доклад) разрабатывается в</w:t>
      </w:r>
      <w:r w:rsidR="003E28DB" w:rsidRPr="009330DD">
        <w:rPr>
          <w:sz w:val="28"/>
        </w:rPr>
        <w:t> </w:t>
      </w:r>
      <w:r w:rsidRPr="009330DD">
        <w:rPr>
          <w:sz w:val="28"/>
        </w:rPr>
        <w:t xml:space="preserve">соответствии </w:t>
      </w:r>
      <w:r w:rsidR="003E28DB" w:rsidRPr="009330DD">
        <w:rPr>
          <w:sz w:val="28"/>
        </w:rPr>
        <w:t xml:space="preserve">с распоряжением Правительства Российской Федерации </w:t>
      </w:r>
      <w:r w:rsidR="00553AEA" w:rsidRPr="009330DD">
        <w:rPr>
          <w:sz w:val="28"/>
        </w:rPr>
        <w:br/>
      </w:r>
      <w:r w:rsidR="003E28DB" w:rsidRPr="009330DD">
        <w:rPr>
          <w:sz w:val="28"/>
        </w:rPr>
        <w:t>от</w:t>
      </w:r>
      <w:r w:rsidR="00553AEA" w:rsidRPr="009330DD">
        <w:rPr>
          <w:sz w:val="28"/>
        </w:rPr>
        <w:t xml:space="preserve"> </w:t>
      </w:r>
      <w:r w:rsidR="003E28DB" w:rsidRPr="009330DD">
        <w:rPr>
          <w:sz w:val="28"/>
        </w:rPr>
        <w:t>9</w:t>
      </w:r>
      <w:r w:rsidR="00553AEA" w:rsidRPr="009330DD">
        <w:rPr>
          <w:sz w:val="28"/>
        </w:rPr>
        <w:t xml:space="preserve"> </w:t>
      </w:r>
      <w:r w:rsidR="003E28DB" w:rsidRPr="009330DD">
        <w:rPr>
          <w:sz w:val="28"/>
        </w:rPr>
        <w:t xml:space="preserve">февраля 2000 г. № 224-рс, а также Регламентом </w:t>
      </w:r>
      <w:r w:rsidRPr="009330DD">
        <w:rPr>
          <w:sz w:val="28"/>
        </w:rPr>
        <w:t>сбора и</w:t>
      </w:r>
      <w:r w:rsidR="003E28DB" w:rsidRPr="009330DD">
        <w:rPr>
          <w:sz w:val="28"/>
        </w:rPr>
        <w:t> </w:t>
      </w:r>
      <w:r w:rsidRPr="009330DD">
        <w:rPr>
          <w:sz w:val="28"/>
        </w:rPr>
        <w:t>обмена информацией в области гражданской обороны (приложение №</w:t>
      </w:r>
      <w:r w:rsidR="007B299C" w:rsidRPr="009330DD">
        <w:rPr>
          <w:sz w:val="28"/>
        </w:rPr>
        <w:t> </w:t>
      </w:r>
      <w:r w:rsidRPr="009330DD">
        <w:rPr>
          <w:sz w:val="28"/>
        </w:rPr>
        <w:t>1</w:t>
      </w:r>
      <w:r w:rsidR="007B299C" w:rsidRPr="009330DD">
        <w:rPr>
          <w:sz w:val="28"/>
        </w:rPr>
        <w:t>3</w:t>
      </w:r>
      <w:r w:rsidRPr="009330DD">
        <w:rPr>
          <w:sz w:val="28"/>
        </w:rPr>
        <w:t xml:space="preserve"> к</w:t>
      </w:r>
      <w:r w:rsidR="003E28DB" w:rsidRPr="009330DD">
        <w:rPr>
          <w:sz w:val="28"/>
        </w:rPr>
        <w:t> </w:t>
      </w:r>
      <w:r w:rsidRPr="009330DD">
        <w:rPr>
          <w:sz w:val="28"/>
        </w:rPr>
        <w:t xml:space="preserve">Порядку разработки, согласования и утверждения планов гражданской обороны и защиты населения (планов гражданской обороны), </w:t>
      </w:r>
      <w:r w:rsidR="007B299C" w:rsidRPr="009330DD">
        <w:rPr>
          <w:sz w:val="28"/>
        </w:rPr>
        <w:t>утверждённому</w:t>
      </w:r>
      <w:r w:rsidRPr="009330DD">
        <w:rPr>
          <w:sz w:val="28"/>
        </w:rPr>
        <w:t xml:space="preserve"> приказом МЧС России от </w:t>
      </w:r>
      <w:r w:rsidR="007B299C" w:rsidRPr="009330DD">
        <w:rPr>
          <w:sz w:val="28"/>
        </w:rPr>
        <w:t>27</w:t>
      </w:r>
      <w:r w:rsidRPr="009330DD">
        <w:rPr>
          <w:sz w:val="28"/>
        </w:rPr>
        <w:t>.0</w:t>
      </w:r>
      <w:r w:rsidR="007B299C" w:rsidRPr="009330DD">
        <w:rPr>
          <w:sz w:val="28"/>
        </w:rPr>
        <w:t>3</w:t>
      </w:r>
      <w:r w:rsidRPr="009330DD">
        <w:rPr>
          <w:sz w:val="28"/>
        </w:rPr>
        <w:t>.20</w:t>
      </w:r>
      <w:r w:rsidR="007B299C" w:rsidRPr="009330DD">
        <w:rPr>
          <w:sz w:val="28"/>
        </w:rPr>
        <w:t>20</w:t>
      </w:r>
      <w:r w:rsidRPr="009330DD">
        <w:rPr>
          <w:sz w:val="28"/>
        </w:rPr>
        <w:t xml:space="preserve"> № </w:t>
      </w:r>
      <w:r w:rsidR="007B299C" w:rsidRPr="009330DD">
        <w:rPr>
          <w:sz w:val="28"/>
        </w:rPr>
        <w:t>216</w:t>
      </w:r>
      <w:r w:rsidRPr="009330DD">
        <w:rPr>
          <w:sz w:val="28"/>
        </w:rPr>
        <w:t>ДСП, зарегистрированным в</w:t>
      </w:r>
      <w:r w:rsidR="003E28DB" w:rsidRPr="009330DD">
        <w:rPr>
          <w:sz w:val="28"/>
        </w:rPr>
        <w:t> </w:t>
      </w:r>
      <w:r w:rsidRPr="009330DD">
        <w:rPr>
          <w:sz w:val="28"/>
        </w:rPr>
        <w:t xml:space="preserve">Минюсте России </w:t>
      </w:r>
      <w:r w:rsidR="007B299C" w:rsidRPr="009330DD">
        <w:rPr>
          <w:sz w:val="28"/>
        </w:rPr>
        <w:t>30</w:t>
      </w:r>
      <w:r w:rsidRPr="009330DD">
        <w:rPr>
          <w:sz w:val="28"/>
        </w:rPr>
        <w:t xml:space="preserve"> </w:t>
      </w:r>
      <w:r w:rsidR="007B299C" w:rsidRPr="009330DD">
        <w:rPr>
          <w:sz w:val="28"/>
        </w:rPr>
        <w:t>апреля</w:t>
      </w:r>
      <w:r w:rsidRPr="009330DD">
        <w:rPr>
          <w:sz w:val="28"/>
        </w:rPr>
        <w:t xml:space="preserve"> 20</w:t>
      </w:r>
      <w:r w:rsidR="007B299C" w:rsidRPr="009330DD">
        <w:rPr>
          <w:sz w:val="28"/>
        </w:rPr>
        <w:t>20 </w:t>
      </w:r>
      <w:r w:rsidRPr="009330DD">
        <w:rPr>
          <w:sz w:val="28"/>
        </w:rPr>
        <w:t>г.,</w:t>
      </w:r>
      <w:r w:rsidR="007B299C" w:rsidRPr="009330DD">
        <w:rPr>
          <w:sz w:val="28"/>
        </w:rPr>
        <w:t xml:space="preserve"> регистрационный номер </w:t>
      </w:r>
      <w:r w:rsidRPr="009330DD">
        <w:rPr>
          <w:sz w:val="28"/>
        </w:rPr>
        <w:t xml:space="preserve">№ </w:t>
      </w:r>
      <w:r w:rsidR="007B299C" w:rsidRPr="009330DD">
        <w:rPr>
          <w:sz w:val="28"/>
        </w:rPr>
        <w:t>58257</w:t>
      </w:r>
      <w:r w:rsidRPr="009330DD">
        <w:rPr>
          <w:sz w:val="28"/>
        </w:rPr>
        <w:t>).</w:t>
      </w:r>
    </w:p>
    <w:p w14:paraId="6D2E81CD" w14:textId="77777777" w:rsidR="00454063" w:rsidRPr="009330DD" w:rsidRDefault="00A07688" w:rsidP="00A07688">
      <w:pPr>
        <w:numPr>
          <w:ilvl w:val="0"/>
          <w:numId w:val="23"/>
        </w:numPr>
        <w:rPr>
          <w:sz w:val="28"/>
        </w:rPr>
      </w:pPr>
      <w:r w:rsidRPr="009330DD">
        <w:rPr>
          <w:sz w:val="28"/>
        </w:rPr>
        <w:t xml:space="preserve">Доклад отражает текущее состояние работы по выполнению мероприятий по подготовке к защите и по защите </w:t>
      </w:r>
      <w:r w:rsidR="00E8263A" w:rsidRPr="009330DD">
        <w:rPr>
          <w:sz w:val="28"/>
        </w:rPr>
        <w:t>служащих и работников (далее – работников)</w:t>
      </w:r>
      <w:r w:rsidR="00056F3D" w:rsidRPr="009330DD">
        <w:rPr>
          <w:sz w:val="28"/>
        </w:rPr>
        <w:t>, материальных и культурных ценностей</w:t>
      </w:r>
      <w:r w:rsidR="00454063" w:rsidRPr="009330DD">
        <w:rPr>
          <w:sz w:val="28"/>
        </w:rPr>
        <w:t xml:space="preserve"> </w:t>
      </w:r>
      <w:r w:rsidR="00056F3D" w:rsidRPr="009330DD">
        <w:rPr>
          <w:sz w:val="28"/>
        </w:rPr>
        <w:t>федерального органа исполнительной власти</w:t>
      </w:r>
      <w:r w:rsidR="003E28DB" w:rsidRPr="009330DD">
        <w:rPr>
          <w:sz w:val="28"/>
        </w:rPr>
        <w:t xml:space="preserve"> (</w:t>
      </w:r>
      <w:r w:rsidR="0094356C" w:rsidRPr="009330DD">
        <w:rPr>
          <w:sz w:val="28"/>
        </w:rPr>
        <w:t>организации</w:t>
      </w:r>
      <w:r w:rsidR="003E28DB" w:rsidRPr="009330DD">
        <w:rPr>
          <w:sz w:val="28"/>
        </w:rPr>
        <w:t>)</w:t>
      </w:r>
      <w:r w:rsidR="00454063" w:rsidRPr="009330DD">
        <w:rPr>
          <w:sz w:val="28"/>
        </w:rPr>
        <w:t>,</w:t>
      </w:r>
      <w:r w:rsidR="00056F3D" w:rsidRPr="009330DD">
        <w:rPr>
          <w:sz w:val="28"/>
        </w:rPr>
        <w:t xml:space="preserve"> его</w:t>
      </w:r>
      <w:r w:rsidR="003E28DB" w:rsidRPr="009330DD">
        <w:rPr>
          <w:sz w:val="28"/>
        </w:rPr>
        <w:t xml:space="preserve"> (ее)</w:t>
      </w:r>
      <w:r w:rsidR="00454063" w:rsidRPr="009330DD">
        <w:rPr>
          <w:sz w:val="28"/>
        </w:rPr>
        <w:t xml:space="preserve"> территориальных органов и подведомственных организаций от</w:t>
      </w:r>
      <w:r w:rsidR="00553AEA" w:rsidRPr="009330DD">
        <w:rPr>
          <w:sz w:val="28"/>
        </w:rPr>
        <w:t xml:space="preserve"> </w:t>
      </w:r>
      <w:r w:rsidR="00454063" w:rsidRPr="009330DD">
        <w:rPr>
          <w:sz w:val="28"/>
        </w:rPr>
        <w:t xml:space="preserve">опасностей, возникающих при ведении военных конфликтов или вследствие этих конфликтов, а также при чрезвычайных ситуациях (далее </w:t>
      </w:r>
      <w:r w:rsidR="00620863" w:rsidRPr="009330DD">
        <w:rPr>
          <w:sz w:val="28"/>
        </w:rPr>
        <w:t>–</w:t>
      </w:r>
      <w:r w:rsidR="00454063" w:rsidRPr="009330DD">
        <w:rPr>
          <w:sz w:val="28"/>
        </w:rPr>
        <w:t xml:space="preserve"> ЧС) природного и техногенного характера. </w:t>
      </w:r>
    </w:p>
    <w:p w14:paraId="2C368305" w14:textId="77777777" w:rsidR="007B299C" w:rsidRPr="009330DD" w:rsidRDefault="00523818" w:rsidP="00A07688">
      <w:pPr>
        <w:numPr>
          <w:ilvl w:val="0"/>
          <w:numId w:val="23"/>
        </w:numPr>
        <w:rPr>
          <w:sz w:val="28"/>
        </w:rPr>
      </w:pPr>
      <w:r w:rsidRPr="009330DD">
        <w:rPr>
          <w:sz w:val="28"/>
        </w:rPr>
        <w:t>Федеральные о</w:t>
      </w:r>
      <w:r w:rsidR="00A07688" w:rsidRPr="009330DD">
        <w:rPr>
          <w:sz w:val="28"/>
        </w:rPr>
        <w:t>рганы исполнительной власти</w:t>
      </w:r>
      <w:r w:rsidR="00D77A18" w:rsidRPr="009330DD">
        <w:rPr>
          <w:sz w:val="28"/>
        </w:rPr>
        <w:t xml:space="preserve"> (организации)</w:t>
      </w:r>
      <w:r w:rsidR="00A07688" w:rsidRPr="009330DD">
        <w:rPr>
          <w:sz w:val="28"/>
        </w:rPr>
        <w:t xml:space="preserve"> </w:t>
      </w:r>
      <w:r w:rsidR="007B299C" w:rsidRPr="009330DD">
        <w:rPr>
          <w:sz w:val="28"/>
        </w:rPr>
        <w:t xml:space="preserve">ежегодно (два раза в год) </w:t>
      </w:r>
      <w:r w:rsidR="00B05B54" w:rsidRPr="009330DD">
        <w:rPr>
          <w:sz w:val="28"/>
        </w:rPr>
        <w:t>готовят</w:t>
      </w:r>
      <w:r w:rsidR="00A07688" w:rsidRPr="009330DD">
        <w:rPr>
          <w:sz w:val="28"/>
        </w:rPr>
        <w:t xml:space="preserve"> Доклад и представляют </w:t>
      </w:r>
      <w:r w:rsidR="00D77A18" w:rsidRPr="009330DD">
        <w:rPr>
          <w:sz w:val="28"/>
        </w:rPr>
        <w:t>его</w:t>
      </w:r>
      <w:r w:rsidR="007B299C" w:rsidRPr="009330DD">
        <w:rPr>
          <w:sz w:val="28"/>
        </w:rPr>
        <w:t xml:space="preserve"> в ФГБУ ВНИИ ГОЧС (ФЦ)</w:t>
      </w:r>
      <w:r w:rsidR="00A07688" w:rsidRPr="009330DD">
        <w:rPr>
          <w:sz w:val="28"/>
        </w:rPr>
        <w:t xml:space="preserve"> </w:t>
      </w:r>
      <w:r w:rsidR="008109A2" w:rsidRPr="009330DD">
        <w:rPr>
          <w:sz w:val="28"/>
        </w:rPr>
        <w:t xml:space="preserve">по адресу: г. Москва, ул. </w:t>
      </w:r>
      <w:proofErr w:type="spellStart"/>
      <w:r w:rsidR="008109A2" w:rsidRPr="009330DD">
        <w:rPr>
          <w:sz w:val="28"/>
        </w:rPr>
        <w:t>Давыдковская</w:t>
      </w:r>
      <w:proofErr w:type="spellEnd"/>
      <w:r w:rsidR="008109A2" w:rsidRPr="009330DD">
        <w:rPr>
          <w:sz w:val="28"/>
        </w:rPr>
        <w:t>, 7</w:t>
      </w:r>
      <w:r w:rsidR="007B299C" w:rsidRPr="009330DD">
        <w:rPr>
          <w:sz w:val="28"/>
        </w:rPr>
        <w:t>, в сроки не позднее:</w:t>
      </w:r>
    </w:p>
    <w:p w14:paraId="424D1FDF" w14:textId="77777777" w:rsidR="00A07688" w:rsidRPr="009330DD" w:rsidRDefault="007B299C" w:rsidP="007B299C">
      <w:pPr>
        <w:rPr>
          <w:sz w:val="28"/>
        </w:rPr>
      </w:pPr>
      <w:r w:rsidRPr="009330DD">
        <w:rPr>
          <w:sz w:val="28"/>
        </w:rPr>
        <w:t>25 января по состоянию на 1 января текущего года;</w:t>
      </w:r>
    </w:p>
    <w:p w14:paraId="23CC8BAD" w14:textId="338B4635" w:rsidR="007B299C" w:rsidRPr="009330DD" w:rsidRDefault="007B299C" w:rsidP="007B299C">
      <w:pPr>
        <w:rPr>
          <w:sz w:val="28"/>
        </w:rPr>
      </w:pPr>
      <w:r w:rsidRPr="009330DD">
        <w:rPr>
          <w:sz w:val="28"/>
        </w:rPr>
        <w:t>25 июня по со</w:t>
      </w:r>
      <w:r w:rsidR="003E28DB" w:rsidRPr="009330DD">
        <w:rPr>
          <w:sz w:val="28"/>
        </w:rPr>
        <w:t xml:space="preserve">стоянию на 1 июня текущего года, при этом представляются только </w:t>
      </w:r>
      <w:r w:rsidR="00336DE8" w:rsidRPr="009330DD">
        <w:rPr>
          <w:sz w:val="28"/>
        </w:rPr>
        <w:t>о</w:t>
      </w:r>
      <w:r w:rsidR="003E28DB" w:rsidRPr="009330DD">
        <w:rPr>
          <w:sz w:val="28"/>
        </w:rPr>
        <w:t>сновные показатели состояния гражданской обороны</w:t>
      </w:r>
      <w:r w:rsidR="00336DE8" w:rsidRPr="009330DD">
        <w:rPr>
          <w:sz w:val="28"/>
        </w:rPr>
        <w:t xml:space="preserve"> (приложение к Форме 3/ДУ)</w:t>
      </w:r>
      <w:r w:rsidR="003E28DB" w:rsidRPr="009330DD">
        <w:rPr>
          <w:sz w:val="28"/>
        </w:rPr>
        <w:t>.</w:t>
      </w:r>
    </w:p>
    <w:p w14:paraId="79172145" w14:textId="3F49AA63" w:rsidR="00A07688" w:rsidRPr="009330DD" w:rsidRDefault="00A07688" w:rsidP="00A07688">
      <w:pPr>
        <w:numPr>
          <w:ilvl w:val="0"/>
          <w:numId w:val="23"/>
        </w:numPr>
        <w:rPr>
          <w:sz w:val="28"/>
        </w:rPr>
      </w:pPr>
      <w:r w:rsidRPr="009330DD">
        <w:rPr>
          <w:sz w:val="28"/>
        </w:rPr>
        <w:t xml:space="preserve">Доклады представляются в </w:t>
      </w:r>
      <w:r w:rsidR="000932C3">
        <w:rPr>
          <w:sz w:val="28"/>
        </w:rPr>
        <w:t>МЧС России</w:t>
      </w:r>
      <w:r w:rsidRPr="009330DD">
        <w:rPr>
          <w:sz w:val="28"/>
        </w:rPr>
        <w:t xml:space="preserve"> </w:t>
      </w:r>
      <w:r w:rsidRPr="009330DD">
        <w:rPr>
          <w:b/>
          <w:sz w:val="28"/>
          <w:u w:val="single"/>
        </w:rPr>
        <w:t xml:space="preserve">только </w:t>
      </w:r>
      <w:r w:rsidR="00571B91" w:rsidRPr="009330DD">
        <w:rPr>
          <w:b/>
          <w:sz w:val="28"/>
          <w:u w:val="single"/>
        </w:rPr>
        <w:br/>
      </w:r>
      <w:r w:rsidRPr="009330DD">
        <w:rPr>
          <w:b/>
          <w:sz w:val="28"/>
          <w:u w:val="single"/>
        </w:rPr>
        <w:t>в электронном виде</w:t>
      </w:r>
      <w:r w:rsidRPr="009330DD">
        <w:rPr>
          <w:sz w:val="28"/>
        </w:rPr>
        <w:t xml:space="preserve"> (текстовая часть </w:t>
      </w:r>
      <w:r w:rsidR="00553AEA" w:rsidRPr="009330DD">
        <w:rPr>
          <w:sz w:val="28"/>
        </w:rPr>
        <w:t xml:space="preserve">Доклада </w:t>
      </w:r>
      <w:r w:rsidR="00620863" w:rsidRPr="009330DD">
        <w:rPr>
          <w:sz w:val="28"/>
        </w:rPr>
        <w:t>–</w:t>
      </w:r>
      <w:r w:rsidRPr="009330DD">
        <w:rPr>
          <w:sz w:val="28"/>
        </w:rPr>
        <w:t xml:space="preserve"> в формате DOCX или DOC; </w:t>
      </w:r>
      <w:r w:rsidR="003E28DB" w:rsidRPr="009330DD">
        <w:rPr>
          <w:sz w:val="28"/>
        </w:rPr>
        <w:t>приложение «Основные показатели состояния гражданской обороны» – в формате XLSX или XLS</w:t>
      </w:r>
      <w:r w:rsidRPr="009330DD">
        <w:rPr>
          <w:sz w:val="28"/>
        </w:rPr>
        <w:t>).</w:t>
      </w:r>
    </w:p>
    <w:p w14:paraId="07644177" w14:textId="77777777" w:rsidR="00A07688" w:rsidRPr="009330DD" w:rsidRDefault="00D77A18" w:rsidP="00A07688">
      <w:pPr>
        <w:numPr>
          <w:ilvl w:val="0"/>
          <w:numId w:val="23"/>
        </w:numPr>
        <w:rPr>
          <w:sz w:val="28"/>
        </w:rPr>
      </w:pPr>
      <w:r w:rsidRPr="009330DD">
        <w:rPr>
          <w:sz w:val="28"/>
        </w:rPr>
        <w:t>С</w:t>
      </w:r>
      <w:r w:rsidR="00A07688" w:rsidRPr="009330DD">
        <w:rPr>
          <w:sz w:val="28"/>
        </w:rPr>
        <w:t>тепен</w:t>
      </w:r>
      <w:r w:rsidRPr="009330DD">
        <w:rPr>
          <w:sz w:val="28"/>
        </w:rPr>
        <w:t>ь</w:t>
      </w:r>
      <w:r w:rsidR="00A07688" w:rsidRPr="009330DD">
        <w:rPr>
          <w:sz w:val="28"/>
        </w:rPr>
        <w:t xml:space="preserve"> секретности сведений (отнесение к сведениям, составляющим служебную информацию ограниченного распространения) </w:t>
      </w:r>
      <w:r w:rsidR="00620863" w:rsidRPr="009330DD">
        <w:rPr>
          <w:sz w:val="28"/>
        </w:rPr>
        <w:t xml:space="preserve">текстовой части и приложения к текстовой части </w:t>
      </w:r>
      <w:r w:rsidR="00A07688" w:rsidRPr="009330DD">
        <w:rPr>
          <w:sz w:val="28"/>
        </w:rPr>
        <w:t xml:space="preserve">Доклада определяется </w:t>
      </w:r>
      <w:r w:rsidRPr="009330DD">
        <w:rPr>
          <w:sz w:val="28"/>
        </w:rPr>
        <w:t xml:space="preserve">исполнителем, </w:t>
      </w:r>
      <w:r w:rsidR="00A07688" w:rsidRPr="009330DD">
        <w:rPr>
          <w:sz w:val="28"/>
        </w:rPr>
        <w:t xml:space="preserve">с </w:t>
      </w:r>
      <w:r w:rsidR="00DD3543" w:rsidRPr="009330DD">
        <w:rPr>
          <w:sz w:val="28"/>
        </w:rPr>
        <w:t>учётом</w:t>
      </w:r>
      <w:r w:rsidR="00A07688" w:rsidRPr="009330DD">
        <w:rPr>
          <w:sz w:val="28"/>
        </w:rPr>
        <w:t xml:space="preserve"> соответствующих перечней сведений, составляющих государственную тайну (перечней сведений, составляющих служебную информацию ограниченного распространения).</w:t>
      </w:r>
    </w:p>
    <w:p w14:paraId="389E99DF" w14:textId="3DC605D2" w:rsidR="00F37E1F" w:rsidRPr="009330DD" w:rsidRDefault="00F37E1F" w:rsidP="001E1663">
      <w:pPr>
        <w:pStyle w:val="afb"/>
        <w:numPr>
          <w:ilvl w:val="0"/>
          <w:numId w:val="23"/>
        </w:numPr>
        <w:spacing w:line="240" w:lineRule="auto"/>
      </w:pPr>
      <w:r w:rsidRPr="009330DD">
        <w:t>Методические рекомендации по формированию системы исходных данных для планирования мероприятий по гражданской обороне в федеральных органах исполнительной власти от 21.09.2018 № 2-4-71-23-11 считать утратившими силу.</w:t>
      </w:r>
    </w:p>
    <w:p w14:paraId="2C302D33" w14:textId="5A2AF109" w:rsidR="00495ED7" w:rsidRDefault="00495ED7" w:rsidP="00FC1BCC">
      <w:pPr>
        <w:rPr>
          <w:sz w:val="28"/>
        </w:rPr>
      </w:pPr>
    </w:p>
    <w:p w14:paraId="081A5C87" w14:textId="77777777" w:rsidR="000932C3" w:rsidRDefault="000932C3" w:rsidP="00FC1BCC">
      <w:pPr>
        <w:rPr>
          <w:sz w:val="28"/>
        </w:rPr>
      </w:pPr>
    </w:p>
    <w:p w14:paraId="765C623C" w14:textId="77777777" w:rsidR="000932C3" w:rsidRDefault="000932C3" w:rsidP="00FC1BCC">
      <w:pPr>
        <w:rPr>
          <w:sz w:val="28"/>
        </w:rPr>
      </w:pPr>
    </w:p>
    <w:p w14:paraId="513184AB" w14:textId="77777777" w:rsidR="000932C3" w:rsidRPr="00FC1BCC" w:rsidRDefault="000932C3" w:rsidP="00FC1BCC">
      <w:pPr>
        <w:rPr>
          <w:sz w:val="28"/>
        </w:rPr>
      </w:pPr>
      <w:bookmarkStart w:id="0" w:name="_GoBack"/>
      <w:bookmarkEnd w:id="0"/>
    </w:p>
    <w:p w14:paraId="4F42D57E" w14:textId="77777777" w:rsidR="00620863" w:rsidRDefault="00620863" w:rsidP="00495ED7">
      <w:pPr>
        <w:ind w:left="709" w:firstLine="0"/>
        <w:rPr>
          <w:sz w:val="28"/>
        </w:rPr>
      </w:pPr>
    </w:p>
    <w:p w14:paraId="5205260D" w14:textId="01113247" w:rsidR="00810A93" w:rsidRPr="009330DD" w:rsidRDefault="00495ED7" w:rsidP="00F032F4">
      <w:pPr>
        <w:pStyle w:val="1"/>
        <w:rPr>
          <w:sz w:val="28"/>
        </w:rPr>
      </w:pPr>
      <w:r w:rsidRPr="009330DD">
        <w:rPr>
          <w:sz w:val="28"/>
          <w:lang w:val="en-US"/>
        </w:rPr>
        <w:lastRenderedPageBreak/>
        <w:t>I</w:t>
      </w:r>
      <w:r w:rsidR="00810A93" w:rsidRPr="009330DD">
        <w:rPr>
          <w:sz w:val="28"/>
          <w:lang w:val="en-US"/>
        </w:rPr>
        <w:t>I</w:t>
      </w:r>
      <w:r w:rsidR="00810A93" w:rsidRPr="009330DD">
        <w:rPr>
          <w:sz w:val="28"/>
        </w:rPr>
        <w:t xml:space="preserve">. ТРЕБОВАНИЯ К ОФОРМЛЕНИЮ ДОКЛАДА </w:t>
      </w:r>
      <w:r w:rsidR="0094356C" w:rsidRPr="009330DD">
        <w:rPr>
          <w:sz w:val="28"/>
        </w:rPr>
        <w:br/>
      </w:r>
      <w:r w:rsidR="00D77A18" w:rsidRPr="009330DD">
        <w:rPr>
          <w:sz w:val="28"/>
        </w:rPr>
        <w:t>О СОСТОЯНИИ ГРАЖДАНСКОЙ ОБОРОНЫ</w:t>
      </w:r>
    </w:p>
    <w:p w14:paraId="2A91B46A" w14:textId="77777777" w:rsidR="00810A93" w:rsidRPr="009330DD" w:rsidRDefault="00810A93" w:rsidP="00810A93">
      <w:pPr>
        <w:rPr>
          <w:sz w:val="28"/>
        </w:rPr>
      </w:pPr>
    </w:p>
    <w:p w14:paraId="32C30B5E" w14:textId="77777777" w:rsidR="00810A93" w:rsidRPr="009330DD" w:rsidRDefault="00810A93" w:rsidP="00810A93">
      <w:pPr>
        <w:numPr>
          <w:ilvl w:val="0"/>
          <w:numId w:val="23"/>
        </w:numPr>
        <w:rPr>
          <w:sz w:val="28"/>
        </w:rPr>
      </w:pPr>
      <w:r w:rsidRPr="009330DD">
        <w:rPr>
          <w:sz w:val="28"/>
        </w:rPr>
        <w:t>Доклады подготавливаются в</w:t>
      </w:r>
      <w:r w:rsidR="00D77A18" w:rsidRPr="009330DD">
        <w:rPr>
          <w:sz w:val="28"/>
        </w:rPr>
        <w:t xml:space="preserve"> </w:t>
      </w:r>
      <w:r w:rsidRPr="009330DD">
        <w:rPr>
          <w:sz w:val="28"/>
        </w:rPr>
        <w:t>строгом соответствии с</w:t>
      </w:r>
      <w:r w:rsidR="00D77A18" w:rsidRPr="009330DD">
        <w:rPr>
          <w:sz w:val="28"/>
        </w:rPr>
        <w:t xml:space="preserve"> </w:t>
      </w:r>
      <w:r w:rsidRPr="009330DD">
        <w:rPr>
          <w:sz w:val="28"/>
        </w:rPr>
        <w:t>настоящим</w:t>
      </w:r>
      <w:r w:rsidR="00056F3D" w:rsidRPr="009330DD">
        <w:rPr>
          <w:sz w:val="28"/>
        </w:rPr>
        <w:t>и</w:t>
      </w:r>
      <w:r w:rsidRPr="009330DD">
        <w:rPr>
          <w:sz w:val="28"/>
        </w:rPr>
        <w:t xml:space="preserve"> </w:t>
      </w:r>
      <w:r w:rsidR="00056F3D" w:rsidRPr="009330DD">
        <w:rPr>
          <w:sz w:val="28"/>
        </w:rPr>
        <w:t>Методическими рекомендациями</w:t>
      </w:r>
      <w:r w:rsidRPr="009330DD">
        <w:rPr>
          <w:sz w:val="28"/>
        </w:rPr>
        <w:t>.</w:t>
      </w:r>
    </w:p>
    <w:p w14:paraId="7F97EC36" w14:textId="77777777" w:rsidR="00810A93" w:rsidRPr="009330DD" w:rsidRDefault="00810A93" w:rsidP="00810A93">
      <w:pPr>
        <w:numPr>
          <w:ilvl w:val="0"/>
          <w:numId w:val="23"/>
        </w:numPr>
        <w:rPr>
          <w:sz w:val="28"/>
        </w:rPr>
      </w:pPr>
      <w:r w:rsidRPr="009330DD">
        <w:rPr>
          <w:sz w:val="28"/>
        </w:rPr>
        <w:t>В Доклад включаются следующие разделы:</w:t>
      </w:r>
    </w:p>
    <w:p w14:paraId="024DD65F" w14:textId="77777777" w:rsidR="00810A93" w:rsidRPr="009330DD" w:rsidRDefault="00810A93" w:rsidP="00810A93">
      <w:pPr>
        <w:rPr>
          <w:sz w:val="28"/>
        </w:rPr>
      </w:pPr>
      <w:r w:rsidRPr="009330DD">
        <w:rPr>
          <w:sz w:val="28"/>
        </w:rPr>
        <w:t xml:space="preserve">а) деятельность по разработке и обеспечению выполнения положений законодательных, нормативных правовых и иных актов, организационно-планирующих и методических документов в области </w:t>
      </w:r>
      <w:r w:rsidR="0094356C" w:rsidRPr="009330DD">
        <w:rPr>
          <w:sz w:val="28"/>
        </w:rPr>
        <w:t>гражданской обороны</w:t>
      </w:r>
      <w:r w:rsidRPr="009330DD">
        <w:rPr>
          <w:sz w:val="28"/>
        </w:rPr>
        <w:t>;</w:t>
      </w:r>
    </w:p>
    <w:p w14:paraId="7F25ACA3" w14:textId="77777777" w:rsidR="00810A93" w:rsidRPr="009330DD" w:rsidRDefault="00810A93" w:rsidP="00810A93">
      <w:pPr>
        <w:rPr>
          <w:sz w:val="28"/>
        </w:rPr>
      </w:pPr>
      <w:r w:rsidRPr="009330DD">
        <w:rPr>
          <w:sz w:val="28"/>
        </w:rPr>
        <w:t xml:space="preserve">б) система управления </w:t>
      </w:r>
      <w:r w:rsidR="0094356C" w:rsidRPr="009330DD">
        <w:rPr>
          <w:sz w:val="28"/>
        </w:rPr>
        <w:t>гражданской обороной</w:t>
      </w:r>
      <w:r w:rsidRPr="009330DD">
        <w:rPr>
          <w:sz w:val="28"/>
        </w:rPr>
        <w:t>;</w:t>
      </w:r>
    </w:p>
    <w:p w14:paraId="635CD6E9" w14:textId="77777777" w:rsidR="00810A93" w:rsidRPr="009330DD" w:rsidRDefault="00810A93" w:rsidP="00810A93">
      <w:pPr>
        <w:rPr>
          <w:sz w:val="28"/>
        </w:rPr>
      </w:pPr>
      <w:r w:rsidRPr="009330DD">
        <w:rPr>
          <w:sz w:val="28"/>
        </w:rPr>
        <w:t>в)</w:t>
      </w:r>
      <w:r w:rsidR="00D77A18" w:rsidRPr="009330DD">
        <w:rPr>
          <w:sz w:val="28"/>
        </w:rPr>
        <w:t> </w:t>
      </w:r>
      <w:r w:rsidRPr="009330DD">
        <w:rPr>
          <w:sz w:val="28"/>
        </w:rPr>
        <w:t>защита населения, материальных и культурных ценностей;</w:t>
      </w:r>
    </w:p>
    <w:p w14:paraId="7BAD9690" w14:textId="77777777" w:rsidR="00810A93" w:rsidRPr="009330DD" w:rsidRDefault="00810A93" w:rsidP="00810A93">
      <w:pPr>
        <w:rPr>
          <w:sz w:val="28"/>
        </w:rPr>
      </w:pPr>
      <w:r w:rsidRPr="009330DD">
        <w:rPr>
          <w:sz w:val="28"/>
        </w:rPr>
        <w:t>г) </w:t>
      </w:r>
      <w:r w:rsidR="00710FB3" w:rsidRPr="009330DD">
        <w:rPr>
          <w:sz w:val="28"/>
        </w:rPr>
        <w:t>обеспечение устойчивого функционирования организаций, необходимых для выживания населения при военных конфликтах или вследствие этих конфликтов, а также при ЧС природного и техногенного характера</w:t>
      </w:r>
      <w:r w:rsidRPr="009330DD">
        <w:rPr>
          <w:sz w:val="28"/>
        </w:rPr>
        <w:t>;</w:t>
      </w:r>
    </w:p>
    <w:p w14:paraId="4D75FE0F" w14:textId="77777777" w:rsidR="00810A93" w:rsidRPr="009330DD" w:rsidRDefault="00810A93" w:rsidP="00810A93">
      <w:pPr>
        <w:rPr>
          <w:sz w:val="28"/>
        </w:rPr>
      </w:pPr>
      <w:r w:rsidRPr="009330DD">
        <w:rPr>
          <w:sz w:val="28"/>
        </w:rPr>
        <w:t xml:space="preserve">д) силы </w:t>
      </w:r>
      <w:r w:rsidR="0094356C" w:rsidRPr="009330DD">
        <w:rPr>
          <w:sz w:val="28"/>
        </w:rPr>
        <w:t>гражданской обороны</w:t>
      </w:r>
    </w:p>
    <w:p w14:paraId="42A06715" w14:textId="77777777" w:rsidR="00810A93" w:rsidRPr="009330DD" w:rsidRDefault="00810A93" w:rsidP="00810A93">
      <w:pPr>
        <w:rPr>
          <w:sz w:val="28"/>
        </w:rPr>
      </w:pPr>
      <w:r w:rsidRPr="009330DD">
        <w:rPr>
          <w:sz w:val="28"/>
        </w:rPr>
        <w:t xml:space="preserve">е) подготовка в области </w:t>
      </w:r>
      <w:r w:rsidR="0094356C" w:rsidRPr="009330DD">
        <w:rPr>
          <w:sz w:val="28"/>
        </w:rPr>
        <w:t>гражданской обороны</w:t>
      </w:r>
      <w:r w:rsidRPr="009330DD">
        <w:rPr>
          <w:sz w:val="28"/>
        </w:rPr>
        <w:t>;</w:t>
      </w:r>
    </w:p>
    <w:p w14:paraId="1E9F5E1B" w14:textId="77777777" w:rsidR="0094356C" w:rsidRPr="009330DD" w:rsidRDefault="0094356C" w:rsidP="0094356C">
      <w:pPr>
        <w:rPr>
          <w:sz w:val="28"/>
        </w:rPr>
      </w:pPr>
      <w:r w:rsidRPr="009330DD">
        <w:rPr>
          <w:sz w:val="28"/>
        </w:rPr>
        <w:t>ж) финансирование мероприятий по гражданской оборон</w:t>
      </w:r>
      <w:r w:rsidR="00C755F7" w:rsidRPr="009330DD">
        <w:rPr>
          <w:sz w:val="28"/>
        </w:rPr>
        <w:t>е</w:t>
      </w:r>
      <w:r w:rsidRPr="009330DD">
        <w:rPr>
          <w:sz w:val="28"/>
        </w:rPr>
        <w:t>;</w:t>
      </w:r>
    </w:p>
    <w:p w14:paraId="62EA049A" w14:textId="77777777" w:rsidR="0094356C" w:rsidRPr="009330DD" w:rsidRDefault="0094356C" w:rsidP="0094356C">
      <w:pPr>
        <w:rPr>
          <w:sz w:val="28"/>
        </w:rPr>
      </w:pPr>
      <w:r w:rsidRPr="009330DD">
        <w:rPr>
          <w:sz w:val="28"/>
        </w:rPr>
        <w:t>з) реализация Основ государственной политики Российской Федерации в области гражданской обороны на период до 2030 года.</w:t>
      </w:r>
    </w:p>
    <w:p w14:paraId="46BF7D22" w14:textId="77777777" w:rsidR="00810A93" w:rsidRPr="009330DD" w:rsidRDefault="00810A93" w:rsidP="00810A93">
      <w:pPr>
        <w:numPr>
          <w:ilvl w:val="0"/>
          <w:numId w:val="23"/>
        </w:numPr>
        <w:rPr>
          <w:sz w:val="28"/>
        </w:rPr>
      </w:pPr>
      <w:r w:rsidRPr="009330DD">
        <w:rPr>
          <w:sz w:val="28"/>
        </w:rPr>
        <w:t xml:space="preserve">Структурно каждый раздел может включать подразделы, пункты, нумерованные и буквенные подпункты, содержание которых раскрыто в «форме </w:t>
      </w:r>
      <w:r w:rsidR="00056F3D" w:rsidRPr="009330DD">
        <w:rPr>
          <w:sz w:val="28"/>
        </w:rPr>
        <w:t>3</w:t>
      </w:r>
      <w:r w:rsidRPr="009330DD">
        <w:rPr>
          <w:sz w:val="28"/>
        </w:rPr>
        <w:t>/ДУ» (</w:t>
      </w:r>
      <w:r w:rsidR="008E19A7" w:rsidRPr="009330DD">
        <w:rPr>
          <w:sz w:val="28"/>
        </w:rPr>
        <w:t xml:space="preserve">приложение </w:t>
      </w:r>
      <w:r w:rsidR="00056F3D" w:rsidRPr="009330DD">
        <w:rPr>
          <w:sz w:val="28"/>
        </w:rPr>
        <w:t xml:space="preserve">к </w:t>
      </w:r>
      <w:r w:rsidRPr="009330DD">
        <w:rPr>
          <w:sz w:val="28"/>
        </w:rPr>
        <w:t>настоящ</w:t>
      </w:r>
      <w:r w:rsidR="00056F3D" w:rsidRPr="009330DD">
        <w:rPr>
          <w:sz w:val="28"/>
        </w:rPr>
        <w:t>им</w:t>
      </w:r>
      <w:r w:rsidRPr="009330DD">
        <w:rPr>
          <w:sz w:val="28"/>
        </w:rPr>
        <w:t xml:space="preserve"> </w:t>
      </w:r>
      <w:r w:rsidR="00056F3D" w:rsidRPr="009330DD">
        <w:rPr>
          <w:sz w:val="28"/>
        </w:rPr>
        <w:t>Методическим рекомендациям</w:t>
      </w:r>
      <w:r w:rsidRPr="009330DD">
        <w:rPr>
          <w:sz w:val="28"/>
        </w:rPr>
        <w:t>).</w:t>
      </w:r>
    </w:p>
    <w:p w14:paraId="3B305E7D" w14:textId="77777777" w:rsidR="00810A93" w:rsidRPr="009330DD" w:rsidRDefault="0048521C" w:rsidP="00810A93">
      <w:pPr>
        <w:numPr>
          <w:ilvl w:val="0"/>
          <w:numId w:val="23"/>
        </w:numPr>
        <w:rPr>
          <w:sz w:val="28"/>
        </w:rPr>
      </w:pPr>
      <w:r w:rsidRPr="009330DD">
        <w:rPr>
          <w:sz w:val="28"/>
        </w:rPr>
        <w:t>Федеральные органы исполнительной власти</w:t>
      </w:r>
      <w:r w:rsidR="00810A93" w:rsidRPr="009330DD">
        <w:rPr>
          <w:sz w:val="28"/>
        </w:rPr>
        <w:t xml:space="preserve"> </w:t>
      </w:r>
      <w:r w:rsidR="00857341" w:rsidRPr="009330DD">
        <w:rPr>
          <w:sz w:val="28"/>
        </w:rPr>
        <w:t xml:space="preserve">(организации) </w:t>
      </w:r>
      <w:r w:rsidR="00810A93" w:rsidRPr="009330DD">
        <w:rPr>
          <w:sz w:val="28"/>
        </w:rPr>
        <w:t>отображают сведения в</w:t>
      </w:r>
      <w:r w:rsidR="00D77A18" w:rsidRPr="009330DD">
        <w:rPr>
          <w:sz w:val="28"/>
        </w:rPr>
        <w:t xml:space="preserve"> </w:t>
      </w:r>
      <w:r w:rsidR="00810A93" w:rsidRPr="009330DD">
        <w:rPr>
          <w:sz w:val="28"/>
        </w:rPr>
        <w:t>Докладе в строгом соответствии с числовой или буквенной нумерацией разделов, подразделов, пунктов и подпунктов.</w:t>
      </w:r>
    </w:p>
    <w:p w14:paraId="49A5B2C8" w14:textId="416174AB" w:rsidR="00810A93" w:rsidRPr="009330DD" w:rsidRDefault="00336DE8" w:rsidP="00810A93">
      <w:pPr>
        <w:rPr>
          <w:sz w:val="28"/>
        </w:rPr>
      </w:pPr>
      <w:r w:rsidRPr="009330DD">
        <w:rPr>
          <w:sz w:val="28"/>
        </w:rPr>
        <w:t>П</w:t>
      </w:r>
      <w:r w:rsidR="00810A93" w:rsidRPr="009330DD">
        <w:rPr>
          <w:sz w:val="28"/>
        </w:rPr>
        <w:t>ри отсутствии отдельных сведений в</w:t>
      </w:r>
      <w:r w:rsidR="00D77A18" w:rsidRPr="009330DD">
        <w:rPr>
          <w:sz w:val="28"/>
        </w:rPr>
        <w:t xml:space="preserve"> </w:t>
      </w:r>
      <w:r w:rsidR="00810A93" w:rsidRPr="009330DD">
        <w:rPr>
          <w:sz w:val="28"/>
        </w:rPr>
        <w:t>соответствующем разделе (подразделе, пункте, подпункте) указывается «сведений нет» («мероприятия не проводились», «мероприятия не планируются»</w:t>
      </w:r>
      <w:r w:rsidR="00056F3D" w:rsidRPr="009330DD">
        <w:rPr>
          <w:sz w:val="28"/>
        </w:rPr>
        <w:t xml:space="preserve">, «мероприятия не предусмотрены» </w:t>
      </w:r>
      <w:r w:rsidR="00810A93" w:rsidRPr="009330DD">
        <w:rPr>
          <w:sz w:val="28"/>
        </w:rPr>
        <w:t>и</w:t>
      </w:r>
      <w:r w:rsidR="00D77A18" w:rsidRPr="009330DD">
        <w:rPr>
          <w:sz w:val="28"/>
        </w:rPr>
        <w:t xml:space="preserve"> </w:t>
      </w:r>
      <w:r w:rsidR="00810A93" w:rsidRPr="009330DD">
        <w:rPr>
          <w:sz w:val="28"/>
        </w:rPr>
        <w:t>т. п.).</w:t>
      </w:r>
    </w:p>
    <w:p w14:paraId="74C88688" w14:textId="38D99825" w:rsidR="00810A93" w:rsidRPr="009330DD" w:rsidRDefault="00810A93" w:rsidP="00810A93">
      <w:pPr>
        <w:rPr>
          <w:sz w:val="28"/>
        </w:rPr>
      </w:pPr>
      <w:r w:rsidRPr="009330DD">
        <w:rPr>
          <w:sz w:val="28"/>
        </w:rPr>
        <w:t>В</w:t>
      </w:r>
      <w:r w:rsidR="00D77A18" w:rsidRPr="009330DD">
        <w:rPr>
          <w:sz w:val="28"/>
        </w:rPr>
        <w:t xml:space="preserve"> </w:t>
      </w:r>
      <w:r w:rsidRPr="009330DD">
        <w:rPr>
          <w:sz w:val="28"/>
        </w:rPr>
        <w:t>конце каждого раздела (подраздела) Доклада допускается указание дополнительных сведений, характеризующих состояние рассматриваемого вопроса, а</w:t>
      </w:r>
      <w:r w:rsidR="00D77A18" w:rsidRPr="009330DD">
        <w:rPr>
          <w:sz w:val="28"/>
        </w:rPr>
        <w:t xml:space="preserve"> </w:t>
      </w:r>
      <w:r w:rsidRPr="009330DD">
        <w:rPr>
          <w:sz w:val="28"/>
        </w:rPr>
        <w:t xml:space="preserve">также </w:t>
      </w:r>
      <w:r w:rsidR="00C402E9" w:rsidRPr="009330DD">
        <w:rPr>
          <w:sz w:val="28"/>
        </w:rPr>
        <w:t xml:space="preserve">уточняющих </w:t>
      </w:r>
      <w:r w:rsidRPr="009330DD">
        <w:rPr>
          <w:sz w:val="28"/>
        </w:rPr>
        <w:t>данны</w:t>
      </w:r>
      <w:r w:rsidR="00C402E9" w:rsidRPr="009330DD">
        <w:rPr>
          <w:sz w:val="28"/>
        </w:rPr>
        <w:t>х</w:t>
      </w:r>
      <w:r w:rsidRPr="009330DD">
        <w:rPr>
          <w:sz w:val="28"/>
        </w:rPr>
        <w:t>.</w:t>
      </w:r>
    </w:p>
    <w:p w14:paraId="4BDE147A" w14:textId="626A221F" w:rsidR="00FF358F" w:rsidRPr="009330DD" w:rsidRDefault="00FF358F" w:rsidP="00810A93">
      <w:pPr>
        <w:rPr>
          <w:sz w:val="28"/>
        </w:rPr>
      </w:pPr>
      <w:r w:rsidRPr="009330DD">
        <w:rPr>
          <w:sz w:val="28"/>
        </w:rPr>
        <w:t>10. Сведения, отражаемые в текстовой части Доклада не должны противоречить сведениям, указанным в приложении к «</w:t>
      </w:r>
      <w:r w:rsidR="00C402E9" w:rsidRPr="009330DD">
        <w:rPr>
          <w:sz w:val="28"/>
        </w:rPr>
        <w:t>Ф</w:t>
      </w:r>
      <w:r w:rsidRPr="009330DD">
        <w:rPr>
          <w:sz w:val="28"/>
        </w:rPr>
        <w:t xml:space="preserve">орме 3/ДУ». </w:t>
      </w:r>
    </w:p>
    <w:p w14:paraId="21C47CF1" w14:textId="77777777" w:rsidR="00BF2B1F" w:rsidRPr="009330DD" w:rsidRDefault="00BF2B1F" w:rsidP="00BF2B1F"/>
    <w:p w14:paraId="09F9DD41" w14:textId="77777777" w:rsidR="00275348" w:rsidRPr="009330DD" w:rsidRDefault="00275348" w:rsidP="006B0330">
      <w:pPr>
        <w:jc w:val="center"/>
      </w:pPr>
    </w:p>
    <w:p w14:paraId="51A9C6D3" w14:textId="77777777" w:rsidR="006B0330" w:rsidRPr="009330DD" w:rsidRDefault="006B0330" w:rsidP="001955D7">
      <w:pPr>
        <w:jc w:val="right"/>
        <w:sectPr w:rsidR="006B0330" w:rsidRPr="009330DD" w:rsidSect="006B0330">
          <w:headerReference w:type="even" r:id="rId8"/>
          <w:headerReference w:type="default" r:id="rId9"/>
          <w:pgSz w:w="11906" w:h="16838"/>
          <w:pgMar w:top="1138" w:right="850" w:bottom="1138" w:left="1699" w:header="706" w:footer="706" w:gutter="0"/>
          <w:cols w:space="708"/>
          <w:titlePg/>
          <w:docGrid w:linePitch="360"/>
        </w:sectPr>
      </w:pPr>
    </w:p>
    <w:p w14:paraId="793D800A" w14:textId="77777777" w:rsidR="00A05E92" w:rsidRPr="009330DD" w:rsidRDefault="00A05E92" w:rsidP="00A05E92">
      <w:pPr>
        <w:jc w:val="right"/>
        <w:rPr>
          <w:b/>
        </w:rPr>
      </w:pPr>
      <w:r w:rsidRPr="009330DD">
        <w:rPr>
          <w:b/>
        </w:rPr>
        <w:lastRenderedPageBreak/>
        <w:t xml:space="preserve">Форма № </w:t>
      </w:r>
      <w:r w:rsidR="00EE2F74" w:rsidRPr="009330DD">
        <w:rPr>
          <w:b/>
        </w:rPr>
        <w:t>3</w:t>
      </w:r>
      <w:r w:rsidRPr="009330DD">
        <w:rPr>
          <w:b/>
        </w:rPr>
        <w:t>/ДУ</w:t>
      </w:r>
    </w:p>
    <w:p w14:paraId="4765F558" w14:textId="77777777" w:rsidR="003C2CD9" w:rsidRPr="009330DD" w:rsidRDefault="00E00008" w:rsidP="00BE5209">
      <w:pPr>
        <w:ind w:firstLine="0"/>
        <w:jc w:val="center"/>
        <w:rPr>
          <w:b/>
        </w:rPr>
      </w:pPr>
      <w:r w:rsidRPr="009330DD">
        <w:rPr>
          <w:b/>
        </w:rPr>
        <w:t>ДОКЛАД</w:t>
      </w:r>
    </w:p>
    <w:p w14:paraId="2D821899" w14:textId="77777777" w:rsidR="00E00008" w:rsidRPr="009330DD" w:rsidRDefault="009515DA" w:rsidP="00BE5209">
      <w:pPr>
        <w:ind w:firstLine="0"/>
        <w:jc w:val="center"/>
        <w:rPr>
          <w:b/>
        </w:rPr>
      </w:pPr>
      <w:r w:rsidRPr="009330DD">
        <w:rPr>
          <w:b/>
        </w:rPr>
        <w:t>о состоянии гражданской обороны</w:t>
      </w:r>
      <w:r w:rsidR="00B24475" w:rsidRPr="009330DD">
        <w:rPr>
          <w:b/>
        </w:rPr>
        <w:t xml:space="preserve"> в</w:t>
      </w:r>
    </w:p>
    <w:p w14:paraId="72F66113" w14:textId="77777777" w:rsidR="00E00008" w:rsidRPr="009330DD" w:rsidRDefault="00B24475" w:rsidP="00BE5209">
      <w:pPr>
        <w:ind w:firstLine="0"/>
        <w:jc w:val="center"/>
        <w:rPr>
          <w:b/>
        </w:rPr>
      </w:pPr>
      <w:r w:rsidRPr="009330DD">
        <w:rPr>
          <w:b/>
        </w:rPr>
        <w:t>_________________</w:t>
      </w:r>
      <w:r w:rsidR="00E00008" w:rsidRPr="009330DD">
        <w:rPr>
          <w:b/>
        </w:rPr>
        <w:t>______________________________ ,</w:t>
      </w:r>
    </w:p>
    <w:p w14:paraId="70F6F848" w14:textId="77777777" w:rsidR="00B24475" w:rsidRPr="009330DD" w:rsidRDefault="00B24475" w:rsidP="00BE5209">
      <w:pPr>
        <w:ind w:firstLine="0"/>
        <w:jc w:val="center"/>
      </w:pPr>
      <w:r w:rsidRPr="009330DD">
        <w:rPr>
          <w:i/>
        </w:rPr>
        <w:t xml:space="preserve">(наименование </w:t>
      </w:r>
      <w:r w:rsidR="00EE2F74" w:rsidRPr="009330DD">
        <w:rPr>
          <w:i/>
        </w:rPr>
        <w:t>федерального органа исполнительной власти</w:t>
      </w:r>
      <w:r w:rsidR="006A51A4" w:rsidRPr="009330DD">
        <w:rPr>
          <w:i/>
        </w:rPr>
        <w:t xml:space="preserve"> (организации)</w:t>
      </w:r>
      <w:r w:rsidRPr="009330DD">
        <w:rPr>
          <w:i/>
        </w:rPr>
        <w:t>)</w:t>
      </w:r>
    </w:p>
    <w:p w14:paraId="4D9FCF07" w14:textId="77777777" w:rsidR="003C2CD9" w:rsidRPr="009330DD" w:rsidRDefault="00B24475" w:rsidP="00BE5209">
      <w:pPr>
        <w:ind w:firstLine="0"/>
        <w:jc w:val="center"/>
        <w:rPr>
          <w:b/>
        </w:rPr>
      </w:pPr>
      <w:r w:rsidRPr="009330DD">
        <w:rPr>
          <w:b/>
        </w:rPr>
        <w:t>по состоянию на «___» ________ 20__ г.</w:t>
      </w:r>
    </w:p>
    <w:p w14:paraId="06D6168A" w14:textId="77777777" w:rsidR="00B24475" w:rsidRPr="009330DD" w:rsidRDefault="00B24475" w:rsidP="003C2CD9">
      <w:pPr>
        <w:jc w:val="center"/>
        <w:rPr>
          <w:b/>
        </w:rPr>
      </w:pPr>
    </w:p>
    <w:p w14:paraId="5E2B5B30" w14:textId="09CE13F0" w:rsidR="00BD4890" w:rsidRPr="009330DD" w:rsidRDefault="00BD4890" w:rsidP="00BD4890">
      <w:pPr>
        <w:pStyle w:val="1"/>
      </w:pPr>
      <w:r w:rsidRPr="009330DD">
        <w:t xml:space="preserve">1. ДЕЯТЕЛЬНОСТЬ ПО РАЗРАБОТКЕ И ОБЕСПЕЧЕНИЮ ВЫПОЛНЕНИЯ ПОЛОЖЕНИЙ ЗАКОНОДАТЕЛЬНЫХ, НОРМАТИВНЫХ ПРАВОВЫХ АКТОВ, ОРГАНИЗАЦИОННО-ПЛАНИРУЮЩИХ И МЕТОДИЧЕСКИХ ДОКУМЕНТОВ </w:t>
      </w:r>
      <w:r w:rsidR="006A51A4" w:rsidRPr="009330DD">
        <w:br/>
      </w:r>
      <w:r w:rsidRPr="009330DD">
        <w:t>В ОБЛАСТИ ГРАЖДАНСКОЙ ОБОРОНЫ</w:t>
      </w:r>
    </w:p>
    <w:p w14:paraId="40561CF9" w14:textId="77777777" w:rsidR="00BD4890" w:rsidRPr="009330DD" w:rsidRDefault="00BD4890" w:rsidP="00BD4890"/>
    <w:p w14:paraId="42A262CF" w14:textId="613219F8" w:rsidR="00BD4890" w:rsidRPr="009330DD" w:rsidRDefault="00BD4890" w:rsidP="00BD4890">
      <w:r w:rsidRPr="009330DD">
        <w:t>1. Сведения о</w:t>
      </w:r>
      <w:r w:rsidR="00C402E9" w:rsidRPr="009330DD">
        <w:t xml:space="preserve"> принятых и актуализированных </w:t>
      </w:r>
      <w:r w:rsidRPr="009330DD">
        <w:t xml:space="preserve">федеральным органом исполнительной власти </w:t>
      </w:r>
      <w:r w:rsidR="00A32023" w:rsidRPr="009330DD">
        <w:t xml:space="preserve">(далее </w:t>
      </w:r>
      <w:r w:rsidR="00620863" w:rsidRPr="009330DD">
        <w:t>–</w:t>
      </w:r>
      <w:r w:rsidR="00A32023" w:rsidRPr="009330DD">
        <w:t xml:space="preserve"> ФОИВ) </w:t>
      </w:r>
      <w:r w:rsidRPr="009330DD">
        <w:t xml:space="preserve">нормативных актов в области </w:t>
      </w:r>
      <w:r w:rsidR="00C402E9" w:rsidRPr="009330DD">
        <w:t>гражданской обороны</w:t>
      </w:r>
      <w:r w:rsidR="00E2412D" w:rsidRPr="009330DD">
        <w:t xml:space="preserve"> по </w:t>
      </w:r>
      <w:r w:rsidRPr="009330DD">
        <w:t>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5165"/>
        <w:gridCol w:w="6703"/>
        <w:gridCol w:w="2310"/>
      </w:tblGrid>
      <w:tr w:rsidR="009330DD" w:rsidRPr="009330DD" w14:paraId="43D08F76" w14:textId="77777777" w:rsidTr="006A51A4">
        <w:trPr>
          <w:tblHeader/>
        </w:trPr>
        <w:tc>
          <w:tcPr>
            <w:tcW w:w="224" w:type="pct"/>
            <w:shd w:val="clear" w:color="auto" w:fill="auto"/>
            <w:vAlign w:val="center"/>
          </w:tcPr>
          <w:p w14:paraId="6AB57DAE" w14:textId="77777777" w:rsidR="006A51A4" w:rsidRPr="009330DD" w:rsidRDefault="006A51A4" w:rsidP="006A51A4">
            <w:pPr>
              <w:ind w:firstLine="0"/>
              <w:jc w:val="center"/>
              <w:rPr>
                <w:sz w:val="22"/>
              </w:rPr>
            </w:pPr>
            <w:r w:rsidRPr="009330DD">
              <w:rPr>
                <w:sz w:val="22"/>
              </w:rPr>
              <w:t>№ </w:t>
            </w:r>
          </w:p>
          <w:p w14:paraId="4FA37E49" w14:textId="77777777" w:rsidR="006A51A4" w:rsidRPr="009330DD" w:rsidRDefault="006A51A4" w:rsidP="006A51A4">
            <w:pPr>
              <w:ind w:firstLine="0"/>
              <w:jc w:val="center"/>
              <w:rPr>
                <w:sz w:val="22"/>
              </w:rPr>
            </w:pPr>
            <w:r w:rsidRPr="009330DD">
              <w:rPr>
                <w:sz w:val="22"/>
              </w:rPr>
              <w:t>п/п</w:t>
            </w:r>
          </w:p>
        </w:tc>
        <w:tc>
          <w:tcPr>
            <w:tcW w:w="1740" w:type="pct"/>
            <w:shd w:val="clear" w:color="auto" w:fill="auto"/>
            <w:vAlign w:val="center"/>
          </w:tcPr>
          <w:p w14:paraId="4E309CF2" w14:textId="77777777" w:rsidR="006A51A4" w:rsidRPr="009330DD" w:rsidRDefault="006A51A4" w:rsidP="006A51A4">
            <w:pPr>
              <w:ind w:firstLine="0"/>
              <w:jc w:val="center"/>
              <w:rPr>
                <w:sz w:val="22"/>
              </w:rPr>
            </w:pPr>
            <w:r w:rsidRPr="009330DD">
              <w:rPr>
                <w:sz w:val="22"/>
              </w:rPr>
              <w:t>Наименование задачи ГО, по реализации которой разработан нормативный акт</w:t>
            </w:r>
          </w:p>
        </w:tc>
        <w:tc>
          <w:tcPr>
            <w:tcW w:w="2258" w:type="pct"/>
            <w:shd w:val="clear" w:color="auto" w:fill="auto"/>
            <w:vAlign w:val="center"/>
          </w:tcPr>
          <w:p w14:paraId="3A01D55E" w14:textId="77777777" w:rsidR="006A51A4" w:rsidRPr="009330DD" w:rsidRDefault="006A51A4" w:rsidP="006A51A4">
            <w:pPr>
              <w:ind w:left="-57" w:right="-57" w:firstLine="0"/>
              <w:jc w:val="center"/>
              <w:rPr>
                <w:sz w:val="22"/>
              </w:rPr>
            </w:pPr>
            <w:r w:rsidRPr="009330DD">
              <w:rPr>
                <w:sz w:val="22"/>
              </w:rPr>
              <w:t>Сведения о разработке и актуализации нормативного акта (наименование документа, дата принятия и номер, дата и номер документа актуализации)</w:t>
            </w:r>
          </w:p>
        </w:tc>
        <w:tc>
          <w:tcPr>
            <w:tcW w:w="778" w:type="pct"/>
            <w:shd w:val="clear" w:color="auto" w:fill="auto"/>
            <w:vAlign w:val="center"/>
          </w:tcPr>
          <w:p w14:paraId="73634EBD" w14:textId="77777777" w:rsidR="006A51A4" w:rsidRPr="009330DD" w:rsidRDefault="006A51A4" w:rsidP="006A51A4">
            <w:pPr>
              <w:ind w:firstLine="0"/>
              <w:jc w:val="center"/>
              <w:rPr>
                <w:sz w:val="22"/>
              </w:rPr>
            </w:pPr>
            <w:r w:rsidRPr="009330DD">
              <w:rPr>
                <w:sz w:val="22"/>
              </w:rPr>
              <w:t>Примечание</w:t>
            </w:r>
          </w:p>
        </w:tc>
      </w:tr>
      <w:tr w:rsidR="009330DD" w:rsidRPr="009330DD" w14:paraId="6555FC51" w14:textId="77777777" w:rsidTr="006A51A4">
        <w:tc>
          <w:tcPr>
            <w:tcW w:w="224" w:type="pct"/>
            <w:shd w:val="clear" w:color="auto" w:fill="auto"/>
          </w:tcPr>
          <w:p w14:paraId="331C83CD" w14:textId="77777777" w:rsidR="006B55CD" w:rsidRPr="009330DD" w:rsidRDefault="006B55CD" w:rsidP="006B55CD">
            <w:pPr>
              <w:pStyle w:val="afb"/>
              <w:numPr>
                <w:ilvl w:val="0"/>
                <w:numId w:val="27"/>
              </w:numPr>
              <w:rPr>
                <w:sz w:val="22"/>
              </w:rPr>
            </w:pPr>
          </w:p>
        </w:tc>
        <w:tc>
          <w:tcPr>
            <w:tcW w:w="1740" w:type="pct"/>
            <w:shd w:val="clear" w:color="auto" w:fill="auto"/>
          </w:tcPr>
          <w:p w14:paraId="67F91275"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подготовкой должностных лиц и работников в области ГО</w:t>
            </w:r>
          </w:p>
        </w:tc>
        <w:tc>
          <w:tcPr>
            <w:tcW w:w="2258" w:type="pct"/>
            <w:shd w:val="clear" w:color="auto" w:fill="auto"/>
          </w:tcPr>
          <w:p w14:paraId="5945FB2D" w14:textId="77777777" w:rsidR="006B55CD" w:rsidRPr="009330DD" w:rsidRDefault="006B55CD" w:rsidP="008A17B5">
            <w:pPr>
              <w:ind w:firstLine="0"/>
              <w:rPr>
                <w:sz w:val="22"/>
              </w:rPr>
            </w:pPr>
          </w:p>
        </w:tc>
        <w:tc>
          <w:tcPr>
            <w:tcW w:w="778" w:type="pct"/>
            <w:shd w:val="clear" w:color="auto" w:fill="auto"/>
          </w:tcPr>
          <w:p w14:paraId="6CC1E408" w14:textId="77777777" w:rsidR="006B55CD" w:rsidRPr="009330DD" w:rsidRDefault="006B55CD" w:rsidP="008A17B5">
            <w:pPr>
              <w:ind w:firstLine="0"/>
              <w:rPr>
                <w:sz w:val="22"/>
              </w:rPr>
            </w:pPr>
          </w:p>
        </w:tc>
      </w:tr>
      <w:tr w:rsidR="009330DD" w:rsidRPr="009330DD" w14:paraId="195C4EC5" w14:textId="77777777" w:rsidTr="006A51A4">
        <w:tc>
          <w:tcPr>
            <w:tcW w:w="224" w:type="pct"/>
            <w:shd w:val="clear" w:color="auto" w:fill="auto"/>
          </w:tcPr>
          <w:p w14:paraId="2EBDA18B" w14:textId="77777777" w:rsidR="006B55CD" w:rsidRPr="009330DD" w:rsidRDefault="006B55CD" w:rsidP="006B55CD">
            <w:pPr>
              <w:pStyle w:val="afb"/>
              <w:numPr>
                <w:ilvl w:val="0"/>
                <w:numId w:val="27"/>
              </w:numPr>
              <w:rPr>
                <w:sz w:val="22"/>
              </w:rPr>
            </w:pPr>
          </w:p>
        </w:tc>
        <w:tc>
          <w:tcPr>
            <w:tcW w:w="1740" w:type="pct"/>
            <w:shd w:val="clear" w:color="auto" w:fill="auto"/>
          </w:tcPr>
          <w:p w14:paraId="3BEB1D79"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ЧС природного и техногенного характера</w:t>
            </w:r>
          </w:p>
        </w:tc>
        <w:tc>
          <w:tcPr>
            <w:tcW w:w="2258" w:type="pct"/>
            <w:shd w:val="clear" w:color="auto" w:fill="auto"/>
          </w:tcPr>
          <w:p w14:paraId="45D68BD7" w14:textId="77777777" w:rsidR="006B55CD" w:rsidRPr="009330DD" w:rsidRDefault="006B55CD" w:rsidP="008A17B5">
            <w:pPr>
              <w:ind w:firstLine="0"/>
              <w:rPr>
                <w:sz w:val="22"/>
              </w:rPr>
            </w:pPr>
          </w:p>
        </w:tc>
        <w:tc>
          <w:tcPr>
            <w:tcW w:w="778" w:type="pct"/>
            <w:shd w:val="clear" w:color="auto" w:fill="auto"/>
          </w:tcPr>
          <w:p w14:paraId="52BF8BA0" w14:textId="77777777" w:rsidR="006B55CD" w:rsidRPr="009330DD" w:rsidRDefault="006B55CD" w:rsidP="008A17B5">
            <w:pPr>
              <w:ind w:firstLine="0"/>
              <w:rPr>
                <w:sz w:val="22"/>
              </w:rPr>
            </w:pPr>
          </w:p>
        </w:tc>
      </w:tr>
      <w:tr w:rsidR="009330DD" w:rsidRPr="009330DD" w14:paraId="69459BEA" w14:textId="77777777" w:rsidTr="006A51A4">
        <w:tc>
          <w:tcPr>
            <w:tcW w:w="224" w:type="pct"/>
            <w:shd w:val="clear" w:color="auto" w:fill="auto"/>
          </w:tcPr>
          <w:p w14:paraId="0546A6A6" w14:textId="77777777" w:rsidR="006B55CD" w:rsidRPr="009330DD" w:rsidRDefault="006B55CD" w:rsidP="006B55CD">
            <w:pPr>
              <w:pStyle w:val="afb"/>
              <w:numPr>
                <w:ilvl w:val="0"/>
                <w:numId w:val="27"/>
              </w:numPr>
              <w:rPr>
                <w:sz w:val="22"/>
              </w:rPr>
            </w:pPr>
          </w:p>
        </w:tc>
        <w:tc>
          <w:tcPr>
            <w:tcW w:w="1740" w:type="pct"/>
            <w:shd w:val="clear" w:color="auto" w:fill="auto"/>
          </w:tcPr>
          <w:p w14:paraId="0273E1EF"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эвакуацией населения, материальных и культурных ценностей в безопасные районы</w:t>
            </w:r>
          </w:p>
        </w:tc>
        <w:tc>
          <w:tcPr>
            <w:tcW w:w="2258" w:type="pct"/>
            <w:shd w:val="clear" w:color="auto" w:fill="auto"/>
          </w:tcPr>
          <w:p w14:paraId="32AF4712" w14:textId="77777777" w:rsidR="006B55CD" w:rsidRPr="009330DD" w:rsidRDefault="006B55CD" w:rsidP="008A17B5">
            <w:pPr>
              <w:ind w:firstLine="0"/>
              <w:rPr>
                <w:sz w:val="22"/>
              </w:rPr>
            </w:pPr>
          </w:p>
        </w:tc>
        <w:tc>
          <w:tcPr>
            <w:tcW w:w="778" w:type="pct"/>
            <w:shd w:val="clear" w:color="auto" w:fill="auto"/>
          </w:tcPr>
          <w:p w14:paraId="09464EB1" w14:textId="77777777" w:rsidR="006B55CD" w:rsidRPr="009330DD" w:rsidRDefault="006B55CD" w:rsidP="008A17B5">
            <w:pPr>
              <w:ind w:firstLine="0"/>
              <w:rPr>
                <w:sz w:val="22"/>
              </w:rPr>
            </w:pPr>
          </w:p>
        </w:tc>
      </w:tr>
      <w:tr w:rsidR="009330DD" w:rsidRPr="009330DD" w14:paraId="79508B13" w14:textId="77777777" w:rsidTr="006A51A4">
        <w:tc>
          <w:tcPr>
            <w:tcW w:w="224" w:type="pct"/>
            <w:shd w:val="clear" w:color="auto" w:fill="auto"/>
          </w:tcPr>
          <w:p w14:paraId="2E7B4204" w14:textId="77777777" w:rsidR="006B55CD" w:rsidRPr="009330DD" w:rsidRDefault="006B55CD" w:rsidP="006B55CD">
            <w:pPr>
              <w:pStyle w:val="afb"/>
              <w:numPr>
                <w:ilvl w:val="0"/>
                <w:numId w:val="27"/>
              </w:numPr>
              <w:rPr>
                <w:sz w:val="22"/>
              </w:rPr>
            </w:pPr>
          </w:p>
        </w:tc>
        <w:tc>
          <w:tcPr>
            <w:tcW w:w="1740" w:type="pct"/>
            <w:shd w:val="clear" w:color="auto" w:fill="auto"/>
          </w:tcPr>
          <w:p w14:paraId="49A05D68"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предоставлением населению средств индивидуальной и коллективной защиты</w:t>
            </w:r>
          </w:p>
        </w:tc>
        <w:tc>
          <w:tcPr>
            <w:tcW w:w="2258" w:type="pct"/>
            <w:shd w:val="clear" w:color="auto" w:fill="auto"/>
          </w:tcPr>
          <w:p w14:paraId="282C4356" w14:textId="77777777" w:rsidR="006B55CD" w:rsidRPr="009330DD" w:rsidRDefault="006B55CD" w:rsidP="008A17B5">
            <w:pPr>
              <w:ind w:firstLine="0"/>
              <w:rPr>
                <w:sz w:val="22"/>
              </w:rPr>
            </w:pPr>
          </w:p>
        </w:tc>
        <w:tc>
          <w:tcPr>
            <w:tcW w:w="778" w:type="pct"/>
            <w:shd w:val="clear" w:color="auto" w:fill="auto"/>
          </w:tcPr>
          <w:p w14:paraId="45200AF1" w14:textId="77777777" w:rsidR="006B55CD" w:rsidRPr="009330DD" w:rsidRDefault="006B55CD" w:rsidP="008A17B5">
            <w:pPr>
              <w:ind w:firstLine="0"/>
              <w:rPr>
                <w:sz w:val="22"/>
              </w:rPr>
            </w:pPr>
          </w:p>
        </w:tc>
      </w:tr>
      <w:tr w:rsidR="009330DD" w:rsidRPr="009330DD" w14:paraId="0297CBA9" w14:textId="77777777" w:rsidTr="006A51A4">
        <w:tc>
          <w:tcPr>
            <w:tcW w:w="224" w:type="pct"/>
            <w:shd w:val="clear" w:color="auto" w:fill="auto"/>
          </w:tcPr>
          <w:p w14:paraId="21F45BB4" w14:textId="77777777" w:rsidR="006B55CD" w:rsidRPr="009330DD" w:rsidRDefault="006B55CD" w:rsidP="006B55CD">
            <w:pPr>
              <w:pStyle w:val="afb"/>
              <w:numPr>
                <w:ilvl w:val="0"/>
                <w:numId w:val="27"/>
              </w:numPr>
              <w:rPr>
                <w:sz w:val="22"/>
              </w:rPr>
            </w:pPr>
          </w:p>
        </w:tc>
        <w:tc>
          <w:tcPr>
            <w:tcW w:w="1740" w:type="pct"/>
            <w:shd w:val="clear" w:color="auto" w:fill="auto"/>
          </w:tcPr>
          <w:p w14:paraId="366ECF59"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проведением мероприятий по световой маскировке и другим видам маскировки</w:t>
            </w:r>
          </w:p>
        </w:tc>
        <w:tc>
          <w:tcPr>
            <w:tcW w:w="2258" w:type="pct"/>
            <w:shd w:val="clear" w:color="auto" w:fill="auto"/>
          </w:tcPr>
          <w:p w14:paraId="541563B2" w14:textId="77777777" w:rsidR="006B55CD" w:rsidRPr="009330DD" w:rsidRDefault="006B55CD" w:rsidP="008A17B5">
            <w:pPr>
              <w:ind w:firstLine="0"/>
              <w:rPr>
                <w:sz w:val="22"/>
              </w:rPr>
            </w:pPr>
          </w:p>
        </w:tc>
        <w:tc>
          <w:tcPr>
            <w:tcW w:w="778" w:type="pct"/>
            <w:shd w:val="clear" w:color="auto" w:fill="auto"/>
          </w:tcPr>
          <w:p w14:paraId="539E7FC0" w14:textId="77777777" w:rsidR="006B55CD" w:rsidRPr="009330DD" w:rsidRDefault="006B55CD" w:rsidP="008A17B5">
            <w:pPr>
              <w:ind w:firstLine="0"/>
              <w:rPr>
                <w:sz w:val="22"/>
              </w:rPr>
            </w:pPr>
          </w:p>
        </w:tc>
      </w:tr>
      <w:tr w:rsidR="009330DD" w:rsidRPr="009330DD" w14:paraId="472A9AFC" w14:textId="77777777" w:rsidTr="006A51A4">
        <w:tc>
          <w:tcPr>
            <w:tcW w:w="224" w:type="pct"/>
            <w:shd w:val="clear" w:color="auto" w:fill="auto"/>
          </w:tcPr>
          <w:p w14:paraId="146CBCE2" w14:textId="77777777" w:rsidR="006B55CD" w:rsidRPr="009330DD" w:rsidRDefault="006B55CD" w:rsidP="006B55CD">
            <w:pPr>
              <w:pStyle w:val="afb"/>
              <w:numPr>
                <w:ilvl w:val="0"/>
                <w:numId w:val="27"/>
              </w:numPr>
              <w:rPr>
                <w:sz w:val="22"/>
              </w:rPr>
            </w:pPr>
          </w:p>
        </w:tc>
        <w:tc>
          <w:tcPr>
            <w:tcW w:w="1740" w:type="pct"/>
            <w:shd w:val="clear" w:color="auto" w:fill="auto"/>
          </w:tcPr>
          <w:p w14:paraId="2A96DD35"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проведением АСДНР в случае возникновения опасностей для населения при военных конфликтах или вследствие этих конфликтов, а также при ЧС природного и техногенного характера</w:t>
            </w:r>
          </w:p>
        </w:tc>
        <w:tc>
          <w:tcPr>
            <w:tcW w:w="2258" w:type="pct"/>
            <w:shd w:val="clear" w:color="auto" w:fill="auto"/>
          </w:tcPr>
          <w:p w14:paraId="78B10015" w14:textId="77777777" w:rsidR="006B55CD" w:rsidRPr="009330DD" w:rsidRDefault="006B55CD" w:rsidP="008A17B5">
            <w:pPr>
              <w:ind w:firstLine="0"/>
              <w:rPr>
                <w:sz w:val="22"/>
              </w:rPr>
            </w:pPr>
          </w:p>
        </w:tc>
        <w:tc>
          <w:tcPr>
            <w:tcW w:w="778" w:type="pct"/>
            <w:shd w:val="clear" w:color="auto" w:fill="auto"/>
          </w:tcPr>
          <w:p w14:paraId="395D30EC" w14:textId="77777777" w:rsidR="006B55CD" w:rsidRPr="009330DD" w:rsidRDefault="006B55CD" w:rsidP="008A17B5">
            <w:pPr>
              <w:ind w:firstLine="0"/>
              <w:rPr>
                <w:sz w:val="22"/>
              </w:rPr>
            </w:pPr>
          </w:p>
        </w:tc>
      </w:tr>
      <w:tr w:rsidR="009330DD" w:rsidRPr="009330DD" w14:paraId="48B723D0" w14:textId="77777777" w:rsidTr="006A51A4">
        <w:tc>
          <w:tcPr>
            <w:tcW w:w="224" w:type="pct"/>
            <w:shd w:val="clear" w:color="auto" w:fill="auto"/>
          </w:tcPr>
          <w:p w14:paraId="488899CD" w14:textId="77777777" w:rsidR="006B55CD" w:rsidRPr="009330DD" w:rsidRDefault="006B55CD" w:rsidP="006B55CD">
            <w:pPr>
              <w:pStyle w:val="afb"/>
              <w:numPr>
                <w:ilvl w:val="0"/>
                <w:numId w:val="27"/>
              </w:numPr>
              <w:rPr>
                <w:sz w:val="22"/>
              </w:rPr>
            </w:pPr>
          </w:p>
        </w:tc>
        <w:tc>
          <w:tcPr>
            <w:tcW w:w="1740" w:type="pct"/>
            <w:shd w:val="clear" w:color="auto" w:fill="auto"/>
          </w:tcPr>
          <w:p w14:paraId="3B8128A9"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первоочередным жизнеобеспечением населения, пострадавшего при военных конфликтах или вследствие этих конфликтов, а также при ЧС природного и техногенного характера</w:t>
            </w:r>
          </w:p>
        </w:tc>
        <w:tc>
          <w:tcPr>
            <w:tcW w:w="2258" w:type="pct"/>
            <w:shd w:val="clear" w:color="auto" w:fill="auto"/>
          </w:tcPr>
          <w:p w14:paraId="6501B768" w14:textId="77777777" w:rsidR="006B55CD" w:rsidRPr="009330DD" w:rsidRDefault="006B55CD" w:rsidP="008A17B5">
            <w:pPr>
              <w:ind w:firstLine="0"/>
              <w:rPr>
                <w:sz w:val="22"/>
              </w:rPr>
            </w:pPr>
          </w:p>
        </w:tc>
        <w:tc>
          <w:tcPr>
            <w:tcW w:w="778" w:type="pct"/>
            <w:shd w:val="clear" w:color="auto" w:fill="auto"/>
          </w:tcPr>
          <w:p w14:paraId="0DE5ECB9" w14:textId="77777777" w:rsidR="006B55CD" w:rsidRPr="009330DD" w:rsidRDefault="006B55CD" w:rsidP="008A17B5">
            <w:pPr>
              <w:ind w:firstLine="0"/>
              <w:rPr>
                <w:sz w:val="22"/>
              </w:rPr>
            </w:pPr>
          </w:p>
        </w:tc>
      </w:tr>
      <w:tr w:rsidR="009330DD" w:rsidRPr="009330DD" w14:paraId="64CB05F7" w14:textId="77777777" w:rsidTr="006A51A4">
        <w:tc>
          <w:tcPr>
            <w:tcW w:w="224" w:type="pct"/>
            <w:shd w:val="clear" w:color="auto" w:fill="auto"/>
          </w:tcPr>
          <w:p w14:paraId="34E5BBA7" w14:textId="77777777" w:rsidR="006B55CD" w:rsidRPr="009330DD" w:rsidRDefault="006B55CD" w:rsidP="006B55CD">
            <w:pPr>
              <w:pStyle w:val="afb"/>
              <w:numPr>
                <w:ilvl w:val="0"/>
                <w:numId w:val="27"/>
              </w:numPr>
              <w:rPr>
                <w:sz w:val="22"/>
              </w:rPr>
            </w:pPr>
          </w:p>
        </w:tc>
        <w:tc>
          <w:tcPr>
            <w:tcW w:w="1740" w:type="pct"/>
            <w:shd w:val="clear" w:color="auto" w:fill="auto"/>
          </w:tcPr>
          <w:p w14:paraId="6C5CCE61"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борьбой с пожарами, возникшими при военных конфликтах или вследствие этих конфликтов</w:t>
            </w:r>
          </w:p>
        </w:tc>
        <w:tc>
          <w:tcPr>
            <w:tcW w:w="2258" w:type="pct"/>
            <w:shd w:val="clear" w:color="auto" w:fill="auto"/>
          </w:tcPr>
          <w:p w14:paraId="3F6661D7" w14:textId="77777777" w:rsidR="006B55CD" w:rsidRPr="009330DD" w:rsidRDefault="006B55CD" w:rsidP="008A17B5">
            <w:pPr>
              <w:ind w:firstLine="0"/>
              <w:rPr>
                <w:sz w:val="22"/>
              </w:rPr>
            </w:pPr>
          </w:p>
        </w:tc>
        <w:tc>
          <w:tcPr>
            <w:tcW w:w="778" w:type="pct"/>
            <w:shd w:val="clear" w:color="auto" w:fill="auto"/>
          </w:tcPr>
          <w:p w14:paraId="55C43FA8" w14:textId="77777777" w:rsidR="006B55CD" w:rsidRPr="009330DD" w:rsidRDefault="006B55CD" w:rsidP="008A17B5">
            <w:pPr>
              <w:ind w:firstLine="0"/>
              <w:rPr>
                <w:sz w:val="22"/>
              </w:rPr>
            </w:pPr>
          </w:p>
        </w:tc>
      </w:tr>
      <w:tr w:rsidR="009330DD" w:rsidRPr="009330DD" w14:paraId="53543E5E" w14:textId="77777777" w:rsidTr="006A51A4">
        <w:tc>
          <w:tcPr>
            <w:tcW w:w="224" w:type="pct"/>
            <w:shd w:val="clear" w:color="auto" w:fill="auto"/>
          </w:tcPr>
          <w:p w14:paraId="5BB0D12F" w14:textId="77777777" w:rsidR="006B55CD" w:rsidRPr="009330DD" w:rsidRDefault="006B55CD" w:rsidP="006B55CD">
            <w:pPr>
              <w:pStyle w:val="afb"/>
              <w:numPr>
                <w:ilvl w:val="0"/>
                <w:numId w:val="27"/>
              </w:numPr>
              <w:rPr>
                <w:sz w:val="22"/>
              </w:rPr>
            </w:pPr>
          </w:p>
        </w:tc>
        <w:tc>
          <w:tcPr>
            <w:tcW w:w="1740" w:type="pct"/>
            <w:shd w:val="clear" w:color="auto" w:fill="auto"/>
          </w:tcPr>
          <w:p w14:paraId="2955ECF7"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обнаружением и обозначением районов, подвергшихся радиоактивному, химическому, биологическому или иному заражению</w:t>
            </w:r>
          </w:p>
        </w:tc>
        <w:tc>
          <w:tcPr>
            <w:tcW w:w="2258" w:type="pct"/>
            <w:shd w:val="clear" w:color="auto" w:fill="auto"/>
          </w:tcPr>
          <w:p w14:paraId="607080FE" w14:textId="77777777" w:rsidR="006B55CD" w:rsidRPr="009330DD" w:rsidRDefault="006B55CD" w:rsidP="008A17B5">
            <w:pPr>
              <w:ind w:firstLine="0"/>
              <w:rPr>
                <w:sz w:val="22"/>
              </w:rPr>
            </w:pPr>
          </w:p>
        </w:tc>
        <w:tc>
          <w:tcPr>
            <w:tcW w:w="778" w:type="pct"/>
            <w:shd w:val="clear" w:color="auto" w:fill="auto"/>
          </w:tcPr>
          <w:p w14:paraId="57117221" w14:textId="77777777" w:rsidR="006B55CD" w:rsidRPr="009330DD" w:rsidRDefault="006B55CD" w:rsidP="008A17B5">
            <w:pPr>
              <w:ind w:firstLine="0"/>
              <w:rPr>
                <w:sz w:val="22"/>
              </w:rPr>
            </w:pPr>
          </w:p>
        </w:tc>
      </w:tr>
      <w:tr w:rsidR="009330DD" w:rsidRPr="009330DD" w14:paraId="017B459C" w14:textId="77777777" w:rsidTr="006A51A4">
        <w:tc>
          <w:tcPr>
            <w:tcW w:w="224" w:type="pct"/>
            <w:shd w:val="clear" w:color="auto" w:fill="auto"/>
          </w:tcPr>
          <w:p w14:paraId="61E988F1" w14:textId="77777777" w:rsidR="006B55CD" w:rsidRPr="009330DD" w:rsidRDefault="006B55CD" w:rsidP="006B55CD">
            <w:pPr>
              <w:pStyle w:val="afb"/>
              <w:numPr>
                <w:ilvl w:val="0"/>
                <w:numId w:val="27"/>
              </w:numPr>
              <w:rPr>
                <w:sz w:val="22"/>
              </w:rPr>
            </w:pPr>
          </w:p>
        </w:tc>
        <w:tc>
          <w:tcPr>
            <w:tcW w:w="1740" w:type="pct"/>
            <w:shd w:val="clear" w:color="auto" w:fill="auto"/>
          </w:tcPr>
          <w:p w14:paraId="57377BDD"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w:t>
            </w:r>
          </w:p>
        </w:tc>
        <w:tc>
          <w:tcPr>
            <w:tcW w:w="2258" w:type="pct"/>
            <w:shd w:val="clear" w:color="auto" w:fill="auto"/>
          </w:tcPr>
          <w:p w14:paraId="06979FDC" w14:textId="77777777" w:rsidR="006B55CD" w:rsidRPr="009330DD" w:rsidRDefault="006B55CD" w:rsidP="008A17B5">
            <w:pPr>
              <w:ind w:firstLine="0"/>
              <w:rPr>
                <w:sz w:val="22"/>
              </w:rPr>
            </w:pPr>
          </w:p>
        </w:tc>
        <w:tc>
          <w:tcPr>
            <w:tcW w:w="778" w:type="pct"/>
            <w:shd w:val="clear" w:color="auto" w:fill="auto"/>
          </w:tcPr>
          <w:p w14:paraId="01DC74D8" w14:textId="77777777" w:rsidR="006B55CD" w:rsidRPr="009330DD" w:rsidRDefault="006B55CD" w:rsidP="008A17B5">
            <w:pPr>
              <w:ind w:firstLine="0"/>
              <w:rPr>
                <w:sz w:val="22"/>
              </w:rPr>
            </w:pPr>
          </w:p>
        </w:tc>
      </w:tr>
      <w:tr w:rsidR="009330DD" w:rsidRPr="009330DD" w14:paraId="7F930978" w14:textId="77777777" w:rsidTr="006A51A4">
        <w:tc>
          <w:tcPr>
            <w:tcW w:w="224" w:type="pct"/>
            <w:shd w:val="clear" w:color="auto" w:fill="auto"/>
          </w:tcPr>
          <w:p w14:paraId="712A1B8E" w14:textId="77777777" w:rsidR="006B55CD" w:rsidRPr="009330DD" w:rsidRDefault="006B55CD" w:rsidP="006B55CD">
            <w:pPr>
              <w:pStyle w:val="afb"/>
              <w:numPr>
                <w:ilvl w:val="0"/>
                <w:numId w:val="27"/>
              </w:numPr>
              <w:rPr>
                <w:sz w:val="22"/>
              </w:rPr>
            </w:pPr>
          </w:p>
        </w:tc>
        <w:tc>
          <w:tcPr>
            <w:tcW w:w="1740" w:type="pct"/>
            <w:shd w:val="clear" w:color="auto" w:fill="auto"/>
          </w:tcPr>
          <w:p w14:paraId="77701C06"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восстановлением и поддержанием порядка в районах, пострадавших при военных конфликтах или вследствие этих конфликтов, а также при ЧС природного и техногенного характера</w:t>
            </w:r>
          </w:p>
        </w:tc>
        <w:tc>
          <w:tcPr>
            <w:tcW w:w="2258" w:type="pct"/>
            <w:shd w:val="clear" w:color="auto" w:fill="auto"/>
          </w:tcPr>
          <w:p w14:paraId="22F01289" w14:textId="77777777" w:rsidR="006B55CD" w:rsidRPr="009330DD" w:rsidRDefault="006B55CD" w:rsidP="008A17B5">
            <w:pPr>
              <w:ind w:firstLine="0"/>
              <w:rPr>
                <w:sz w:val="22"/>
              </w:rPr>
            </w:pPr>
          </w:p>
        </w:tc>
        <w:tc>
          <w:tcPr>
            <w:tcW w:w="778" w:type="pct"/>
            <w:shd w:val="clear" w:color="auto" w:fill="auto"/>
          </w:tcPr>
          <w:p w14:paraId="6F03CB16" w14:textId="77777777" w:rsidR="006B55CD" w:rsidRPr="009330DD" w:rsidRDefault="006B55CD" w:rsidP="008A17B5">
            <w:pPr>
              <w:ind w:firstLine="0"/>
              <w:rPr>
                <w:sz w:val="22"/>
              </w:rPr>
            </w:pPr>
          </w:p>
        </w:tc>
      </w:tr>
      <w:tr w:rsidR="009330DD" w:rsidRPr="009330DD" w14:paraId="44D41777" w14:textId="77777777" w:rsidTr="006A51A4">
        <w:tc>
          <w:tcPr>
            <w:tcW w:w="224" w:type="pct"/>
            <w:shd w:val="clear" w:color="auto" w:fill="auto"/>
          </w:tcPr>
          <w:p w14:paraId="46DF31CF" w14:textId="77777777" w:rsidR="006B55CD" w:rsidRPr="009330DD" w:rsidRDefault="006B55CD" w:rsidP="006B55CD">
            <w:pPr>
              <w:pStyle w:val="afb"/>
              <w:numPr>
                <w:ilvl w:val="0"/>
                <w:numId w:val="27"/>
              </w:numPr>
              <w:rPr>
                <w:sz w:val="22"/>
              </w:rPr>
            </w:pPr>
          </w:p>
        </w:tc>
        <w:tc>
          <w:tcPr>
            <w:tcW w:w="1740" w:type="pct"/>
            <w:shd w:val="clear" w:color="auto" w:fill="auto"/>
          </w:tcPr>
          <w:p w14:paraId="7B86BDB8"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со срочным восстановлением функционирования необходимых коммунальных служб в военное время</w:t>
            </w:r>
          </w:p>
        </w:tc>
        <w:tc>
          <w:tcPr>
            <w:tcW w:w="2258" w:type="pct"/>
            <w:shd w:val="clear" w:color="auto" w:fill="auto"/>
          </w:tcPr>
          <w:p w14:paraId="7B292EC8" w14:textId="77777777" w:rsidR="006B55CD" w:rsidRPr="009330DD" w:rsidRDefault="006B55CD" w:rsidP="008A17B5">
            <w:pPr>
              <w:ind w:firstLine="0"/>
              <w:rPr>
                <w:sz w:val="22"/>
              </w:rPr>
            </w:pPr>
          </w:p>
        </w:tc>
        <w:tc>
          <w:tcPr>
            <w:tcW w:w="778" w:type="pct"/>
            <w:shd w:val="clear" w:color="auto" w:fill="auto"/>
          </w:tcPr>
          <w:p w14:paraId="75F4A112" w14:textId="77777777" w:rsidR="006B55CD" w:rsidRPr="009330DD" w:rsidRDefault="006B55CD" w:rsidP="008A17B5">
            <w:pPr>
              <w:ind w:firstLine="0"/>
              <w:rPr>
                <w:sz w:val="22"/>
              </w:rPr>
            </w:pPr>
          </w:p>
        </w:tc>
      </w:tr>
      <w:tr w:rsidR="009330DD" w:rsidRPr="009330DD" w14:paraId="7F33D995" w14:textId="77777777" w:rsidTr="006A51A4">
        <w:tc>
          <w:tcPr>
            <w:tcW w:w="224" w:type="pct"/>
            <w:shd w:val="clear" w:color="auto" w:fill="auto"/>
          </w:tcPr>
          <w:p w14:paraId="179507AD" w14:textId="77777777" w:rsidR="006B55CD" w:rsidRPr="009330DD" w:rsidRDefault="006B55CD" w:rsidP="006B55CD">
            <w:pPr>
              <w:pStyle w:val="afb"/>
              <w:numPr>
                <w:ilvl w:val="0"/>
                <w:numId w:val="27"/>
              </w:numPr>
              <w:rPr>
                <w:sz w:val="22"/>
              </w:rPr>
            </w:pPr>
          </w:p>
        </w:tc>
        <w:tc>
          <w:tcPr>
            <w:tcW w:w="1740" w:type="pct"/>
            <w:shd w:val="clear" w:color="auto" w:fill="auto"/>
          </w:tcPr>
          <w:p w14:paraId="4B542A59"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со срочным захоронением трупов в военное время</w:t>
            </w:r>
          </w:p>
        </w:tc>
        <w:tc>
          <w:tcPr>
            <w:tcW w:w="2258" w:type="pct"/>
            <w:shd w:val="clear" w:color="auto" w:fill="auto"/>
          </w:tcPr>
          <w:p w14:paraId="76E98281" w14:textId="77777777" w:rsidR="006B55CD" w:rsidRPr="009330DD" w:rsidRDefault="006B55CD" w:rsidP="008A17B5">
            <w:pPr>
              <w:ind w:firstLine="0"/>
              <w:rPr>
                <w:sz w:val="22"/>
              </w:rPr>
            </w:pPr>
          </w:p>
        </w:tc>
        <w:tc>
          <w:tcPr>
            <w:tcW w:w="778" w:type="pct"/>
            <w:shd w:val="clear" w:color="auto" w:fill="auto"/>
          </w:tcPr>
          <w:p w14:paraId="77407776" w14:textId="77777777" w:rsidR="006B55CD" w:rsidRPr="009330DD" w:rsidRDefault="006B55CD" w:rsidP="008A17B5">
            <w:pPr>
              <w:ind w:firstLine="0"/>
              <w:rPr>
                <w:sz w:val="22"/>
              </w:rPr>
            </w:pPr>
          </w:p>
        </w:tc>
      </w:tr>
      <w:tr w:rsidR="009330DD" w:rsidRPr="009330DD" w14:paraId="400B001F" w14:textId="77777777" w:rsidTr="006A51A4">
        <w:tc>
          <w:tcPr>
            <w:tcW w:w="224" w:type="pct"/>
            <w:shd w:val="clear" w:color="auto" w:fill="auto"/>
          </w:tcPr>
          <w:p w14:paraId="032F22BE" w14:textId="77777777" w:rsidR="006B55CD" w:rsidRPr="009330DD" w:rsidRDefault="006B55CD" w:rsidP="006B55CD">
            <w:pPr>
              <w:pStyle w:val="afb"/>
              <w:numPr>
                <w:ilvl w:val="0"/>
                <w:numId w:val="27"/>
              </w:numPr>
              <w:rPr>
                <w:sz w:val="22"/>
              </w:rPr>
            </w:pPr>
          </w:p>
        </w:tc>
        <w:tc>
          <w:tcPr>
            <w:tcW w:w="1740" w:type="pct"/>
            <w:shd w:val="clear" w:color="auto" w:fill="auto"/>
          </w:tcPr>
          <w:p w14:paraId="42547F02"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обеспечением устойчивости функционирования организаций, необходимых для выживания населения при военных конфликтах или вследствие этих конфликтов, а также при ЧС природного и техногенного характера</w:t>
            </w:r>
          </w:p>
        </w:tc>
        <w:tc>
          <w:tcPr>
            <w:tcW w:w="2258" w:type="pct"/>
            <w:shd w:val="clear" w:color="auto" w:fill="auto"/>
          </w:tcPr>
          <w:p w14:paraId="3E993B1B" w14:textId="77777777" w:rsidR="006B55CD" w:rsidRPr="009330DD" w:rsidRDefault="006B55CD" w:rsidP="008A17B5">
            <w:pPr>
              <w:ind w:firstLine="0"/>
              <w:rPr>
                <w:sz w:val="22"/>
              </w:rPr>
            </w:pPr>
          </w:p>
        </w:tc>
        <w:tc>
          <w:tcPr>
            <w:tcW w:w="778" w:type="pct"/>
            <w:shd w:val="clear" w:color="auto" w:fill="auto"/>
          </w:tcPr>
          <w:p w14:paraId="177D6150" w14:textId="77777777" w:rsidR="006B55CD" w:rsidRPr="009330DD" w:rsidRDefault="006B55CD" w:rsidP="008A17B5">
            <w:pPr>
              <w:ind w:firstLine="0"/>
              <w:rPr>
                <w:sz w:val="22"/>
              </w:rPr>
            </w:pPr>
          </w:p>
        </w:tc>
      </w:tr>
      <w:tr w:rsidR="009330DD" w:rsidRPr="009330DD" w14:paraId="5082B2A5" w14:textId="77777777" w:rsidTr="006A51A4">
        <w:tc>
          <w:tcPr>
            <w:tcW w:w="224" w:type="pct"/>
            <w:shd w:val="clear" w:color="auto" w:fill="auto"/>
          </w:tcPr>
          <w:p w14:paraId="011078BC" w14:textId="77777777" w:rsidR="006B55CD" w:rsidRPr="009330DD" w:rsidRDefault="006B55CD" w:rsidP="006B55CD">
            <w:pPr>
              <w:pStyle w:val="afb"/>
              <w:numPr>
                <w:ilvl w:val="0"/>
                <w:numId w:val="27"/>
              </w:numPr>
              <w:rPr>
                <w:sz w:val="22"/>
              </w:rPr>
            </w:pPr>
          </w:p>
        </w:tc>
        <w:tc>
          <w:tcPr>
            <w:tcW w:w="1740" w:type="pct"/>
            <w:shd w:val="clear" w:color="auto" w:fill="auto"/>
          </w:tcPr>
          <w:p w14:paraId="6FF4851B" w14:textId="77777777" w:rsidR="006B55CD" w:rsidRPr="009330DD" w:rsidRDefault="006B55CD" w:rsidP="006A51A4">
            <w:pPr>
              <w:ind w:left="-57" w:right="-57" w:firstLine="0"/>
              <w:rPr>
                <w:sz w:val="22"/>
                <w:szCs w:val="22"/>
              </w:rPr>
            </w:pPr>
            <w:r w:rsidRPr="009330DD">
              <w:rPr>
                <w:sz w:val="22"/>
                <w:szCs w:val="22"/>
              </w:rPr>
              <w:t>В целях решения задачи, связанной с обеспечением постоянной готовности сил и средств гражданской обороны</w:t>
            </w:r>
          </w:p>
        </w:tc>
        <w:tc>
          <w:tcPr>
            <w:tcW w:w="2258" w:type="pct"/>
            <w:shd w:val="clear" w:color="auto" w:fill="auto"/>
          </w:tcPr>
          <w:p w14:paraId="12A36196" w14:textId="77777777" w:rsidR="006B55CD" w:rsidRPr="009330DD" w:rsidRDefault="006B55CD" w:rsidP="008A17B5">
            <w:pPr>
              <w:ind w:firstLine="0"/>
              <w:rPr>
                <w:sz w:val="22"/>
              </w:rPr>
            </w:pPr>
          </w:p>
        </w:tc>
        <w:tc>
          <w:tcPr>
            <w:tcW w:w="778" w:type="pct"/>
            <w:shd w:val="clear" w:color="auto" w:fill="auto"/>
          </w:tcPr>
          <w:p w14:paraId="20E3716A" w14:textId="77777777" w:rsidR="006B55CD" w:rsidRPr="009330DD" w:rsidRDefault="006B55CD" w:rsidP="008A17B5">
            <w:pPr>
              <w:ind w:firstLine="0"/>
              <w:rPr>
                <w:sz w:val="22"/>
              </w:rPr>
            </w:pPr>
          </w:p>
        </w:tc>
      </w:tr>
      <w:tr w:rsidR="009330DD" w:rsidRPr="009330DD" w14:paraId="34C287C0" w14:textId="77777777" w:rsidTr="006A51A4">
        <w:tc>
          <w:tcPr>
            <w:tcW w:w="224" w:type="pct"/>
            <w:shd w:val="clear" w:color="auto" w:fill="auto"/>
          </w:tcPr>
          <w:p w14:paraId="410C3431" w14:textId="77777777" w:rsidR="006B55CD" w:rsidRPr="009330DD" w:rsidRDefault="006B55CD" w:rsidP="006B55CD">
            <w:pPr>
              <w:pStyle w:val="afb"/>
              <w:numPr>
                <w:ilvl w:val="0"/>
                <w:numId w:val="27"/>
              </w:numPr>
              <w:rPr>
                <w:sz w:val="22"/>
              </w:rPr>
            </w:pPr>
          </w:p>
        </w:tc>
        <w:tc>
          <w:tcPr>
            <w:tcW w:w="1740" w:type="pct"/>
            <w:shd w:val="clear" w:color="auto" w:fill="auto"/>
          </w:tcPr>
          <w:p w14:paraId="0C3B03E3" w14:textId="77777777" w:rsidR="006B55CD" w:rsidRPr="009330DD" w:rsidRDefault="006B55CD" w:rsidP="006A51A4">
            <w:pPr>
              <w:ind w:left="-57" w:right="-57" w:firstLine="0"/>
              <w:rPr>
                <w:sz w:val="22"/>
                <w:szCs w:val="22"/>
              </w:rPr>
            </w:pPr>
            <w:r w:rsidRPr="009330DD">
              <w:rPr>
                <w:sz w:val="22"/>
                <w:szCs w:val="22"/>
              </w:rPr>
              <w:t xml:space="preserve">В целях решения общих вопросов </w:t>
            </w:r>
            <w:r w:rsidR="000849E7" w:rsidRPr="009330DD">
              <w:rPr>
                <w:sz w:val="22"/>
                <w:szCs w:val="22"/>
              </w:rPr>
              <w:t>гражданской обороны</w:t>
            </w:r>
          </w:p>
        </w:tc>
        <w:tc>
          <w:tcPr>
            <w:tcW w:w="2258" w:type="pct"/>
            <w:shd w:val="clear" w:color="auto" w:fill="auto"/>
          </w:tcPr>
          <w:p w14:paraId="4F10C4E6" w14:textId="77777777" w:rsidR="006B55CD" w:rsidRPr="009330DD" w:rsidRDefault="006B55CD" w:rsidP="008A17B5">
            <w:pPr>
              <w:ind w:firstLine="0"/>
              <w:rPr>
                <w:sz w:val="22"/>
              </w:rPr>
            </w:pPr>
          </w:p>
        </w:tc>
        <w:tc>
          <w:tcPr>
            <w:tcW w:w="778" w:type="pct"/>
            <w:shd w:val="clear" w:color="auto" w:fill="auto"/>
          </w:tcPr>
          <w:p w14:paraId="515E968D" w14:textId="77777777" w:rsidR="006B55CD" w:rsidRPr="009330DD" w:rsidRDefault="006B55CD" w:rsidP="008A17B5">
            <w:pPr>
              <w:ind w:firstLine="0"/>
              <w:rPr>
                <w:sz w:val="22"/>
              </w:rPr>
            </w:pPr>
          </w:p>
        </w:tc>
      </w:tr>
    </w:tbl>
    <w:p w14:paraId="25DE9323" w14:textId="77777777" w:rsidR="00BD4890" w:rsidRPr="009330DD" w:rsidRDefault="00DB2587" w:rsidP="000849E7">
      <w:pPr>
        <w:ind w:left="1932" w:hanging="1223"/>
        <w:rPr>
          <w:sz w:val="20"/>
          <w:szCs w:val="20"/>
        </w:rPr>
      </w:pPr>
      <w:r w:rsidRPr="009330DD">
        <w:rPr>
          <w:sz w:val="20"/>
          <w:szCs w:val="20"/>
          <w:u w:val="single"/>
        </w:rPr>
        <w:t>Примечание</w:t>
      </w:r>
      <w:r w:rsidRPr="009330DD">
        <w:rPr>
          <w:sz w:val="20"/>
          <w:szCs w:val="20"/>
        </w:rPr>
        <w:t>:</w:t>
      </w:r>
      <w:r w:rsidR="00012DAF" w:rsidRPr="009330DD">
        <w:rPr>
          <w:sz w:val="20"/>
          <w:szCs w:val="20"/>
        </w:rPr>
        <w:t xml:space="preserve"> для нормативных актов, затрагивающих общие вопросы организации </w:t>
      </w:r>
      <w:r w:rsidR="006A51A4" w:rsidRPr="009330DD">
        <w:rPr>
          <w:sz w:val="20"/>
          <w:szCs w:val="20"/>
        </w:rPr>
        <w:t>гражданской обороны</w:t>
      </w:r>
      <w:r w:rsidR="00012DAF" w:rsidRPr="009330DD">
        <w:rPr>
          <w:sz w:val="20"/>
          <w:szCs w:val="20"/>
        </w:rPr>
        <w:t xml:space="preserve"> в ФОИВ</w:t>
      </w:r>
      <w:r w:rsidR="006A51A4" w:rsidRPr="009330DD">
        <w:rPr>
          <w:sz w:val="20"/>
          <w:szCs w:val="20"/>
        </w:rPr>
        <w:t xml:space="preserve"> (организации)</w:t>
      </w:r>
      <w:r w:rsidR="00012DAF" w:rsidRPr="009330DD">
        <w:rPr>
          <w:sz w:val="20"/>
          <w:szCs w:val="20"/>
        </w:rPr>
        <w:t xml:space="preserve">, например, утверждающего положение об организации и ведении ГО в ФОИВ, вместо наименования задачи </w:t>
      </w:r>
      <w:r w:rsidR="006A51A4" w:rsidRPr="009330DD">
        <w:rPr>
          <w:sz w:val="20"/>
          <w:szCs w:val="20"/>
        </w:rPr>
        <w:t xml:space="preserve">гражданской обороны </w:t>
      </w:r>
      <w:r w:rsidR="00012DAF" w:rsidRPr="009330DD">
        <w:rPr>
          <w:sz w:val="20"/>
          <w:szCs w:val="20"/>
        </w:rPr>
        <w:t xml:space="preserve">указывается </w:t>
      </w:r>
      <w:r w:rsidR="00620863" w:rsidRPr="009330DD">
        <w:rPr>
          <w:sz w:val="20"/>
          <w:szCs w:val="20"/>
        </w:rPr>
        <w:t>–</w:t>
      </w:r>
      <w:r w:rsidR="00012DAF" w:rsidRPr="009330DD">
        <w:rPr>
          <w:sz w:val="20"/>
          <w:szCs w:val="20"/>
        </w:rPr>
        <w:t xml:space="preserve"> «общие вопросы </w:t>
      </w:r>
      <w:r w:rsidR="000849E7" w:rsidRPr="009330DD">
        <w:rPr>
          <w:sz w:val="20"/>
          <w:szCs w:val="20"/>
        </w:rPr>
        <w:t>гражданской обороны</w:t>
      </w:r>
      <w:r w:rsidR="00012DAF" w:rsidRPr="009330DD">
        <w:rPr>
          <w:sz w:val="20"/>
          <w:szCs w:val="20"/>
        </w:rPr>
        <w:t>»</w:t>
      </w:r>
    </w:p>
    <w:p w14:paraId="66BF7D01" w14:textId="77777777" w:rsidR="006A51A4" w:rsidRPr="009330DD" w:rsidRDefault="006A51A4" w:rsidP="00DB2587">
      <w:pPr>
        <w:ind w:firstLine="0"/>
        <w:rPr>
          <w:sz w:val="20"/>
          <w:szCs w:val="20"/>
        </w:rPr>
      </w:pPr>
    </w:p>
    <w:p w14:paraId="5B2B80A7" w14:textId="77777777" w:rsidR="006A51A4" w:rsidRPr="009330DD" w:rsidRDefault="006A51A4" w:rsidP="006A51A4">
      <w:pPr>
        <w:pStyle w:val="a4"/>
        <w:spacing w:after="0"/>
      </w:pPr>
      <w:r w:rsidRPr="009330DD">
        <w:t>2. Сведения о разработке и актуализации положения об организации и ведении гражданской обороны в ФОИВ (организации) (указать наименование документа, дата принятия и номер, а также указать дата и номер документа актуализации)</w:t>
      </w:r>
      <w:r w:rsidR="001E6FF3" w:rsidRPr="009330DD">
        <w:t>.</w:t>
      </w:r>
    </w:p>
    <w:p w14:paraId="2EF37916" w14:textId="77777777" w:rsidR="001E6FF3" w:rsidRPr="009330DD" w:rsidRDefault="001E6FF3" w:rsidP="001E6FF3">
      <w:pPr>
        <w:pStyle w:val="a4"/>
        <w:spacing w:after="0"/>
      </w:pPr>
      <w:r w:rsidRPr="009330DD">
        <w:t>3. Сведения по утверждению планирующих документов гражданской обороны в ФОИВ (организации) на период 2021-2025 годы </w:t>
      </w:r>
    </w:p>
    <w:p w14:paraId="4D79027B" w14:textId="77777777" w:rsidR="001E6FF3" w:rsidRPr="009330DD" w:rsidRDefault="001E6FF3" w:rsidP="001E6FF3">
      <w:pPr>
        <w:pStyle w:val="a4"/>
        <w:spacing w:after="0"/>
      </w:pPr>
      <w:r w:rsidRPr="009330DD">
        <w:t xml:space="preserve">а) планов гражданской обороны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1000"/>
        <w:gridCol w:w="1774"/>
        <w:gridCol w:w="1397"/>
      </w:tblGrid>
      <w:tr w:rsidR="009330DD" w:rsidRPr="009330DD" w14:paraId="0DC4C4ED" w14:textId="77777777" w:rsidTr="00B935B1">
        <w:tc>
          <w:tcPr>
            <w:tcW w:w="675" w:type="dxa"/>
            <w:shd w:val="clear" w:color="auto" w:fill="auto"/>
            <w:vAlign w:val="center"/>
          </w:tcPr>
          <w:p w14:paraId="3660F915"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 </w:t>
            </w:r>
          </w:p>
          <w:p w14:paraId="414070A6"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п/п</w:t>
            </w:r>
          </w:p>
        </w:tc>
        <w:tc>
          <w:tcPr>
            <w:tcW w:w="11199" w:type="dxa"/>
            <w:shd w:val="clear" w:color="auto" w:fill="auto"/>
            <w:vAlign w:val="center"/>
          </w:tcPr>
          <w:p w14:paraId="602E57DC"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Наименование показателя</w:t>
            </w:r>
          </w:p>
        </w:tc>
        <w:tc>
          <w:tcPr>
            <w:tcW w:w="1787" w:type="dxa"/>
            <w:shd w:val="clear" w:color="auto" w:fill="auto"/>
            <w:vAlign w:val="center"/>
          </w:tcPr>
          <w:p w14:paraId="6CED7EAB"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Единица измерения</w:t>
            </w:r>
          </w:p>
        </w:tc>
        <w:tc>
          <w:tcPr>
            <w:tcW w:w="1401" w:type="dxa"/>
            <w:shd w:val="clear" w:color="auto" w:fill="auto"/>
            <w:vAlign w:val="center"/>
          </w:tcPr>
          <w:p w14:paraId="6E21479A"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Значение показателя</w:t>
            </w:r>
          </w:p>
        </w:tc>
      </w:tr>
      <w:tr w:rsidR="009330DD" w:rsidRPr="009330DD" w14:paraId="0D26B12C" w14:textId="77777777" w:rsidTr="00B935B1">
        <w:trPr>
          <w:trHeight w:val="290"/>
        </w:trPr>
        <w:tc>
          <w:tcPr>
            <w:tcW w:w="675" w:type="dxa"/>
            <w:vMerge w:val="restart"/>
            <w:shd w:val="clear" w:color="auto" w:fill="auto"/>
          </w:tcPr>
          <w:p w14:paraId="50C373D1" w14:textId="77777777" w:rsidR="001E6FF3" w:rsidRPr="009330DD" w:rsidRDefault="001E6FF3" w:rsidP="001E6FF3">
            <w:pPr>
              <w:pStyle w:val="aff1"/>
              <w:numPr>
                <w:ilvl w:val="0"/>
                <w:numId w:val="28"/>
              </w:numPr>
              <w:spacing w:line="240" w:lineRule="auto"/>
              <w:rPr>
                <w:rFonts w:ascii="Times New Roman" w:hAnsi="Times New Roman" w:cs="Times New Roman"/>
                <w:color w:val="auto"/>
                <w:sz w:val="22"/>
              </w:rPr>
            </w:pPr>
          </w:p>
        </w:tc>
        <w:tc>
          <w:tcPr>
            <w:tcW w:w="11199" w:type="dxa"/>
            <w:vMerge w:val="restart"/>
            <w:shd w:val="clear" w:color="auto" w:fill="auto"/>
          </w:tcPr>
          <w:p w14:paraId="753EE9D8" w14:textId="77777777" w:rsidR="001E6FF3" w:rsidRPr="009330DD" w:rsidRDefault="001E6FF3" w:rsidP="007C032A">
            <w:pPr>
              <w:pStyle w:val="aff2"/>
              <w:spacing w:line="240" w:lineRule="auto"/>
              <w:jc w:val="both"/>
              <w:rPr>
                <w:rFonts w:ascii="Times New Roman" w:hAnsi="Times New Roman" w:cs="Times New Roman"/>
                <w:color w:val="auto"/>
                <w:sz w:val="22"/>
              </w:rPr>
            </w:pPr>
            <w:r w:rsidRPr="009330DD">
              <w:rPr>
                <w:rFonts w:ascii="Times New Roman" w:hAnsi="Times New Roman" w:cs="Times New Roman"/>
                <w:color w:val="auto"/>
                <w:sz w:val="22"/>
              </w:rPr>
              <w:t>Количество территориальных органов федеральных органов исполнительной власти, в которых разработан и утверждён установленным порядком план гражданской обороны</w:t>
            </w:r>
          </w:p>
        </w:tc>
        <w:tc>
          <w:tcPr>
            <w:tcW w:w="1787" w:type="dxa"/>
            <w:shd w:val="clear" w:color="auto" w:fill="auto"/>
          </w:tcPr>
          <w:p w14:paraId="099E0A45"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ед.</w:t>
            </w:r>
          </w:p>
        </w:tc>
        <w:tc>
          <w:tcPr>
            <w:tcW w:w="1401" w:type="dxa"/>
            <w:shd w:val="clear" w:color="auto" w:fill="auto"/>
          </w:tcPr>
          <w:p w14:paraId="0EFCA3DB" w14:textId="77777777" w:rsidR="001E6FF3" w:rsidRPr="009330DD" w:rsidRDefault="001E6FF3" w:rsidP="007C032A">
            <w:pPr>
              <w:pStyle w:val="aff0"/>
              <w:spacing w:line="240" w:lineRule="auto"/>
              <w:jc w:val="both"/>
              <w:textAlignment w:val="auto"/>
              <w:rPr>
                <w:rFonts w:ascii="Times New Roman" w:hAnsi="Times New Roman" w:cs="Times New Roman"/>
                <w:color w:val="auto"/>
                <w:sz w:val="22"/>
                <w:highlight w:val="yellow"/>
              </w:rPr>
            </w:pPr>
          </w:p>
        </w:tc>
      </w:tr>
      <w:tr w:rsidR="009330DD" w:rsidRPr="009330DD" w14:paraId="1180BFE8" w14:textId="77777777" w:rsidTr="00B935B1">
        <w:trPr>
          <w:trHeight w:val="290"/>
        </w:trPr>
        <w:tc>
          <w:tcPr>
            <w:tcW w:w="675" w:type="dxa"/>
            <w:vMerge/>
            <w:shd w:val="clear" w:color="auto" w:fill="auto"/>
          </w:tcPr>
          <w:p w14:paraId="2067A9B2" w14:textId="77777777" w:rsidR="001E6FF3" w:rsidRPr="009330DD" w:rsidRDefault="001E6FF3" w:rsidP="001E6FF3">
            <w:pPr>
              <w:pStyle w:val="aff0"/>
              <w:numPr>
                <w:ilvl w:val="0"/>
                <w:numId w:val="28"/>
              </w:numPr>
              <w:spacing w:line="240" w:lineRule="auto"/>
              <w:jc w:val="center"/>
              <w:textAlignment w:val="auto"/>
              <w:rPr>
                <w:rFonts w:ascii="Times New Roman" w:hAnsi="Times New Roman" w:cs="Times New Roman"/>
                <w:color w:val="auto"/>
                <w:sz w:val="22"/>
                <w:highlight w:val="yellow"/>
              </w:rPr>
            </w:pPr>
          </w:p>
        </w:tc>
        <w:tc>
          <w:tcPr>
            <w:tcW w:w="11199" w:type="dxa"/>
            <w:vMerge/>
            <w:shd w:val="clear" w:color="auto" w:fill="auto"/>
          </w:tcPr>
          <w:p w14:paraId="43E5DACB" w14:textId="77777777" w:rsidR="001E6FF3" w:rsidRPr="009330DD" w:rsidRDefault="001E6FF3" w:rsidP="007C032A">
            <w:pPr>
              <w:pStyle w:val="aff2"/>
              <w:spacing w:line="240" w:lineRule="auto"/>
              <w:jc w:val="both"/>
              <w:rPr>
                <w:rFonts w:ascii="Times New Roman" w:hAnsi="Times New Roman" w:cs="Times New Roman"/>
                <w:color w:val="auto"/>
                <w:sz w:val="22"/>
              </w:rPr>
            </w:pPr>
          </w:p>
        </w:tc>
        <w:tc>
          <w:tcPr>
            <w:tcW w:w="1787" w:type="dxa"/>
            <w:shd w:val="clear" w:color="auto" w:fill="auto"/>
          </w:tcPr>
          <w:p w14:paraId="6407825F"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w:t>
            </w:r>
          </w:p>
        </w:tc>
        <w:tc>
          <w:tcPr>
            <w:tcW w:w="1401" w:type="dxa"/>
            <w:shd w:val="clear" w:color="auto" w:fill="auto"/>
          </w:tcPr>
          <w:p w14:paraId="0F21748B" w14:textId="77777777" w:rsidR="001E6FF3" w:rsidRPr="009330DD" w:rsidRDefault="001E6FF3" w:rsidP="007C032A">
            <w:pPr>
              <w:pStyle w:val="aff0"/>
              <w:spacing w:line="240" w:lineRule="auto"/>
              <w:jc w:val="both"/>
              <w:textAlignment w:val="auto"/>
              <w:rPr>
                <w:rFonts w:ascii="Times New Roman" w:hAnsi="Times New Roman" w:cs="Times New Roman"/>
                <w:color w:val="auto"/>
                <w:sz w:val="22"/>
              </w:rPr>
            </w:pPr>
          </w:p>
        </w:tc>
      </w:tr>
      <w:tr w:rsidR="009330DD" w:rsidRPr="009330DD" w14:paraId="66458BA3" w14:textId="77777777" w:rsidTr="00B935B1">
        <w:trPr>
          <w:trHeight w:val="290"/>
        </w:trPr>
        <w:tc>
          <w:tcPr>
            <w:tcW w:w="675" w:type="dxa"/>
            <w:vMerge w:val="restart"/>
            <w:shd w:val="clear" w:color="auto" w:fill="auto"/>
          </w:tcPr>
          <w:p w14:paraId="134EDEBB" w14:textId="77777777" w:rsidR="001E6FF3" w:rsidRPr="009330DD" w:rsidRDefault="001E6FF3" w:rsidP="001E6FF3">
            <w:pPr>
              <w:pStyle w:val="aff1"/>
              <w:numPr>
                <w:ilvl w:val="0"/>
                <w:numId w:val="28"/>
              </w:numPr>
              <w:spacing w:line="240" w:lineRule="auto"/>
              <w:rPr>
                <w:rFonts w:ascii="Times New Roman" w:hAnsi="Times New Roman" w:cs="Times New Roman"/>
                <w:color w:val="auto"/>
                <w:sz w:val="22"/>
              </w:rPr>
            </w:pPr>
          </w:p>
        </w:tc>
        <w:tc>
          <w:tcPr>
            <w:tcW w:w="11199" w:type="dxa"/>
            <w:vMerge w:val="restart"/>
            <w:shd w:val="clear" w:color="auto" w:fill="auto"/>
          </w:tcPr>
          <w:p w14:paraId="53C36F4B" w14:textId="77777777" w:rsidR="001E6FF3" w:rsidRPr="009330DD" w:rsidRDefault="001E6FF3" w:rsidP="007C032A">
            <w:pPr>
              <w:pStyle w:val="aff2"/>
              <w:spacing w:line="240" w:lineRule="auto"/>
              <w:jc w:val="both"/>
              <w:rPr>
                <w:rFonts w:ascii="Times New Roman" w:hAnsi="Times New Roman" w:cs="Times New Roman"/>
                <w:color w:val="auto"/>
                <w:sz w:val="22"/>
              </w:rPr>
            </w:pPr>
            <w:r w:rsidRPr="009330DD">
              <w:rPr>
                <w:rFonts w:ascii="Times New Roman" w:hAnsi="Times New Roman" w:cs="Times New Roman"/>
                <w:color w:val="auto"/>
                <w:sz w:val="22"/>
              </w:rPr>
              <w:t>Общее количество организаций, отнесённых к категориям по гражданской обороны, подведомственных ФОИВ (организации) в которых разработан и утверждён установленным порядком план гражданской обороны</w:t>
            </w:r>
          </w:p>
        </w:tc>
        <w:tc>
          <w:tcPr>
            <w:tcW w:w="1787" w:type="dxa"/>
            <w:shd w:val="clear" w:color="auto" w:fill="auto"/>
          </w:tcPr>
          <w:p w14:paraId="0B917567"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ед.</w:t>
            </w:r>
          </w:p>
        </w:tc>
        <w:tc>
          <w:tcPr>
            <w:tcW w:w="1401" w:type="dxa"/>
            <w:shd w:val="clear" w:color="auto" w:fill="auto"/>
          </w:tcPr>
          <w:p w14:paraId="6651AC22" w14:textId="77777777" w:rsidR="001E6FF3" w:rsidRPr="009330DD" w:rsidRDefault="001E6FF3" w:rsidP="007C032A">
            <w:pPr>
              <w:pStyle w:val="aff0"/>
              <w:spacing w:line="240" w:lineRule="auto"/>
              <w:jc w:val="both"/>
              <w:textAlignment w:val="auto"/>
              <w:rPr>
                <w:rFonts w:ascii="Times New Roman" w:hAnsi="Times New Roman" w:cs="Times New Roman"/>
                <w:color w:val="auto"/>
                <w:sz w:val="22"/>
              </w:rPr>
            </w:pPr>
          </w:p>
        </w:tc>
      </w:tr>
      <w:tr w:rsidR="009330DD" w:rsidRPr="009330DD" w14:paraId="03D9AA9A" w14:textId="77777777" w:rsidTr="00B935B1">
        <w:trPr>
          <w:trHeight w:val="290"/>
        </w:trPr>
        <w:tc>
          <w:tcPr>
            <w:tcW w:w="675" w:type="dxa"/>
            <w:vMerge/>
            <w:shd w:val="clear" w:color="auto" w:fill="auto"/>
          </w:tcPr>
          <w:p w14:paraId="150ACCA7" w14:textId="77777777" w:rsidR="001E6FF3" w:rsidRPr="009330DD" w:rsidRDefault="001E6FF3" w:rsidP="007C032A">
            <w:pPr>
              <w:pStyle w:val="aff0"/>
              <w:spacing w:line="240" w:lineRule="auto"/>
              <w:jc w:val="both"/>
              <w:textAlignment w:val="auto"/>
              <w:rPr>
                <w:rFonts w:ascii="Times New Roman" w:hAnsi="Times New Roman" w:cs="Times New Roman"/>
                <w:color w:val="auto"/>
                <w:sz w:val="22"/>
              </w:rPr>
            </w:pPr>
          </w:p>
        </w:tc>
        <w:tc>
          <w:tcPr>
            <w:tcW w:w="11199" w:type="dxa"/>
            <w:vMerge/>
            <w:shd w:val="clear" w:color="auto" w:fill="auto"/>
          </w:tcPr>
          <w:p w14:paraId="5A59CD60" w14:textId="77777777" w:rsidR="001E6FF3" w:rsidRPr="009330DD" w:rsidRDefault="001E6FF3" w:rsidP="007C032A">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14:paraId="4228CA3F"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w:t>
            </w:r>
          </w:p>
        </w:tc>
        <w:tc>
          <w:tcPr>
            <w:tcW w:w="1401" w:type="dxa"/>
            <w:shd w:val="clear" w:color="auto" w:fill="auto"/>
          </w:tcPr>
          <w:p w14:paraId="31E39BB8" w14:textId="77777777" w:rsidR="001E6FF3" w:rsidRPr="009330DD" w:rsidRDefault="001E6FF3" w:rsidP="007C032A">
            <w:pPr>
              <w:pStyle w:val="aff0"/>
              <w:spacing w:line="240" w:lineRule="auto"/>
              <w:jc w:val="both"/>
              <w:textAlignment w:val="auto"/>
              <w:rPr>
                <w:rFonts w:ascii="Times New Roman" w:hAnsi="Times New Roman" w:cs="Times New Roman"/>
                <w:color w:val="auto"/>
                <w:sz w:val="22"/>
              </w:rPr>
            </w:pPr>
          </w:p>
        </w:tc>
      </w:tr>
    </w:tbl>
    <w:p w14:paraId="507297BB" w14:textId="77777777" w:rsidR="001E6FF3" w:rsidRPr="009330DD" w:rsidRDefault="001E6FF3" w:rsidP="001E6FF3">
      <w:pPr>
        <w:ind w:left="2127" w:hanging="1418"/>
        <w:rPr>
          <w:sz w:val="20"/>
        </w:rPr>
      </w:pPr>
      <w:r w:rsidRPr="009330DD">
        <w:rPr>
          <w:sz w:val="20"/>
          <w:u w:val="single"/>
        </w:rPr>
        <w:t>Примечание</w:t>
      </w:r>
      <w:r w:rsidRPr="009330DD">
        <w:rPr>
          <w:sz w:val="20"/>
        </w:rPr>
        <w:t xml:space="preserve">: </w:t>
      </w:r>
      <w:r w:rsidRPr="009330DD">
        <w:rPr>
          <w:sz w:val="20"/>
        </w:rPr>
        <w:tab/>
        <w:t>проценты в строке 1 определяются от общего количества территориальных органов федеральных органов исполнительной власти, расположенных в пределах территории субъекта Российской Федерации;</w:t>
      </w:r>
    </w:p>
    <w:p w14:paraId="5733CD34" w14:textId="77777777" w:rsidR="001E6FF3" w:rsidRPr="009330DD" w:rsidRDefault="001E6FF3" w:rsidP="001E6FF3">
      <w:pPr>
        <w:ind w:left="2127" w:firstLine="0"/>
        <w:rPr>
          <w:sz w:val="20"/>
        </w:rPr>
      </w:pPr>
      <w:r w:rsidRPr="009330DD">
        <w:rPr>
          <w:sz w:val="20"/>
        </w:rPr>
        <w:t>проценты в строке 2 определяются от общего количества организаций, отнесённых к категориям по гражданской обороны, численность работающих (наибольшей работающей смены) которых в военное время составляет более 199 (99) человек.</w:t>
      </w:r>
    </w:p>
    <w:p w14:paraId="79542FC9" w14:textId="77777777" w:rsidR="001E6FF3" w:rsidRPr="009330DD" w:rsidRDefault="001E6FF3" w:rsidP="001E6FF3"/>
    <w:p w14:paraId="2DBA2170" w14:textId="77777777" w:rsidR="001E6FF3" w:rsidRPr="009330DD" w:rsidRDefault="001E6FF3" w:rsidP="001E6FF3">
      <w:pPr>
        <w:pStyle w:val="a4"/>
        <w:spacing w:after="0"/>
      </w:pPr>
      <w:r w:rsidRPr="009330DD">
        <w:t>б) планов приведения в готовность гражданской обороны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1000"/>
        <w:gridCol w:w="1774"/>
        <w:gridCol w:w="1397"/>
      </w:tblGrid>
      <w:tr w:rsidR="009330DD" w:rsidRPr="009330DD" w14:paraId="05AB6020" w14:textId="77777777" w:rsidTr="00C402E9">
        <w:tc>
          <w:tcPr>
            <w:tcW w:w="672" w:type="dxa"/>
            <w:shd w:val="clear" w:color="auto" w:fill="auto"/>
            <w:vAlign w:val="center"/>
          </w:tcPr>
          <w:p w14:paraId="58A1A36C"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 </w:t>
            </w:r>
          </w:p>
          <w:p w14:paraId="4C0748FD"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п/п</w:t>
            </w:r>
          </w:p>
        </w:tc>
        <w:tc>
          <w:tcPr>
            <w:tcW w:w="11000" w:type="dxa"/>
            <w:shd w:val="clear" w:color="auto" w:fill="auto"/>
            <w:vAlign w:val="center"/>
          </w:tcPr>
          <w:p w14:paraId="4E87FB2F"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Наименование показателя</w:t>
            </w:r>
          </w:p>
        </w:tc>
        <w:tc>
          <w:tcPr>
            <w:tcW w:w="1774" w:type="dxa"/>
            <w:shd w:val="clear" w:color="auto" w:fill="auto"/>
            <w:vAlign w:val="center"/>
          </w:tcPr>
          <w:p w14:paraId="51BC1BC8"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Единица измерения</w:t>
            </w:r>
          </w:p>
        </w:tc>
        <w:tc>
          <w:tcPr>
            <w:tcW w:w="1397" w:type="dxa"/>
            <w:shd w:val="clear" w:color="auto" w:fill="auto"/>
            <w:vAlign w:val="center"/>
          </w:tcPr>
          <w:p w14:paraId="38829C1A" w14:textId="77777777" w:rsidR="001E6FF3" w:rsidRPr="009330DD" w:rsidRDefault="001E6FF3" w:rsidP="007C032A">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Значение показателя</w:t>
            </w:r>
          </w:p>
        </w:tc>
      </w:tr>
      <w:tr w:rsidR="009330DD" w:rsidRPr="009330DD" w14:paraId="50F0F287" w14:textId="77777777" w:rsidTr="00C402E9">
        <w:trPr>
          <w:trHeight w:val="290"/>
        </w:trPr>
        <w:tc>
          <w:tcPr>
            <w:tcW w:w="672" w:type="dxa"/>
            <w:vMerge w:val="restart"/>
            <w:shd w:val="clear" w:color="auto" w:fill="auto"/>
          </w:tcPr>
          <w:p w14:paraId="1A935477" w14:textId="77777777" w:rsidR="001E6FF3" w:rsidRPr="009330DD" w:rsidRDefault="001E6FF3" w:rsidP="001E6FF3">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1.</w:t>
            </w:r>
          </w:p>
        </w:tc>
        <w:tc>
          <w:tcPr>
            <w:tcW w:w="11000" w:type="dxa"/>
            <w:vMerge w:val="restart"/>
            <w:shd w:val="clear" w:color="auto" w:fill="auto"/>
          </w:tcPr>
          <w:p w14:paraId="211C0C7C" w14:textId="77777777" w:rsidR="001E6FF3" w:rsidRPr="009330DD" w:rsidRDefault="001E6FF3" w:rsidP="001E6FF3">
            <w:pPr>
              <w:pStyle w:val="aff2"/>
              <w:spacing w:line="240" w:lineRule="auto"/>
              <w:jc w:val="both"/>
              <w:rPr>
                <w:rFonts w:ascii="Times New Roman" w:hAnsi="Times New Roman" w:cs="Times New Roman"/>
                <w:color w:val="auto"/>
                <w:sz w:val="22"/>
              </w:rPr>
            </w:pPr>
            <w:r w:rsidRPr="009330DD">
              <w:rPr>
                <w:rFonts w:ascii="Times New Roman" w:hAnsi="Times New Roman" w:cs="Times New Roman"/>
                <w:color w:val="auto"/>
                <w:sz w:val="22"/>
              </w:rPr>
              <w:t>Количество территориальных органов федеральных органов исполнительной власти, в которых разработан и утверждён установленным порядком план приведения в готовность гражданской обороны</w:t>
            </w:r>
          </w:p>
        </w:tc>
        <w:tc>
          <w:tcPr>
            <w:tcW w:w="1774" w:type="dxa"/>
            <w:shd w:val="clear" w:color="auto" w:fill="auto"/>
          </w:tcPr>
          <w:p w14:paraId="4C17ADD0" w14:textId="77777777" w:rsidR="001E6FF3" w:rsidRPr="009330DD" w:rsidRDefault="001E6FF3" w:rsidP="001E6FF3">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ед.</w:t>
            </w:r>
          </w:p>
        </w:tc>
        <w:tc>
          <w:tcPr>
            <w:tcW w:w="1397" w:type="dxa"/>
            <w:shd w:val="clear" w:color="auto" w:fill="auto"/>
          </w:tcPr>
          <w:p w14:paraId="4373EA51" w14:textId="77777777" w:rsidR="001E6FF3" w:rsidRPr="009330DD" w:rsidRDefault="001E6FF3" w:rsidP="001E6FF3">
            <w:pPr>
              <w:pStyle w:val="aff0"/>
              <w:spacing w:line="240" w:lineRule="auto"/>
              <w:jc w:val="both"/>
              <w:textAlignment w:val="auto"/>
              <w:rPr>
                <w:rFonts w:ascii="Times New Roman" w:hAnsi="Times New Roman" w:cs="Times New Roman"/>
                <w:color w:val="auto"/>
                <w:sz w:val="22"/>
              </w:rPr>
            </w:pPr>
          </w:p>
        </w:tc>
      </w:tr>
      <w:tr w:rsidR="009330DD" w:rsidRPr="009330DD" w14:paraId="783DC8DC" w14:textId="77777777" w:rsidTr="00C402E9">
        <w:trPr>
          <w:trHeight w:val="290"/>
        </w:trPr>
        <w:tc>
          <w:tcPr>
            <w:tcW w:w="672" w:type="dxa"/>
            <w:vMerge/>
            <w:shd w:val="clear" w:color="auto" w:fill="auto"/>
          </w:tcPr>
          <w:p w14:paraId="4694FB5C" w14:textId="77777777" w:rsidR="001E6FF3" w:rsidRPr="009330DD" w:rsidRDefault="001E6FF3" w:rsidP="001E6FF3">
            <w:pPr>
              <w:pStyle w:val="aff0"/>
              <w:spacing w:line="240" w:lineRule="auto"/>
              <w:jc w:val="center"/>
              <w:textAlignment w:val="auto"/>
              <w:rPr>
                <w:rFonts w:ascii="Times New Roman" w:hAnsi="Times New Roman" w:cs="Times New Roman"/>
                <w:color w:val="auto"/>
                <w:sz w:val="22"/>
              </w:rPr>
            </w:pPr>
          </w:p>
        </w:tc>
        <w:tc>
          <w:tcPr>
            <w:tcW w:w="11000" w:type="dxa"/>
            <w:vMerge/>
            <w:shd w:val="clear" w:color="auto" w:fill="auto"/>
          </w:tcPr>
          <w:p w14:paraId="5C7BDBDA" w14:textId="77777777" w:rsidR="001E6FF3" w:rsidRPr="009330DD" w:rsidRDefault="001E6FF3" w:rsidP="001E6FF3">
            <w:pPr>
              <w:pStyle w:val="aff0"/>
              <w:spacing w:line="240" w:lineRule="auto"/>
              <w:jc w:val="both"/>
              <w:textAlignment w:val="auto"/>
              <w:rPr>
                <w:rFonts w:ascii="Times New Roman" w:hAnsi="Times New Roman" w:cs="Times New Roman"/>
                <w:color w:val="auto"/>
                <w:sz w:val="22"/>
              </w:rPr>
            </w:pPr>
          </w:p>
        </w:tc>
        <w:tc>
          <w:tcPr>
            <w:tcW w:w="1774" w:type="dxa"/>
            <w:shd w:val="clear" w:color="auto" w:fill="auto"/>
          </w:tcPr>
          <w:p w14:paraId="16AE1576" w14:textId="77777777" w:rsidR="001E6FF3" w:rsidRPr="009330DD" w:rsidRDefault="001E6FF3" w:rsidP="001E6FF3">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w:t>
            </w:r>
          </w:p>
        </w:tc>
        <w:tc>
          <w:tcPr>
            <w:tcW w:w="1397" w:type="dxa"/>
            <w:shd w:val="clear" w:color="auto" w:fill="auto"/>
          </w:tcPr>
          <w:p w14:paraId="2F7A0C7C" w14:textId="77777777" w:rsidR="001E6FF3" w:rsidRPr="009330DD" w:rsidRDefault="001E6FF3" w:rsidP="001E6FF3">
            <w:pPr>
              <w:pStyle w:val="aff0"/>
              <w:spacing w:line="240" w:lineRule="auto"/>
              <w:jc w:val="both"/>
              <w:textAlignment w:val="auto"/>
              <w:rPr>
                <w:rFonts w:ascii="Times New Roman" w:hAnsi="Times New Roman" w:cs="Times New Roman"/>
                <w:color w:val="auto"/>
                <w:sz w:val="22"/>
              </w:rPr>
            </w:pPr>
          </w:p>
        </w:tc>
      </w:tr>
      <w:tr w:rsidR="009330DD" w:rsidRPr="009330DD" w14:paraId="67A328ED" w14:textId="77777777" w:rsidTr="00C402E9">
        <w:trPr>
          <w:trHeight w:val="290"/>
        </w:trPr>
        <w:tc>
          <w:tcPr>
            <w:tcW w:w="672" w:type="dxa"/>
            <w:vMerge w:val="restart"/>
            <w:shd w:val="clear" w:color="auto" w:fill="auto"/>
          </w:tcPr>
          <w:p w14:paraId="754F9BA0" w14:textId="77777777" w:rsidR="001E6FF3" w:rsidRPr="009330DD" w:rsidRDefault="001E6FF3" w:rsidP="001E6FF3">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2.</w:t>
            </w:r>
          </w:p>
        </w:tc>
        <w:tc>
          <w:tcPr>
            <w:tcW w:w="11000" w:type="dxa"/>
            <w:vMerge w:val="restart"/>
            <w:shd w:val="clear" w:color="auto" w:fill="auto"/>
          </w:tcPr>
          <w:p w14:paraId="0A124523" w14:textId="77777777" w:rsidR="001E6FF3" w:rsidRPr="009330DD" w:rsidRDefault="001E6FF3" w:rsidP="001E6FF3">
            <w:pPr>
              <w:pStyle w:val="aff2"/>
              <w:spacing w:line="240" w:lineRule="auto"/>
              <w:jc w:val="both"/>
              <w:rPr>
                <w:rFonts w:ascii="Times New Roman" w:hAnsi="Times New Roman" w:cs="Times New Roman"/>
                <w:color w:val="auto"/>
                <w:sz w:val="22"/>
              </w:rPr>
            </w:pPr>
            <w:r w:rsidRPr="009330DD">
              <w:rPr>
                <w:rFonts w:ascii="Times New Roman" w:hAnsi="Times New Roman" w:cs="Times New Roman"/>
                <w:color w:val="auto"/>
                <w:sz w:val="22"/>
              </w:rPr>
              <w:t>Общее количество организаций, отнесённых к категориям по гражданской обороны, подведомственных ФОИВ (организации) в которых разработан и утверждён установленным порядком план приведения в готовность гражданской обороны</w:t>
            </w:r>
          </w:p>
        </w:tc>
        <w:tc>
          <w:tcPr>
            <w:tcW w:w="1774" w:type="dxa"/>
            <w:shd w:val="clear" w:color="auto" w:fill="auto"/>
          </w:tcPr>
          <w:p w14:paraId="79F2F480" w14:textId="77777777" w:rsidR="001E6FF3" w:rsidRPr="009330DD" w:rsidRDefault="001E6FF3" w:rsidP="001E6FF3">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ед.</w:t>
            </w:r>
          </w:p>
        </w:tc>
        <w:tc>
          <w:tcPr>
            <w:tcW w:w="1397" w:type="dxa"/>
            <w:shd w:val="clear" w:color="auto" w:fill="auto"/>
          </w:tcPr>
          <w:p w14:paraId="789AD9D1" w14:textId="77777777" w:rsidR="001E6FF3" w:rsidRPr="009330DD" w:rsidRDefault="001E6FF3" w:rsidP="001E6FF3">
            <w:pPr>
              <w:pStyle w:val="aff0"/>
              <w:spacing w:line="240" w:lineRule="auto"/>
              <w:jc w:val="both"/>
              <w:textAlignment w:val="auto"/>
              <w:rPr>
                <w:rFonts w:ascii="Times New Roman" w:hAnsi="Times New Roman" w:cs="Times New Roman"/>
                <w:color w:val="auto"/>
                <w:sz w:val="22"/>
              </w:rPr>
            </w:pPr>
          </w:p>
        </w:tc>
      </w:tr>
      <w:tr w:rsidR="009330DD" w:rsidRPr="009330DD" w14:paraId="46555B76" w14:textId="77777777" w:rsidTr="00C402E9">
        <w:trPr>
          <w:trHeight w:val="288"/>
        </w:trPr>
        <w:tc>
          <w:tcPr>
            <w:tcW w:w="672" w:type="dxa"/>
            <w:vMerge/>
            <w:shd w:val="clear" w:color="auto" w:fill="auto"/>
          </w:tcPr>
          <w:p w14:paraId="7965EBA1" w14:textId="77777777" w:rsidR="00C402E9" w:rsidRPr="009330DD" w:rsidRDefault="00C402E9" w:rsidP="001E6FF3">
            <w:pPr>
              <w:pStyle w:val="aff0"/>
              <w:spacing w:line="240" w:lineRule="auto"/>
              <w:jc w:val="center"/>
              <w:textAlignment w:val="auto"/>
              <w:rPr>
                <w:rFonts w:ascii="Times New Roman" w:hAnsi="Times New Roman" w:cs="Times New Roman"/>
                <w:color w:val="auto"/>
                <w:sz w:val="22"/>
              </w:rPr>
            </w:pPr>
          </w:p>
        </w:tc>
        <w:tc>
          <w:tcPr>
            <w:tcW w:w="11000" w:type="dxa"/>
            <w:vMerge/>
            <w:shd w:val="clear" w:color="auto" w:fill="auto"/>
          </w:tcPr>
          <w:p w14:paraId="560D7008" w14:textId="77777777" w:rsidR="00C402E9" w:rsidRPr="009330DD" w:rsidRDefault="00C402E9" w:rsidP="001E6FF3">
            <w:pPr>
              <w:pStyle w:val="aff0"/>
              <w:spacing w:line="240" w:lineRule="auto"/>
              <w:jc w:val="both"/>
              <w:textAlignment w:val="auto"/>
              <w:rPr>
                <w:rFonts w:ascii="Times New Roman" w:hAnsi="Times New Roman" w:cs="Times New Roman"/>
                <w:color w:val="auto"/>
                <w:sz w:val="22"/>
              </w:rPr>
            </w:pPr>
          </w:p>
        </w:tc>
        <w:tc>
          <w:tcPr>
            <w:tcW w:w="1774" w:type="dxa"/>
            <w:shd w:val="clear" w:color="auto" w:fill="auto"/>
          </w:tcPr>
          <w:p w14:paraId="5C8FB626" w14:textId="29C6FC08" w:rsidR="00C402E9" w:rsidRPr="009330DD" w:rsidRDefault="00C402E9" w:rsidP="00C402E9">
            <w:pPr>
              <w:pStyle w:val="aff1"/>
              <w:spacing w:line="240" w:lineRule="auto"/>
              <w:rPr>
                <w:rFonts w:ascii="Times New Roman" w:hAnsi="Times New Roman" w:cs="Times New Roman"/>
                <w:color w:val="auto"/>
                <w:sz w:val="22"/>
              </w:rPr>
            </w:pPr>
            <w:r w:rsidRPr="009330DD">
              <w:rPr>
                <w:rFonts w:ascii="Times New Roman" w:hAnsi="Times New Roman" w:cs="Times New Roman"/>
                <w:color w:val="auto"/>
                <w:sz w:val="22"/>
              </w:rPr>
              <w:t>%</w:t>
            </w:r>
          </w:p>
        </w:tc>
        <w:tc>
          <w:tcPr>
            <w:tcW w:w="1397" w:type="dxa"/>
            <w:shd w:val="clear" w:color="auto" w:fill="auto"/>
          </w:tcPr>
          <w:p w14:paraId="104BC871" w14:textId="77777777" w:rsidR="00C402E9" w:rsidRPr="009330DD" w:rsidRDefault="00C402E9" w:rsidP="001E6FF3">
            <w:pPr>
              <w:pStyle w:val="aff0"/>
              <w:spacing w:line="240" w:lineRule="auto"/>
              <w:jc w:val="both"/>
              <w:textAlignment w:val="auto"/>
              <w:rPr>
                <w:rFonts w:ascii="Times New Roman" w:hAnsi="Times New Roman" w:cs="Times New Roman"/>
                <w:color w:val="auto"/>
                <w:sz w:val="22"/>
              </w:rPr>
            </w:pPr>
          </w:p>
        </w:tc>
      </w:tr>
    </w:tbl>
    <w:p w14:paraId="4B29B96A" w14:textId="77777777" w:rsidR="001E6FF3" w:rsidRPr="009330DD" w:rsidRDefault="001E6FF3" w:rsidP="001E6FF3">
      <w:pPr>
        <w:ind w:left="2127" w:hanging="1418"/>
        <w:rPr>
          <w:sz w:val="20"/>
        </w:rPr>
      </w:pPr>
      <w:r w:rsidRPr="009330DD">
        <w:rPr>
          <w:sz w:val="20"/>
          <w:u w:val="single"/>
        </w:rPr>
        <w:t>Примечание</w:t>
      </w:r>
      <w:r w:rsidRPr="009330DD">
        <w:rPr>
          <w:sz w:val="20"/>
        </w:rPr>
        <w:t xml:space="preserve">: </w:t>
      </w:r>
      <w:r w:rsidRPr="009330DD">
        <w:rPr>
          <w:sz w:val="20"/>
        </w:rPr>
        <w:tab/>
        <w:t>проценты в строке 1 определяются от общего количества территориальных органов федеральных органов исполнительной власти, расположенных в пределах территории субъекта Российской Федерации;</w:t>
      </w:r>
    </w:p>
    <w:p w14:paraId="1ABAF459" w14:textId="77777777" w:rsidR="001E6FF3" w:rsidRPr="009330DD" w:rsidRDefault="001E6FF3" w:rsidP="001E6FF3">
      <w:pPr>
        <w:ind w:left="2127" w:firstLine="0"/>
        <w:rPr>
          <w:sz w:val="20"/>
        </w:rPr>
      </w:pPr>
      <w:r w:rsidRPr="009330DD">
        <w:rPr>
          <w:sz w:val="20"/>
        </w:rPr>
        <w:t>проценты в строке 2 определяются от общего количества организаций, отнесённых к категориям по гражданской обороны, численность работающих (наибольшей работающей смены) которых в военное время составляет более 199 (99) человек.</w:t>
      </w:r>
    </w:p>
    <w:p w14:paraId="113CAFD6" w14:textId="77777777" w:rsidR="00ED2606" w:rsidRPr="009330DD" w:rsidRDefault="001E6FF3" w:rsidP="00ED2606">
      <w:r w:rsidRPr="009330DD">
        <w:lastRenderedPageBreak/>
        <w:t>4</w:t>
      </w:r>
      <w:r w:rsidR="005A5449" w:rsidRPr="009330DD">
        <w:t>. </w:t>
      </w:r>
      <w:r w:rsidR="00DF7072" w:rsidRPr="009330DD">
        <w:t>Общие недостатки и проблемные вопросы</w:t>
      </w:r>
      <w:r w:rsidR="00ED2606" w:rsidRPr="009330DD">
        <w:t xml:space="preserve">, влияющие на эффективность разработки и обеспечения выполнения положений законодательных, нормативных правовых и иных актов, организационно-планирующих и методических документов в области </w:t>
      </w:r>
      <w:r w:rsidR="002F77CB" w:rsidRPr="009330DD">
        <w:t>гражданской обороны</w:t>
      </w:r>
      <w:r w:rsidR="00ED2606" w:rsidRPr="009330DD">
        <w:t>.</w:t>
      </w:r>
    </w:p>
    <w:p w14:paraId="60324C61" w14:textId="77777777" w:rsidR="00897E69" w:rsidRPr="009330DD" w:rsidRDefault="00897E69" w:rsidP="00ED2606"/>
    <w:p w14:paraId="04A90274" w14:textId="77777777" w:rsidR="004E7EEB" w:rsidRPr="009330DD" w:rsidRDefault="004E7EEB" w:rsidP="00ED2606"/>
    <w:p w14:paraId="62CFCE1E" w14:textId="6C2C0E82" w:rsidR="00FC2908" w:rsidRPr="009330DD" w:rsidRDefault="00FC2908" w:rsidP="00FC2908">
      <w:pPr>
        <w:pStyle w:val="1"/>
      </w:pPr>
      <w:bookmarkStart w:id="1" w:name="_Toc430762611"/>
      <w:r w:rsidRPr="009330DD">
        <w:t xml:space="preserve">2. </w:t>
      </w:r>
      <w:r w:rsidR="003E40CA" w:rsidRPr="009330DD">
        <w:t>С</w:t>
      </w:r>
      <w:r w:rsidRPr="009330DD">
        <w:t>ИСТЕМ</w:t>
      </w:r>
      <w:r w:rsidR="003E40CA" w:rsidRPr="009330DD">
        <w:t>А</w:t>
      </w:r>
      <w:r w:rsidR="00BC6843" w:rsidRPr="009330DD">
        <w:t xml:space="preserve"> </w:t>
      </w:r>
      <w:r w:rsidRPr="009330DD">
        <w:t>УПРАВЛЕНИЯ ГРАЖДАНСКОЙ ОБОРОН</w:t>
      </w:r>
      <w:bookmarkEnd w:id="1"/>
      <w:r w:rsidR="008B5373" w:rsidRPr="009330DD">
        <w:t>ОЙ</w:t>
      </w:r>
    </w:p>
    <w:p w14:paraId="592334A8" w14:textId="77777777" w:rsidR="00FC2908" w:rsidRPr="009330DD" w:rsidRDefault="00FC2908" w:rsidP="00FC2908"/>
    <w:p w14:paraId="36A7F01E" w14:textId="71357C39" w:rsidR="00FC2908" w:rsidRPr="009330DD" w:rsidRDefault="00FC2908" w:rsidP="00D64590">
      <w:pPr>
        <w:pStyle w:val="af3"/>
      </w:pPr>
      <w:r w:rsidRPr="009330DD">
        <w:t>2.1. ОРГАНЫ, ОСУЩЕСТВЛЯЮЩИЕ УПРАВЛЕНИЕ ГРАЖДАНСКОЙ ОБОРОНОЙ</w:t>
      </w:r>
    </w:p>
    <w:p w14:paraId="63B375A1" w14:textId="77777777" w:rsidR="003F15BF" w:rsidRPr="009330DD" w:rsidRDefault="003F15BF" w:rsidP="003F15BF"/>
    <w:p w14:paraId="76B48D4F" w14:textId="2BEB7F3C" w:rsidR="003F15BF" w:rsidRPr="009330DD" w:rsidRDefault="003F15BF" w:rsidP="003F15BF">
      <w:r w:rsidRPr="009330DD">
        <w:t>1. Сведения о структурном подразделении ФОИВ</w:t>
      </w:r>
      <w:r w:rsidR="00D039BE" w:rsidRPr="009330DD">
        <w:t xml:space="preserve"> (организации)</w:t>
      </w:r>
      <w:r w:rsidRPr="009330DD">
        <w:t xml:space="preserve">, уполномоченном на решение задач в области </w:t>
      </w:r>
      <w:r w:rsidR="00BD6AA9" w:rsidRPr="009330DD">
        <w:t>гражданской обороны</w:t>
      </w:r>
      <w:r w:rsidR="00C402E9" w:rsidRPr="009330DD">
        <w:t>.</w:t>
      </w:r>
      <w:r w:rsidR="00BD6AA9" w:rsidRPr="009330DD">
        <w:t xml:space="preserve"> </w:t>
      </w:r>
    </w:p>
    <w:p w14:paraId="079DF827" w14:textId="77777777" w:rsidR="003F15BF" w:rsidRPr="009330DD" w:rsidRDefault="003F15BF" w:rsidP="00154A8D">
      <w:r w:rsidRPr="009330DD">
        <w:t>1.1.</w:t>
      </w:r>
      <w:r w:rsidR="00154A8D" w:rsidRPr="009330DD">
        <w:t xml:space="preserve"> Сведения о распорядительных или иных документах </w:t>
      </w:r>
      <w:r w:rsidR="00D039BE" w:rsidRPr="009330DD">
        <w:t>ФОИВ (организации)</w:t>
      </w:r>
      <w:r w:rsidR="00154A8D" w:rsidRPr="009330DD">
        <w:t xml:space="preserve">, в соответствии с которыми создано структурное подразделение </w:t>
      </w:r>
      <w:r w:rsidR="00BD6AA9" w:rsidRPr="009330DD">
        <w:t>ФОИВ (организации)</w:t>
      </w:r>
      <w:r w:rsidR="00154A8D" w:rsidRPr="009330DD">
        <w:t xml:space="preserve">, уполномоченное на решение задач в области </w:t>
      </w:r>
      <w:r w:rsidR="00BD6AA9" w:rsidRPr="009330DD">
        <w:t>гражданской обороны</w:t>
      </w:r>
      <w:r w:rsidR="00154A8D" w:rsidRPr="009330DD">
        <w:t>, определены задачи и функции должностных лиц данного подразделения.</w:t>
      </w:r>
    </w:p>
    <w:p w14:paraId="5245ABBC" w14:textId="047CE343" w:rsidR="0033737D" w:rsidRPr="009330DD" w:rsidRDefault="0033737D" w:rsidP="00154A8D">
      <w:r w:rsidRPr="009330DD">
        <w:t>1.</w:t>
      </w:r>
      <w:r w:rsidR="00242934" w:rsidRPr="009330DD">
        <w:t>2</w:t>
      </w:r>
      <w:r w:rsidRPr="009330DD">
        <w:t xml:space="preserve">. Сведения о количестве должностных лиц структурного подразделения </w:t>
      </w:r>
      <w:r w:rsidR="00E9226F" w:rsidRPr="009330DD">
        <w:t>ФОИВ (организации)</w:t>
      </w:r>
      <w:r w:rsidRPr="009330DD">
        <w:t xml:space="preserve">, уполномоченного на решение задач в области </w:t>
      </w:r>
      <w:r w:rsidR="00BD6AA9" w:rsidRPr="009330DD">
        <w:t>гражданской обороны</w:t>
      </w:r>
      <w:r w:rsidRPr="009330DD">
        <w:t xml:space="preserve">, не прошедших </w:t>
      </w:r>
      <w:r w:rsidR="00A71BE4" w:rsidRPr="009330DD">
        <w:t xml:space="preserve">за последние 5 лет </w:t>
      </w:r>
      <w:r w:rsidRPr="009330DD">
        <w:t xml:space="preserve">повышение квалификации или курсовое обучение в области </w:t>
      </w:r>
      <w:r w:rsidR="00BD6AA9" w:rsidRPr="009330DD">
        <w:t>гражданской обороны</w:t>
      </w:r>
      <w:r w:rsidR="00D07A59" w:rsidRPr="009330DD">
        <w:t>:</w:t>
      </w:r>
    </w:p>
    <w:p w14:paraId="55DA34A5" w14:textId="77777777" w:rsidR="00CC23E0" w:rsidRPr="009330DD" w:rsidRDefault="00CC23E0" w:rsidP="00154A8D">
      <w:r w:rsidRPr="009330DD">
        <w:t xml:space="preserve">количество соответствующих должностных лиц </w:t>
      </w:r>
      <w:r w:rsidR="00620863" w:rsidRPr="009330DD">
        <w:t>–</w:t>
      </w:r>
      <w:r w:rsidRPr="009330DD">
        <w:t xml:space="preserve"> чел.;</w:t>
      </w:r>
    </w:p>
    <w:p w14:paraId="2F22869E" w14:textId="77777777" w:rsidR="00CC23E0" w:rsidRPr="009330DD" w:rsidRDefault="00CC23E0" w:rsidP="00CC23E0">
      <w:r w:rsidRPr="009330DD">
        <w:t xml:space="preserve">количество соответствующих должностных лиц </w:t>
      </w:r>
      <w:r w:rsidR="00620863" w:rsidRPr="009330DD">
        <w:t>–</w:t>
      </w:r>
      <w:r w:rsidRPr="009330DD">
        <w:t xml:space="preserve"> % от штатной численности</w:t>
      </w:r>
      <w:r w:rsidR="00516F47" w:rsidRPr="009330DD">
        <w:t>.</w:t>
      </w:r>
    </w:p>
    <w:p w14:paraId="5A932BB8" w14:textId="77777777" w:rsidR="00FC2908" w:rsidRPr="009330DD" w:rsidRDefault="00396810" w:rsidP="00FC2908">
      <w:r w:rsidRPr="009330DD">
        <w:t>2</w:t>
      </w:r>
      <w:r w:rsidR="00FC2908" w:rsidRPr="009330DD">
        <w:t>.</w:t>
      </w:r>
      <w:r w:rsidRPr="009330DD">
        <w:t> </w:t>
      </w:r>
      <w:r w:rsidR="00526F5E" w:rsidRPr="009330DD">
        <w:t xml:space="preserve">Перечень территориальных органов </w:t>
      </w:r>
      <w:r w:rsidR="00E9226F" w:rsidRPr="009330DD">
        <w:t xml:space="preserve">ФОИВ (организации) </w:t>
      </w:r>
      <w:r w:rsidR="00526F5E" w:rsidRPr="009330DD">
        <w:t xml:space="preserve">и подведомственных организаций, в которых не созданы (или не назначены) структурные подразделения (работники), уполномоченные на решение задач в области </w:t>
      </w:r>
      <w:r w:rsidR="00BD6AA9" w:rsidRPr="009330DD">
        <w:t>гражданской обороны</w:t>
      </w:r>
      <w:r w:rsidR="00E9226F" w:rsidRPr="009330DD">
        <w:t>, с указанием</w:t>
      </w:r>
      <w:r w:rsidR="00287256" w:rsidRPr="009330DD">
        <w:t xml:space="preserve"> причин.</w:t>
      </w:r>
    </w:p>
    <w:p w14:paraId="5B012741" w14:textId="6D0E07A5" w:rsidR="00E9226F" w:rsidRPr="009330DD" w:rsidRDefault="00E9226F" w:rsidP="00E9226F">
      <w:r w:rsidRPr="009330DD">
        <w:t>3. Сведения о проведённых за отчётный период учениях и тренировок в области гражданской</w:t>
      </w:r>
      <w:r w:rsidR="00C402E9" w:rsidRPr="009330DD">
        <w:t xml:space="preserve"> обороны</w:t>
      </w:r>
      <w:r w:rsidRPr="009330DD">
        <w:t>, в ходе которых проверялась (контролировалась) работа органов, осуществляющих управление гражданской оборон</w:t>
      </w:r>
      <w:r w:rsidR="00C402E9" w:rsidRPr="009330DD">
        <w:t>ой</w:t>
      </w:r>
      <w:r w:rsidRPr="009330DD">
        <w:t>:</w:t>
      </w:r>
    </w:p>
    <w:p w14:paraId="564BDAA7" w14:textId="77777777" w:rsidR="00E9226F" w:rsidRPr="009330DD" w:rsidRDefault="00E9226F" w:rsidP="00E9226F">
      <w:r w:rsidRPr="009330DD">
        <w:t>3.1. Общее количество проведённых мероприятий – _____ ед., из них _____ учений и ____ тренировок, в том числе:</w:t>
      </w:r>
    </w:p>
    <w:p w14:paraId="3710240B" w14:textId="77777777" w:rsidR="00E9226F" w:rsidRPr="009330DD" w:rsidRDefault="00E9226F" w:rsidP="00E9226F">
      <w:r w:rsidRPr="009330DD">
        <w:t>_____ учений и ____ тренировок по гражданской обороне в ФОИВ (организации);</w:t>
      </w:r>
    </w:p>
    <w:p w14:paraId="014378A4" w14:textId="77777777" w:rsidR="00E9226F" w:rsidRPr="009330DD" w:rsidRDefault="00E9226F" w:rsidP="00E9226F">
      <w:r w:rsidRPr="009330DD">
        <w:t>_____ учений и ____ тренировок по гражданской обороне в территориальных органах ФОИВ (организации).</w:t>
      </w:r>
    </w:p>
    <w:p w14:paraId="1477D95D" w14:textId="77777777" w:rsidR="00E9226F" w:rsidRPr="009330DD" w:rsidRDefault="00E9226F" w:rsidP="00E9226F">
      <w:r w:rsidRPr="009330DD">
        <w:t>_____ учений и ____ тренировок по гражданской обороне в организациях ФОИВ (организации).</w:t>
      </w:r>
    </w:p>
    <w:p w14:paraId="54DA7796" w14:textId="77777777" w:rsidR="00E9226F" w:rsidRPr="009330DD" w:rsidRDefault="00E9226F" w:rsidP="00E9226F">
      <w:r w:rsidRPr="009330DD">
        <w:t>3.2. Общие недостатки в работе органов власти, органов, осуществляющих управление гражданской обороной, выявленные по результатам проведённых учений и тренировок.</w:t>
      </w:r>
    </w:p>
    <w:p w14:paraId="5C2AA0AD" w14:textId="77777777" w:rsidR="00FC2908" w:rsidRPr="009330DD" w:rsidRDefault="002E7839" w:rsidP="00FC2908">
      <w:r w:rsidRPr="009330DD">
        <w:t>4</w:t>
      </w:r>
      <w:r w:rsidR="00FC2908" w:rsidRPr="009330DD">
        <w:t xml:space="preserve">. Сведения о наличии </w:t>
      </w:r>
      <w:r w:rsidR="00032F8B" w:rsidRPr="009330DD">
        <w:t xml:space="preserve">распорядительного или иного документа </w:t>
      </w:r>
      <w:r w:rsidR="002F77CB" w:rsidRPr="009330DD">
        <w:t>ФОИВ (организации)</w:t>
      </w:r>
      <w:r w:rsidR="00032F8B" w:rsidRPr="009330DD">
        <w:t>, в соответствии с</w:t>
      </w:r>
      <w:r w:rsidR="00FC2908" w:rsidRPr="009330DD">
        <w:t xml:space="preserve"> которым установлен порядок ведения информационного обмена в области </w:t>
      </w:r>
      <w:r w:rsidR="00BD6AA9" w:rsidRPr="009330DD">
        <w:t xml:space="preserve">гражданской обороны </w:t>
      </w:r>
      <w:r w:rsidRPr="009330DD">
        <w:t xml:space="preserve">между </w:t>
      </w:r>
      <w:r w:rsidR="002F77CB" w:rsidRPr="009330DD">
        <w:t>МЧС России и ФОИВ (организации)</w:t>
      </w:r>
      <w:r w:rsidRPr="009330DD">
        <w:t>, его территориальными органами и подведомственными организациями</w:t>
      </w:r>
      <w:r w:rsidR="00FC2908" w:rsidRPr="009330DD">
        <w:t>.</w:t>
      </w:r>
    </w:p>
    <w:p w14:paraId="6A62F3A6" w14:textId="77777777" w:rsidR="00DD7AF5" w:rsidRPr="009330DD" w:rsidRDefault="00DD7AF5" w:rsidP="00DD7AF5">
      <w:r w:rsidRPr="009330DD">
        <w:t xml:space="preserve">5. </w:t>
      </w:r>
      <w:r w:rsidR="00F11640" w:rsidRPr="009330DD">
        <w:t>Общие недостатки и проблемные вопросы</w:t>
      </w:r>
      <w:r w:rsidRPr="009330DD">
        <w:t xml:space="preserve">, влияющие на эффективность работы органов, осуществляющих управление </w:t>
      </w:r>
      <w:r w:rsidR="00BD6AA9" w:rsidRPr="009330DD">
        <w:t>гражданской обороной</w:t>
      </w:r>
      <w:r w:rsidRPr="009330DD">
        <w:t>.</w:t>
      </w:r>
    </w:p>
    <w:p w14:paraId="712A093C" w14:textId="77777777" w:rsidR="00751035" w:rsidRPr="009330DD" w:rsidRDefault="00751035" w:rsidP="00FC2908"/>
    <w:p w14:paraId="74B12C25" w14:textId="03972760" w:rsidR="00FC2908" w:rsidRPr="009330DD" w:rsidRDefault="00FC2908" w:rsidP="00D64590">
      <w:pPr>
        <w:pStyle w:val="af3"/>
      </w:pPr>
      <w:r w:rsidRPr="009330DD">
        <w:lastRenderedPageBreak/>
        <w:t>2.2. ПУНКТЫ УПРАВЛЕНИЯ ГРАЖДАНСКОЙ ОБОРОНОЙ</w:t>
      </w:r>
    </w:p>
    <w:p w14:paraId="4BF77044" w14:textId="77777777" w:rsidR="00FC2908" w:rsidRPr="009330DD" w:rsidRDefault="00FC2908" w:rsidP="00FC2908"/>
    <w:p w14:paraId="6E9ABF09" w14:textId="77777777" w:rsidR="00FC2908" w:rsidRPr="009330DD" w:rsidRDefault="006F1026" w:rsidP="00FC2908">
      <w:r w:rsidRPr="009330DD">
        <w:t>1. Пункты управления ФОИВ</w:t>
      </w:r>
      <w:r w:rsidR="00F24F47" w:rsidRPr="009330DD">
        <w:t xml:space="preserve"> (организации)</w:t>
      </w:r>
      <w:r w:rsidRPr="009330DD">
        <w:t>.</w:t>
      </w:r>
    </w:p>
    <w:p w14:paraId="419FB069" w14:textId="77777777" w:rsidR="002D0808" w:rsidRPr="009330DD" w:rsidRDefault="00FC2908" w:rsidP="002D0808">
      <w:pPr>
        <w:rPr>
          <w:lang w:eastAsia="x-none"/>
        </w:rPr>
      </w:pPr>
      <w:r w:rsidRPr="009330DD">
        <w:t xml:space="preserve">1.1. Сведения о запасных пунктах управления (далее </w:t>
      </w:r>
      <w:r w:rsidR="00620863" w:rsidRPr="009330DD">
        <w:t>–</w:t>
      </w:r>
      <w:r w:rsidRPr="009330DD">
        <w:t xml:space="preserve"> ЗПУ), </w:t>
      </w:r>
      <w:r w:rsidR="002D0808" w:rsidRPr="009330DD">
        <w:rPr>
          <w:lang w:eastAsia="x-none"/>
        </w:rPr>
        <w:t xml:space="preserve">предназначенных для </w:t>
      </w:r>
      <w:r w:rsidR="00F24F47" w:rsidRPr="009330DD">
        <w:t>ФОИВ (организации)</w:t>
      </w:r>
      <w:r w:rsidR="002D0808" w:rsidRPr="009330DD">
        <w:rPr>
          <w:lang w:eastAsia="x-none"/>
        </w:rPr>
        <w:t>:</w:t>
      </w:r>
    </w:p>
    <w:tbl>
      <w:tblPr>
        <w:tblStyle w:val="a3"/>
        <w:tblW w:w="0" w:type="auto"/>
        <w:tblLook w:val="04A0" w:firstRow="1" w:lastRow="0" w:firstColumn="1" w:lastColumn="0" w:noHBand="0" w:noVBand="1"/>
      </w:tblPr>
      <w:tblGrid>
        <w:gridCol w:w="557"/>
        <w:gridCol w:w="2143"/>
        <w:gridCol w:w="1492"/>
        <w:gridCol w:w="1631"/>
        <w:gridCol w:w="2258"/>
        <w:gridCol w:w="2135"/>
        <w:gridCol w:w="2315"/>
        <w:gridCol w:w="2247"/>
      </w:tblGrid>
      <w:tr w:rsidR="009330DD" w:rsidRPr="009330DD" w14:paraId="2FD5CE74" w14:textId="77777777" w:rsidTr="007C032A">
        <w:tc>
          <w:tcPr>
            <w:tcW w:w="557" w:type="dxa"/>
          </w:tcPr>
          <w:p w14:paraId="263F749A" w14:textId="77777777" w:rsidR="002D0808" w:rsidRPr="009330DD" w:rsidRDefault="002D0808" w:rsidP="007C032A">
            <w:pPr>
              <w:pStyle w:val="aff1"/>
              <w:spacing w:line="240" w:lineRule="auto"/>
              <w:rPr>
                <w:rFonts w:ascii="Times New Roman" w:hAnsi="Times New Roman" w:cs="Times New Roman"/>
                <w:color w:val="auto"/>
                <w:sz w:val="22"/>
                <w:szCs w:val="22"/>
              </w:rPr>
            </w:pPr>
            <w:r w:rsidRPr="009330DD">
              <w:rPr>
                <w:rFonts w:ascii="Times New Roman" w:hAnsi="Times New Roman" w:cs="Times New Roman"/>
                <w:color w:val="auto"/>
                <w:sz w:val="22"/>
                <w:szCs w:val="22"/>
              </w:rPr>
              <w:t>№ </w:t>
            </w:r>
          </w:p>
          <w:p w14:paraId="6B690438" w14:textId="77777777" w:rsidR="002D0808" w:rsidRPr="009330DD" w:rsidRDefault="002D0808" w:rsidP="007C032A">
            <w:pPr>
              <w:pStyle w:val="aff1"/>
              <w:spacing w:line="240" w:lineRule="auto"/>
              <w:rPr>
                <w:rFonts w:ascii="Times New Roman" w:hAnsi="Times New Roman" w:cs="Times New Roman"/>
                <w:color w:val="auto"/>
                <w:sz w:val="22"/>
                <w:szCs w:val="22"/>
              </w:rPr>
            </w:pPr>
            <w:r w:rsidRPr="009330DD">
              <w:rPr>
                <w:rFonts w:ascii="Times New Roman" w:hAnsi="Times New Roman" w:cs="Times New Roman"/>
                <w:color w:val="auto"/>
                <w:sz w:val="22"/>
                <w:szCs w:val="22"/>
              </w:rPr>
              <w:t>п/п</w:t>
            </w:r>
          </w:p>
        </w:tc>
        <w:tc>
          <w:tcPr>
            <w:tcW w:w="2143" w:type="dxa"/>
          </w:tcPr>
          <w:p w14:paraId="36D3D51A" w14:textId="77777777" w:rsidR="002D0808" w:rsidRPr="009330DD" w:rsidRDefault="002D0808" w:rsidP="007C032A">
            <w:pPr>
              <w:pStyle w:val="aff1"/>
              <w:spacing w:line="240" w:lineRule="auto"/>
              <w:rPr>
                <w:rFonts w:ascii="Times New Roman" w:hAnsi="Times New Roman" w:cs="Times New Roman"/>
                <w:color w:val="auto"/>
                <w:sz w:val="22"/>
                <w:szCs w:val="22"/>
              </w:rPr>
            </w:pPr>
            <w:r w:rsidRPr="009330DD">
              <w:rPr>
                <w:rFonts w:ascii="Times New Roman" w:hAnsi="Times New Roman" w:cs="Times New Roman"/>
                <w:color w:val="auto"/>
                <w:sz w:val="22"/>
                <w:szCs w:val="22"/>
              </w:rPr>
              <w:t>Адрес месторасположения ЗПУ</w:t>
            </w:r>
          </w:p>
        </w:tc>
        <w:tc>
          <w:tcPr>
            <w:tcW w:w="1492" w:type="dxa"/>
          </w:tcPr>
          <w:p w14:paraId="77A30A8D" w14:textId="77777777" w:rsidR="002D0808" w:rsidRPr="009330DD" w:rsidRDefault="002D0808" w:rsidP="007C032A">
            <w:pPr>
              <w:ind w:firstLine="0"/>
              <w:jc w:val="center"/>
              <w:rPr>
                <w:sz w:val="22"/>
                <w:szCs w:val="22"/>
                <w:lang w:eastAsia="x-none"/>
              </w:rPr>
            </w:pPr>
            <w:r w:rsidRPr="009330DD">
              <w:rPr>
                <w:sz w:val="22"/>
                <w:szCs w:val="22"/>
                <w:lang w:eastAsia="x-none"/>
              </w:rPr>
              <w:t>Тип ЗС ГО в составе ЗПУ</w:t>
            </w:r>
          </w:p>
          <w:p w14:paraId="44D8C7B2" w14:textId="77777777" w:rsidR="002D0808" w:rsidRPr="009330DD" w:rsidRDefault="002D0808" w:rsidP="007C032A">
            <w:pPr>
              <w:ind w:firstLine="0"/>
              <w:jc w:val="center"/>
              <w:rPr>
                <w:sz w:val="22"/>
                <w:szCs w:val="22"/>
                <w:lang w:eastAsia="x-none"/>
              </w:rPr>
            </w:pPr>
            <w:r w:rsidRPr="009330DD">
              <w:rPr>
                <w:sz w:val="22"/>
                <w:szCs w:val="22"/>
                <w:lang w:eastAsia="x-none"/>
              </w:rPr>
              <w:t>(отсутствует, убежище, ПРУ или укрытие)</w:t>
            </w:r>
          </w:p>
        </w:tc>
        <w:tc>
          <w:tcPr>
            <w:tcW w:w="1631" w:type="dxa"/>
          </w:tcPr>
          <w:p w14:paraId="4B71D6E6" w14:textId="77777777" w:rsidR="002D0808" w:rsidRPr="009330DD" w:rsidRDefault="002D0808" w:rsidP="007C032A">
            <w:pPr>
              <w:ind w:firstLine="0"/>
              <w:jc w:val="center"/>
              <w:rPr>
                <w:sz w:val="22"/>
                <w:szCs w:val="22"/>
                <w:lang w:eastAsia="x-none"/>
              </w:rPr>
            </w:pPr>
            <w:r w:rsidRPr="009330DD">
              <w:rPr>
                <w:sz w:val="22"/>
                <w:szCs w:val="22"/>
                <w:lang w:eastAsia="x-none"/>
              </w:rPr>
              <w:t xml:space="preserve">Виды поражающих факторов, от которых обеспечивает защиту ЗПУ, в </w:t>
            </w:r>
            <w:proofErr w:type="spellStart"/>
            <w:r w:rsidRPr="009330DD">
              <w:rPr>
                <w:sz w:val="22"/>
                <w:szCs w:val="22"/>
                <w:lang w:eastAsia="x-none"/>
              </w:rPr>
              <w:t>т.ч</w:t>
            </w:r>
            <w:proofErr w:type="spellEnd"/>
            <w:r w:rsidRPr="009330DD">
              <w:rPr>
                <w:sz w:val="22"/>
                <w:szCs w:val="22"/>
                <w:lang w:eastAsia="x-none"/>
              </w:rPr>
              <w:t>. сведения о наличии в ЗПУ режимов вентиляции (I, II или III режим вентиляции)</w:t>
            </w:r>
          </w:p>
        </w:tc>
        <w:tc>
          <w:tcPr>
            <w:tcW w:w="2258" w:type="dxa"/>
          </w:tcPr>
          <w:p w14:paraId="694E0A39" w14:textId="77777777" w:rsidR="002D0808" w:rsidRPr="009330DD" w:rsidRDefault="002D0808" w:rsidP="007C032A">
            <w:pPr>
              <w:ind w:firstLine="0"/>
              <w:jc w:val="center"/>
              <w:rPr>
                <w:sz w:val="22"/>
                <w:szCs w:val="22"/>
                <w:lang w:eastAsia="x-none"/>
              </w:rPr>
            </w:pPr>
            <w:r w:rsidRPr="009330DD">
              <w:rPr>
                <w:sz w:val="22"/>
                <w:szCs w:val="22"/>
                <w:lang w:eastAsia="x-none"/>
              </w:rPr>
              <w:t>Укомплектованность ЗПУ современными средствами связи, оповещения, информирования и оперативно-технической документацией,</w:t>
            </w:r>
          </w:p>
          <w:p w14:paraId="71EB1049" w14:textId="77777777" w:rsidR="002D0808" w:rsidRPr="009330DD" w:rsidRDefault="002D0808" w:rsidP="007C032A">
            <w:pPr>
              <w:ind w:firstLine="0"/>
              <w:jc w:val="center"/>
              <w:rPr>
                <w:sz w:val="22"/>
                <w:szCs w:val="22"/>
                <w:lang w:eastAsia="x-none"/>
              </w:rPr>
            </w:pPr>
            <w:r w:rsidRPr="009330DD">
              <w:rPr>
                <w:sz w:val="22"/>
                <w:szCs w:val="22"/>
                <w:lang w:eastAsia="x-none"/>
              </w:rPr>
              <w:t>%</w:t>
            </w:r>
          </w:p>
        </w:tc>
        <w:tc>
          <w:tcPr>
            <w:tcW w:w="2135" w:type="dxa"/>
          </w:tcPr>
          <w:p w14:paraId="61DCA9B8" w14:textId="77777777" w:rsidR="002D0808" w:rsidRPr="009330DD" w:rsidRDefault="002D0808" w:rsidP="007C032A">
            <w:pPr>
              <w:ind w:firstLine="0"/>
              <w:jc w:val="center"/>
              <w:rPr>
                <w:sz w:val="22"/>
                <w:szCs w:val="22"/>
                <w:lang w:eastAsia="x-none"/>
              </w:rPr>
            </w:pPr>
            <w:r w:rsidRPr="009330DD">
              <w:rPr>
                <w:sz w:val="22"/>
                <w:szCs w:val="22"/>
                <w:lang w:eastAsia="x-none"/>
              </w:rPr>
              <w:t>Возможность приведения ЗПУ, его системы жизнеобеспечения, средств связи и оповещения в готовность в установленные сроки (да, нет)</w:t>
            </w:r>
          </w:p>
          <w:p w14:paraId="6967D294" w14:textId="77777777" w:rsidR="002D0808" w:rsidRPr="009330DD" w:rsidRDefault="002D0808" w:rsidP="007C032A">
            <w:pPr>
              <w:ind w:firstLine="0"/>
              <w:jc w:val="center"/>
              <w:rPr>
                <w:sz w:val="22"/>
                <w:szCs w:val="22"/>
                <w:lang w:eastAsia="x-none"/>
              </w:rPr>
            </w:pPr>
          </w:p>
        </w:tc>
        <w:tc>
          <w:tcPr>
            <w:tcW w:w="2315" w:type="dxa"/>
          </w:tcPr>
          <w:p w14:paraId="4F0676B2" w14:textId="77777777" w:rsidR="002D0808" w:rsidRPr="009330DD" w:rsidRDefault="002D0808" w:rsidP="007C032A">
            <w:pPr>
              <w:ind w:firstLine="0"/>
              <w:jc w:val="center"/>
              <w:rPr>
                <w:sz w:val="22"/>
                <w:szCs w:val="22"/>
                <w:lang w:eastAsia="x-none"/>
              </w:rPr>
            </w:pPr>
            <w:r w:rsidRPr="009330DD">
              <w:rPr>
                <w:sz w:val="22"/>
                <w:szCs w:val="22"/>
                <w:lang w:eastAsia="x-none"/>
              </w:rPr>
              <w:t>Состояние обеспеченности гарантированной связью с ЗПУ с взаимодействующими пунктами управления и пунктами управления подчинённых органов управления ГО (в том числе указать какие виды связи обеспечивает)</w:t>
            </w:r>
          </w:p>
        </w:tc>
        <w:tc>
          <w:tcPr>
            <w:tcW w:w="2247" w:type="dxa"/>
          </w:tcPr>
          <w:p w14:paraId="460458F7" w14:textId="77777777" w:rsidR="002D0808" w:rsidRPr="009330DD" w:rsidRDefault="002D0808" w:rsidP="007C032A">
            <w:pPr>
              <w:ind w:firstLine="0"/>
              <w:jc w:val="center"/>
              <w:rPr>
                <w:sz w:val="22"/>
                <w:szCs w:val="22"/>
                <w:lang w:eastAsia="x-none"/>
              </w:rPr>
            </w:pPr>
            <w:r w:rsidRPr="009330DD">
              <w:rPr>
                <w:sz w:val="22"/>
                <w:szCs w:val="22"/>
                <w:lang w:eastAsia="x-none"/>
              </w:rPr>
              <w:t>Наличие возможности задействования региональной системы автоматизированного оповещения с ЗПУ</w:t>
            </w:r>
          </w:p>
        </w:tc>
      </w:tr>
      <w:tr w:rsidR="009330DD" w:rsidRPr="009330DD" w14:paraId="11D7BC02" w14:textId="77777777" w:rsidTr="007C032A">
        <w:tc>
          <w:tcPr>
            <w:tcW w:w="557" w:type="dxa"/>
          </w:tcPr>
          <w:p w14:paraId="385DFFFF" w14:textId="77777777" w:rsidR="002D0808" w:rsidRPr="009330DD" w:rsidRDefault="002D0808" w:rsidP="007C032A">
            <w:pPr>
              <w:ind w:firstLine="0"/>
              <w:rPr>
                <w:sz w:val="22"/>
                <w:szCs w:val="22"/>
                <w:lang w:eastAsia="x-none"/>
              </w:rPr>
            </w:pPr>
          </w:p>
        </w:tc>
        <w:tc>
          <w:tcPr>
            <w:tcW w:w="2143" w:type="dxa"/>
          </w:tcPr>
          <w:p w14:paraId="0932BAE6" w14:textId="77777777" w:rsidR="002D0808" w:rsidRPr="009330DD" w:rsidRDefault="002D0808" w:rsidP="007C032A">
            <w:pPr>
              <w:ind w:firstLine="0"/>
              <w:rPr>
                <w:sz w:val="22"/>
                <w:szCs w:val="22"/>
                <w:lang w:eastAsia="x-none"/>
              </w:rPr>
            </w:pPr>
          </w:p>
        </w:tc>
        <w:tc>
          <w:tcPr>
            <w:tcW w:w="1492" w:type="dxa"/>
          </w:tcPr>
          <w:p w14:paraId="7A38B430" w14:textId="77777777" w:rsidR="002D0808" w:rsidRPr="009330DD" w:rsidRDefault="002D0808" w:rsidP="007C032A">
            <w:pPr>
              <w:ind w:firstLine="0"/>
              <w:rPr>
                <w:sz w:val="22"/>
                <w:szCs w:val="22"/>
                <w:lang w:eastAsia="x-none"/>
              </w:rPr>
            </w:pPr>
          </w:p>
        </w:tc>
        <w:tc>
          <w:tcPr>
            <w:tcW w:w="1631" w:type="dxa"/>
          </w:tcPr>
          <w:p w14:paraId="6C657CD6" w14:textId="77777777" w:rsidR="002D0808" w:rsidRPr="009330DD" w:rsidRDefault="002D0808" w:rsidP="007C032A">
            <w:pPr>
              <w:ind w:firstLine="0"/>
              <w:rPr>
                <w:sz w:val="22"/>
                <w:szCs w:val="22"/>
                <w:lang w:eastAsia="x-none"/>
              </w:rPr>
            </w:pPr>
          </w:p>
        </w:tc>
        <w:tc>
          <w:tcPr>
            <w:tcW w:w="2258" w:type="dxa"/>
          </w:tcPr>
          <w:p w14:paraId="0C73110F" w14:textId="77777777" w:rsidR="002D0808" w:rsidRPr="009330DD" w:rsidRDefault="002D0808" w:rsidP="007C032A">
            <w:pPr>
              <w:ind w:firstLine="0"/>
              <w:rPr>
                <w:sz w:val="22"/>
                <w:szCs w:val="22"/>
                <w:lang w:eastAsia="x-none"/>
              </w:rPr>
            </w:pPr>
          </w:p>
        </w:tc>
        <w:tc>
          <w:tcPr>
            <w:tcW w:w="2135" w:type="dxa"/>
          </w:tcPr>
          <w:p w14:paraId="356234E8" w14:textId="77777777" w:rsidR="002D0808" w:rsidRPr="009330DD" w:rsidRDefault="002D0808" w:rsidP="007C032A">
            <w:pPr>
              <w:ind w:firstLine="0"/>
              <w:rPr>
                <w:sz w:val="22"/>
                <w:szCs w:val="22"/>
                <w:lang w:eastAsia="x-none"/>
              </w:rPr>
            </w:pPr>
          </w:p>
        </w:tc>
        <w:tc>
          <w:tcPr>
            <w:tcW w:w="2315" w:type="dxa"/>
          </w:tcPr>
          <w:p w14:paraId="13947490" w14:textId="77777777" w:rsidR="002D0808" w:rsidRPr="009330DD" w:rsidRDefault="002D0808" w:rsidP="007C032A">
            <w:pPr>
              <w:ind w:firstLine="0"/>
              <w:rPr>
                <w:sz w:val="22"/>
                <w:szCs w:val="22"/>
                <w:lang w:eastAsia="x-none"/>
              </w:rPr>
            </w:pPr>
          </w:p>
        </w:tc>
        <w:tc>
          <w:tcPr>
            <w:tcW w:w="2247" w:type="dxa"/>
          </w:tcPr>
          <w:p w14:paraId="41486857" w14:textId="77777777" w:rsidR="002D0808" w:rsidRPr="009330DD" w:rsidRDefault="002D0808" w:rsidP="007C032A">
            <w:pPr>
              <w:ind w:firstLine="0"/>
              <w:rPr>
                <w:sz w:val="22"/>
                <w:szCs w:val="22"/>
                <w:lang w:eastAsia="x-none"/>
              </w:rPr>
            </w:pPr>
          </w:p>
        </w:tc>
      </w:tr>
      <w:tr w:rsidR="002D0808" w:rsidRPr="009330DD" w14:paraId="3C5E4068" w14:textId="77777777" w:rsidTr="007C032A">
        <w:tc>
          <w:tcPr>
            <w:tcW w:w="557" w:type="dxa"/>
          </w:tcPr>
          <w:p w14:paraId="1C544982" w14:textId="77777777" w:rsidR="002D0808" w:rsidRPr="009330DD" w:rsidRDefault="002D0808" w:rsidP="007C032A">
            <w:pPr>
              <w:ind w:firstLine="0"/>
              <w:rPr>
                <w:sz w:val="22"/>
                <w:szCs w:val="22"/>
                <w:lang w:eastAsia="x-none"/>
              </w:rPr>
            </w:pPr>
          </w:p>
        </w:tc>
        <w:tc>
          <w:tcPr>
            <w:tcW w:w="2143" w:type="dxa"/>
          </w:tcPr>
          <w:p w14:paraId="6894BD37" w14:textId="77777777" w:rsidR="002D0808" w:rsidRPr="009330DD" w:rsidRDefault="002D0808" w:rsidP="007C032A">
            <w:pPr>
              <w:ind w:firstLine="0"/>
              <w:rPr>
                <w:sz w:val="22"/>
                <w:szCs w:val="22"/>
                <w:lang w:eastAsia="x-none"/>
              </w:rPr>
            </w:pPr>
          </w:p>
        </w:tc>
        <w:tc>
          <w:tcPr>
            <w:tcW w:w="1492" w:type="dxa"/>
          </w:tcPr>
          <w:p w14:paraId="2D2BE1A4" w14:textId="77777777" w:rsidR="002D0808" w:rsidRPr="009330DD" w:rsidRDefault="002D0808" w:rsidP="007C032A">
            <w:pPr>
              <w:ind w:firstLine="0"/>
              <w:rPr>
                <w:sz w:val="22"/>
                <w:szCs w:val="22"/>
                <w:lang w:eastAsia="x-none"/>
              </w:rPr>
            </w:pPr>
          </w:p>
        </w:tc>
        <w:tc>
          <w:tcPr>
            <w:tcW w:w="1631" w:type="dxa"/>
          </w:tcPr>
          <w:p w14:paraId="077C1152" w14:textId="77777777" w:rsidR="002D0808" w:rsidRPr="009330DD" w:rsidRDefault="002D0808" w:rsidP="007C032A">
            <w:pPr>
              <w:ind w:firstLine="0"/>
              <w:rPr>
                <w:sz w:val="22"/>
                <w:szCs w:val="22"/>
                <w:lang w:eastAsia="x-none"/>
              </w:rPr>
            </w:pPr>
          </w:p>
        </w:tc>
        <w:tc>
          <w:tcPr>
            <w:tcW w:w="2258" w:type="dxa"/>
          </w:tcPr>
          <w:p w14:paraId="3DB127DE" w14:textId="77777777" w:rsidR="002D0808" w:rsidRPr="009330DD" w:rsidRDefault="002D0808" w:rsidP="007C032A">
            <w:pPr>
              <w:ind w:firstLine="0"/>
              <w:rPr>
                <w:sz w:val="22"/>
                <w:szCs w:val="22"/>
                <w:lang w:eastAsia="x-none"/>
              </w:rPr>
            </w:pPr>
          </w:p>
        </w:tc>
        <w:tc>
          <w:tcPr>
            <w:tcW w:w="2135" w:type="dxa"/>
          </w:tcPr>
          <w:p w14:paraId="50534883" w14:textId="77777777" w:rsidR="002D0808" w:rsidRPr="009330DD" w:rsidRDefault="002D0808" w:rsidP="007C032A">
            <w:pPr>
              <w:ind w:firstLine="0"/>
              <w:rPr>
                <w:sz w:val="22"/>
                <w:szCs w:val="22"/>
                <w:lang w:eastAsia="x-none"/>
              </w:rPr>
            </w:pPr>
          </w:p>
        </w:tc>
        <w:tc>
          <w:tcPr>
            <w:tcW w:w="2315" w:type="dxa"/>
          </w:tcPr>
          <w:p w14:paraId="2611B3C4" w14:textId="77777777" w:rsidR="002D0808" w:rsidRPr="009330DD" w:rsidRDefault="002D0808" w:rsidP="007C032A">
            <w:pPr>
              <w:ind w:firstLine="0"/>
              <w:rPr>
                <w:sz w:val="22"/>
                <w:szCs w:val="22"/>
                <w:lang w:eastAsia="x-none"/>
              </w:rPr>
            </w:pPr>
          </w:p>
        </w:tc>
        <w:tc>
          <w:tcPr>
            <w:tcW w:w="2247" w:type="dxa"/>
          </w:tcPr>
          <w:p w14:paraId="102A2871" w14:textId="77777777" w:rsidR="002D0808" w:rsidRPr="009330DD" w:rsidRDefault="002D0808" w:rsidP="007C032A">
            <w:pPr>
              <w:ind w:firstLine="0"/>
              <w:rPr>
                <w:sz w:val="22"/>
                <w:szCs w:val="22"/>
                <w:lang w:eastAsia="x-none"/>
              </w:rPr>
            </w:pPr>
          </w:p>
        </w:tc>
      </w:tr>
    </w:tbl>
    <w:p w14:paraId="06D9A8F5" w14:textId="77777777" w:rsidR="00FC2908" w:rsidRPr="009330DD" w:rsidRDefault="00FC2908" w:rsidP="00FC2908"/>
    <w:p w14:paraId="673363F1" w14:textId="77777777" w:rsidR="00F24F47" w:rsidRPr="009330DD" w:rsidRDefault="00F24F47" w:rsidP="00F24F47">
      <w:r w:rsidRPr="009330DD">
        <w:t>1.2. Сведения о создании и состоянии запасов средств индивидуальной защиты, приборов радиационной, химической разведки и контроля на запасных пунктах управления ФОИВ (организации)</w:t>
      </w:r>
      <w:r w:rsidRPr="009330DD">
        <w:rPr>
          <w:lang w:eastAsia="x-none"/>
        </w:rPr>
        <w:t xml:space="preserve">, их территориальных органов и </w:t>
      </w:r>
      <w:r w:rsidRPr="009330DD">
        <w:t>организаций.</w:t>
      </w:r>
    </w:p>
    <w:p w14:paraId="398E0372" w14:textId="77777777" w:rsidR="00F24F47" w:rsidRPr="009330DD" w:rsidRDefault="00F24F47" w:rsidP="00FC2908"/>
    <w:p w14:paraId="1826FFAA" w14:textId="77777777" w:rsidR="002D0808" w:rsidRPr="009330DD" w:rsidRDefault="002D0808" w:rsidP="002D0808">
      <w:r w:rsidRPr="009330DD">
        <w:t>1.</w:t>
      </w:r>
      <w:r w:rsidR="00F24F47" w:rsidRPr="009330DD">
        <w:t>3</w:t>
      </w:r>
      <w:r w:rsidRPr="009330DD">
        <w:t xml:space="preserve">. Сведения о подвижных (мобильных) пунктах управления (далее — ППУ), </w:t>
      </w:r>
      <w:r w:rsidRPr="009330DD">
        <w:rPr>
          <w:lang w:eastAsia="x-none"/>
        </w:rPr>
        <w:t xml:space="preserve">предназначенных для </w:t>
      </w:r>
      <w:r w:rsidR="00F24F47" w:rsidRPr="009330DD">
        <w:t>ФОИВ (организации)</w:t>
      </w:r>
      <w:r w:rsidRPr="009330DD">
        <w:rPr>
          <w:lang w:eastAsia="x-none"/>
        </w:rPr>
        <w:t>:</w:t>
      </w:r>
    </w:p>
    <w:tbl>
      <w:tblPr>
        <w:tblStyle w:val="a3"/>
        <w:tblW w:w="0" w:type="auto"/>
        <w:tblLook w:val="04A0" w:firstRow="1" w:lastRow="0" w:firstColumn="1" w:lastColumn="0" w:noHBand="0" w:noVBand="1"/>
      </w:tblPr>
      <w:tblGrid>
        <w:gridCol w:w="527"/>
        <w:gridCol w:w="2133"/>
        <w:gridCol w:w="3685"/>
        <w:gridCol w:w="2694"/>
        <w:gridCol w:w="5739"/>
      </w:tblGrid>
      <w:tr w:rsidR="009330DD" w:rsidRPr="009330DD" w14:paraId="1C2E4E82" w14:textId="77777777" w:rsidTr="007C032A">
        <w:tc>
          <w:tcPr>
            <w:tcW w:w="527" w:type="dxa"/>
          </w:tcPr>
          <w:p w14:paraId="2B2AC8AB" w14:textId="77777777" w:rsidR="002D0808" w:rsidRPr="009330DD" w:rsidRDefault="002D0808" w:rsidP="007C032A">
            <w:pPr>
              <w:pStyle w:val="aff1"/>
              <w:spacing w:line="240" w:lineRule="auto"/>
              <w:rPr>
                <w:rFonts w:ascii="Times New Roman" w:hAnsi="Times New Roman" w:cs="Times New Roman"/>
                <w:color w:val="auto"/>
                <w:sz w:val="22"/>
                <w:szCs w:val="22"/>
              </w:rPr>
            </w:pPr>
            <w:r w:rsidRPr="009330DD">
              <w:rPr>
                <w:rFonts w:ascii="Times New Roman" w:hAnsi="Times New Roman" w:cs="Times New Roman"/>
                <w:color w:val="auto"/>
                <w:sz w:val="22"/>
                <w:szCs w:val="22"/>
              </w:rPr>
              <w:t>№ </w:t>
            </w:r>
          </w:p>
          <w:p w14:paraId="23610C88" w14:textId="77777777" w:rsidR="002D0808" w:rsidRPr="009330DD" w:rsidRDefault="002D0808" w:rsidP="007C032A">
            <w:pPr>
              <w:pStyle w:val="aff1"/>
              <w:spacing w:line="240" w:lineRule="auto"/>
              <w:rPr>
                <w:rFonts w:ascii="Times New Roman" w:hAnsi="Times New Roman" w:cs="Times New Roman"/>
                <w:color w:val="auto"/>
                <w:sz w:val="22"/>
                <w:szCs w:val="22"/>
              </w:rPr>
            </w:pPr>
            <w:r w:rsidRPr="009330DD">
              <w:rPr>
                <w:rFonts w:ascii="Times New Roman" w:hAnsi="Times New Roman" w:cs="Times New Roman"/>
                <w:color w:val="auto"/>
                <w:sz w:val="22"/>
                <w:szCs w:val="22"/>
              </w:rPr>
              <w:t>п/п</w:t>
            </w:r>
          </w:p>
        </w:tc>
        <w:tc>
          <w:tcPr>
            <w:tcW w:w="2133" w:type="dxa"/>
          </w:tcPr>
          <w:p w14:paraId="5D2A9106" w14:textId="77777777" w:rsidR="002D0808" w:rsidRPr="009330DD" w:rsidRDefault="002D0808" w:rsidP="007C032A">
            <w:pPr>
              <w:ind w:firstLine="0"/>
              <w:jc w:val="center"/>
              <w:rPr>
                <w:sz w:val="22"/>
                <w:szCs w:val="22"/>
              </w:rPr>
            </w:pPr>
            <w:r w:rsidRPr="009330DD">
              <w:rPr>
                <w:sz w:val="22"/>
                <w:szCs w:val="22"/>
              </w:rPr>
              <w:t>Адрес организации балансодержателя ППУ</w:t>
            </w:r>
          </w:p>
        </w:tc>
        <w:tc>
          <w:tcPr>
            <w:tcW w:w="3685" w:type="dxa"/>
          </w:tcPr>
          <w:p w14:paraId="450A884B" w14:textId="77777777" w:rsidR="002D0808" w:rsidRPr="009330DD" w:rsidRDefault="002D0808" w:rsidP="007C032A">
            <w:pPr>
              <w:ind w:firstLine="0"/>
              <w:jc w:val="center"/>
              <w:rPr>
                <w:sz w:val="22"/>
                <w:szCs w:val="22"/>
              </w:rPr>
            </w:pPr>
            <w:r w:rsidRPr="009330DD">
              <w:rPr>
                <w:sz w:val="22"/>
                <w:szCs w:val="22"/>
              </w:rPr>
              <w:t>Состояние укомплектованности ППУ современными средствами связи, оповещения, информирования и оперативно-технической документацией</w:t>
            </w:r>
          </w:p>
        </w:tc>
        <w:tc>
          <w:tcPr>
            <w:tcW w:w="2694" w:type="dxa"/>
          </w:tcPr>
          <w:p w14:paraId="401B7B6A" w14:textId="77777777" w:rsidR="002D0808" w:rsidRPr="009330DD" w:rsidRDefault="002D0808" w:rsidP="007C032A">
            <w:pPr>
              <w:ind w:firstLine="0"/>
              <w:jc w:val="center"/>
              <w:rPr>
                <w:sz w:val="22"/>
                <w:szCs w:val="22"/>
              </w:rPr>
            </w:pPr>
            <w:r w:rsidRPr="009330DD">
              <w:rPr>
                <w:sz w:val="22"/>
                <w:szCs w:val="22"/>
              </w:rPr>
              <w:t>Возможность приведения ППУ в готовность в установленные сроки</w:t>
            </w:r>
          </w:p>
        </w:tc>
        <w:tc>
          <w:tcPr>
            <w:tcW w:w="5739" w:type="dxa"/>
          </w:tcPr>
          <w:p w14:paraId="795A66FF" w14:textId="77777777" w:rsidR="002D0808" w:rsidRPr="009330DD" w:rsidRDefault="002D0808" w:rsidP="007C032A">
            <w:pPr>
              <w:ind w:firstLine="0"/>
              <w:jc w:val="center"/>
              <w:rPr>
                <w:sz w:val="22"/>
                <w:szCs w:val="22"/>
              </w:rPr>
            </w:pPr>
            <w:r w:rsidRPr="009330DD">
              <w:rPr>
                <w:sz w:val="22"/>
                <w:szCs w:val="22"/>
                <w:lang w:eastAsia="x-none"/>
              </w:rPr>
              <w:t>Состояние обеспеченности гарантированной связью с ППУ с взаимодействующими пунктами управления и пунктами управления подчинённых органов управления ГО (в том числе указать какие виды связи обеспечивает)</w:t>
            </w:r>
          </w:p>
        </w:tc>
      </w:tr>
      <w:tr w:rsidR="009330DD" w:rsidRPr="009330DD" w14:paraId="216E452B" w14:textId="77777777" w:rsidTr="007C032A">
        <w:tc>
          <w:tcPr>
            <w:tcW w:w="527" w:type="dxa"/>
          </w:tcPr>
          <w:p w14:paraId="37868D18" w14:textId="77777777" w:rsidR="002D0808" w:rsidRPr="009330DD" w:rsidRDefault="002D0808" w:rsidP="007C032A">
            <w:pPr>
              <w:ind w:firstLine="0"/>
              <w:rPr>
                <w:sz w:val="22"/>
                <w:szCs w:val="22"/>
              </w:rPr>
            </w:pPr>
          </w:p>
        </w:tc>
        <w:tc>
          <w:tcPr>
            <w:tcW w:w="2133" w:type="dxa"/>
          </w:tcPr>
          <w:p w14:paraId="3FDFB094" w14:textId="77777777" w:rsidR="002D0808" w:rsidRPr="009330DD" w:rsidRDefault="002D0808" w:rsidP="007C032A">
            <w:pPr>
              <w:ind w:firstLine="0"/>
              <w:rPr>
                <w:sz w:val="22"/>
                <w:szCs w:val="22"/>
              </w:rPr>
            </w:pPr>
          </w:p>
        </w:tc>
        <w:tc>
          <w:tcPr>
            <w:tcW w:w="3685" w:type="dxa"/>
          </w:tcPr>
          <w:p w14:paraId="0385F5F6" w14:textId="77777777" w:rsidR="002D0808" w:rsidRPr="009330DD" w:rsidRDefault="002D0808" w:rsidP="007C032A">
            <w:pPr>
              <w:ind w:firstLine="0"/>
              <w:rPr>
                <w:sz w:val="22"/>
                <w:szCs w:val="22"/>
              </w:rPr>
            </w:pPr>
          </w:p>
        </w:tc>
        <w:tc>
          <w:tcPr>
            <w:tcW w:w="2694" w:type="dxa"/>
          </w:tcPr>
          <w:p w14:paraId="453989D3" w14:textId="77777777" w:rsidR="002D0808" w:rsidRPr="009330DD" w:rsidRDefault="002D0808" w:rsidP="007C032A">
            <w:pPr>
              <w:ind w:firstLine="0"/>
              <w:rPr>
                <w:sz w:val="22"/>
                <w:szCs w:val="22"/>
              </w:rPr>
            </w:pPr>
          </w:p>
        </w:tc>
        <w:tc>
          <w:tcPr>
            <w:tcW w:w="5739" w:type="dxa"/>
          </w:tcPr>
          <w:p w14:paraId="4B694AFA" w14:textId="77777777" w:rsidR="002D0808" w:rsidRPr="009330DD" w:rsidRDefault="002D0808" w:rsidP="007C032A">
            <w:pPr>
              <w:ind w:firstLine="0"/>
              <w:rPr>
                <w:sz w:val="22"/>
                <w:szCs w:val="22"/>
              </w:rPr>
            </w:pPr>
          </w:p>
        </w:tc>
      </w:tr>
      <w:tr w:rsidR="009330DD" w:rsidRPr="009330DD" w14:paraId="25DAFAAA" w14:textId="77777777" w:rsidTr="007C032A">
        <w:tc>
          <w:tcPr>
            <w:tcW w:w="527" w:type="dxa"/>
          </w:tcPr>
          <w:p w14:paraId="1E604F20" w14:textId="77777777" w:rsidR="002D0808" w:rsidRPr="009330DD" w:rsidRDefault="002D0808" w:rsidP="007C032A">
            <w:pPr>
              <w:ind w:firstLine="0"/>
              <w:rPr>
                <w:sz w:val="22"/>
                <w:szCs w:val="22"/>
              </w:rPr>
            </w:pPr>
          </w:p>
        </w:tc>
        <w:tc>
          <w:tcPr>
            <w:tcW w:w="2133" w:type="dxa"/>
          </w:tcPr>
          <w:p w14:paraId="6FC8438E" w14:textId="77777777" w:rsidR="002D0808" w:rsidRPr="009330DD" w:rsidRDefault="002D0808" w:rsidP="007C032A">
            <w:pPr>
              <w:ind w:firstLine="0"/>
              <w:rPr>
                <w:sz w:val="22"/>
                <w:szCs w:val="22"/>
              </w:rPr>
            </w:pPr>
          </w:p>
        </w:tc>
        <w:tc>
          <w:tcPr>
            <w:tcW w:w="3685" w:type="dxa"/>
          </w:tcPr>
          <w:p w14:paraId="70D4A2FB" w14:textId="77777777" w:rsidR="002D0808" w:rsidRPr="009330DD" w:rsidRDefault="002D0808" w:rsidP="007C032A">
            <w:pPr>
              <w:ind w:firstLine="0"/>
              <w:rPr>
                <w:sz w:val="22"/>
                <w:szCs w:val="22"/>
              </w:rPr>
            </w:pPr>
          </w:p>
        </w:tc>
        <w:tc>
          <w:tcPr>
            <w:tcW w:w="2694" w:type="dxa"/>
          </w:tcPr>
          <w:p w14:paraId="287D75E4" w14:textId="77777777" w:rsidR="002D0808" w:rsidRPr="009330DD" w:rsidRDefault="002D0808" w:rsidP="007C032A">
            <w:pPr>
              <w:ind w:firstLine="0"/>
              <w:rPr>
                <w:sz w:val="22"/>
                <w:szCs w:val="22"/>
              </w:rPr>
            </w:pPr>
          </w:p>
        </w:tc>
        <w:tc>
          <w:tcPr>
            <w:tcW w:w="5739" w:type="dxa"/>
          </w:tcPr>
          <w:p w14:paraId="7020654C" w14:textId="77777777" w:rsidR="002D0808" w:rsidRPr="009330DD" w:rsidRDefault="002D0808" w:rsidP="007C032A">
            <w:pPr>
              <w:ind w:firstLine="0"/>
              <w:rPr>
                <w:sz w:val="22"/>
                <w:szCs w:val="22"/>
              </w:rPr>
            </w:pPr>
          </w:p>
        </w:tc>
      </w:tr>
      <w:tr w:rsidR="009330DD" w:rsidRPr="009330DD" w14:paraId="34B3ABF8" w14:textId="77777777" w:rsidTr="007C032A">
        <w:tc>
          <w:tcPr>
            <w:tcW w:w="527" w:type="dxa"/>
          </w:tcPr>
          <w:p w14:paraId="5CCF0E84" w14:textId="77777777" w:rsidR="002D0808" w:rsidRPr="009330DD" w:rsidRDefault="002D0808" w:rsidP="007C032A">
            <w:pPr>
              <w:ind w:firstLine="0"/>
              <w:rPr>
                <w:sz w:val="22"/>
                <w:szCs w:val="22"/>
              </w:rPr>
            </w:pPr>
          </w:p>
        </w:tc>
        <w:tc>
          <w:tcPr>
            <w:tcW w:w="2133" w:type="dxa"/>
          </w:tcPr>
          <w:p w14:paraId="0E6CD817" w14:textId="77777777" w:rsidR="002D0808" w:rsidRPr="009330DD" w:rsidRDefault="002D0808" w:rsidP="007C032A">
            <w:pPr>
              <w:ind w:firstLine="0"/>
              <w:rPr>
                <w:sz w:val="22"/>
                <w:szCs w:val="22"/>
              </w:rPr>
            </w:pPr>
          </w:p>
        </w:tc>
        <w:tc>
          <w:tcPr>
            <w:tcW w:w="3685" w:type="dxa"/>
          </w:tcPr>
          <w:p w14:paraId="00AAA0AF" w14:textId="77777777" w:rsidR="002D0808" w:rsidRPr="009330DD" w:rsidRDefault="002D0808" w:rsidP="007C032A">
            <w:pPr>
              <w:ind w:firstLine="0"/>
              <w:rPr>
                <w:sz w:val="22"/>
                <w:szCs w:val="22"/>
              </w:rPr>
            </w:pPr>
          </w:p>
        </w:tc>
        <w:tc>
          <w:tcPr>
            <w:tcW w:w="2694" w:type="dxa"/>
          </w:tcPr>
          <w:p w14:paraId="2CE30123" w14:textId="77777777" w:rsidR="002D0808" w:rsidRPr="009330DD" w:rsidRDefault="002D0808" w:rsidP="007C032A">
            <w:pPr>
              <w:ind w:firstLine="0"/>
              <w:rPr>
                <w:sz w:val="22"/>
                <w:szCs w:val="22"/>
              </w:rPr>
            </w:pPr>
          </w:p>
        </w:tc>
        <w:tc>
          <w:tcPr>
            <w:tcW w:w="5739" w:type="dxa"/>
          </w:tcPr>
          <w:p w14:paraId="1BAF71F6" w14:textId="77777777" w:rsidR="002D0808" w:rsidRPr="009330DD" w:rsidRDefault="002D0808" w:rsidP="007C032A">
            <w:pPr>
              <w:ind w:firstLine="0"/>
              <w:rPr>
                <w:sz w:val="22"/>
                <w:szCs w:val="22"/>
              </w:rPr>
            </w:pPr>
          </w:p>
        </w:tc>
      </w:tr>
    </w:tbl>
    <w:p w14:paraId="6BD910C3" w14:textId="77777777" w:rsidR="002D0808" w:rsidRPr="009330DD" w:rsidRDefault="002D0808" w:rsidP="002D0808">
      <w:r w:rsidRPr="009330DD">
        <w:t xml:space="preserve"> </w:t>
      </w:r>
    </w:p>
    <w:p w14:paraId="0164EBDD" w14:textId="77777777" w:rsidR="002D0808" w:rsidRPr="009330DD" w:rsidRDefault="002D0808" w:rsidP="002D0808">
      <w:r w:rsidRPr="009330DD">
        <w:t>1.</w:t>
      </w:r>
      <w:r w:rsidR="00F24F47" w:rsidRPr="009330DD">
        <w:t>4</w:t>
      </w:r>
      <w:r w:rsidRPr="009330DD">
        <w:t xml:space="preserve">. Краткие выводы о состоянии готовности пунктов управления, предназначенных для </w:t>
      </w:r>
      <w:r w:rsidR="00F24F47" w:rsidRPr="009330DD">
        <w:t>ФОИВ (организации)</w:t>
      </w:r>
      <w:r w:rsidRPr="009330DD">
        <w:t>.</w:t>
      </w:r>
    </w:p>
    <w:p w14:paraId="17B91F15" w14:textId="77777777" w:rsidR="00F24F47" w:rsidRPr="009330DD" w:rsidRDefault="00F24F47" w:rsidP="00F24F47">
      <w:r w:rsidRPr="009330DD">
        <w:t>2. Пункты управления, предназначенные для ФОИВ (организации), их территориальных органов и организаций:</w:t>
      </w:r>
    </w:p>
    <w:p w14:paraId="33EA1909" w14:textId="77777777" w:rsidR="00F24F47" w:rsidRPr="009330DD" w:rsidRDefault="00F24F47" w:rsidP="00F24F47">
      <w:r w:rsidRPr="009330DD">
        <w:lastRenderedPageBreak/>
        <w:t>2.1. Сведения о наличии ЗПУ (общее количество, состояние, территориальные органы и организации, не имеющие данные пункты управления, дополнительные сведения в произвольной форме).</w:t>
      </w:r>
    </w:p>
    <w:p w14:paraId="36CF3A49" w14:textId="77777777" w:rsidR="00F24F47" w:rsidRPr="009330DD" w:rsidRDefault="00F24F47" w:rsidP="00F24F47">
      <w:r w:rsidRPr="009330DD">
        <w:t>2.2. Сведения о ППУ (общее количество, состояние, территориальные органы и организации, не имеющие данные пункты управления, дополнительные сведения в произвольной форме).</w:t>
      </w:r>
    </w:p>
    <w:p w14:paraId="46FBD3B4" w14:textId="77777777" w:rsidR="00FC2908" w:rsidRPr="009330DD" w:rsidRDefault="00F24F47" w:rsidP="00FC2908">
      <w:r w:rsidRPr="009330DD">
        <w:t>3</w:t>
      </w:r>
      <w:r w:rsidR="00FC2908" w:rsidRPr="009330DD">
        <w:t xml:space="preserve">. Сведения о наличии шифровальной аппаратуры связи и средств информационной безопасности в </w:t>
      </w:r>
      <w:r w:rsidRPr="009330DD">
        <w:t>ФОИВ (организации)</w:t>
      </w:r>
      <w:r w:rsidR="00D039BE" w:rsidRPr="009330DD">
        <w:t xml:space="preserve"> на пунктах управления (повседневных, запасных и ППУ)</w:t>
      </w:r>
      <w:r w:rsidR="00FC2908" w:rsidRPr="009330DD">
        <w:t>.</w:t>
      </w:r>
    </w:p>
    <w:p w14:paraId="45F585FE" w14:textId="77777777" w:rsidR="00F24F47" w:rsidRPr="009330DD" w:rsidRDefault="00F24F47" w:rsidP="00F24F47">
      <w:r w:rsidRPr="009330DD">
        <w:t>4</w:t>
      </w:r>
      <w:r w:rsidR="000A4DC6" w:rsidRPr="009330DD">
        <w:t>. </w:t>
      </w:r>
      <w:r w:rsidR="00F11640" w:rsidRPr="009330DD">
        <w:t>Общие недостатки и проблемные вопросы</w:t>
      </w:r>
      <w:r w:rsidR="005A701F" w:rsidRPr="009330DD">
        <w:t xml:space="preserve">, влияющие на </w:t>
      </w:r>
      <w:r w:rsidR="00D039BE" w:rsidRPr="009330DD">
        <w:t xml:space="preserve">состояние готовности и </w:t>
      </w:r>
      <w:r w:rsidR="005A701F" w:rsidRPr="009330DD">
        <w:t>эффективность работы пунктов управления</w:t>
      </w:r>
      <w:r w:rsidRPr="009330DD">
        <w:t>, принятые и предлагаемые меры по их устранению.</w:t>
      </w:r>
    </w:p>
    <w:p w14:paraId="772246CC" w14:textId="77777777" w:rsidR="002D0808" w:rsidRPr="009330DD" w:rsidRDefault="002D0808" w:rsidP="005A701F"/>
    <w:p w14:paraId="79030507" w14:textId="77777777" w:rsidR="00E30197" w:rsidRPr="009330DD" w:rsidRDefault="00E30197" w:rsidP="00FC2908"/>
    <w:p w14:paraId="03E4E6BE" w14:textId="58CE4AF1" w:rsidR="00FC2908" w:rsidRPr="009330DD" w:rsidRDefault="00FC2908" w:rsidP="00D64590">
      <w:pPr>
        <w:pStyle w:val="af3"/>
      </w:pPr>
      <w:r w:rsidRPr="009330DD">
        <w:t>2.3. СИСТЕМА ОПОВЕЩЕНИЯ ГРАЖДАНСКОЙ ОБОРОНЫ</w:t>
      </w:r>
    </w:p>
    <w:p w14:paraId="7F74AA9C" w14:textId="77777777" w:rsidR="00B038FF" w:rsidRPr="009330DD" w:rsidRDefault="00B038FF" w:rsidP="00FC2908"/>
    <w:p w14:paraId="39C22D97" w14:textId="77777777" w:rsidR="00FC2908" w:rsidRPr="009330DD" w:rsidRDefault="00FC2908" w:rsidP="00FC2908">
      <w:r w:rsidRPr="009330DD">
        <w:t xml:space="preserve">1. </w:t>
      </w:r>
      <w:r w:rsidR="00674512" w:rsidRPr="009330DD">
        <w:t>Система оповещения ФОИВ</w:t>
      </w:r>
      <w:r w:rsidR="00C73DDD" w:rsidRPr="009330DD">
        <w:t xml:space="preserve"> (организации)</w:t>
      </w:r>
    </w:p>
    <w:p w14:paraId="695BCAB3" w14:textId="77777777" w:rsidR="00FC2908" w:rsidRPr="009330DD" w:rsidRDefault="00FC2908" w:rsidP="00FC2908">
      <w:r w:rsidRPr="009330DD">
        <w:t xml:space="preserve">1.1. Краткое описание организационно-технического построения системы оповещения с указанием реквизитов нормативного документа о вводе системы в эксплуатацию, возможности автоматизированного (неавтоматизированного) управления системой с действующих и </w:t>
      </w:r>
      <w:r w:rsidR="002D0808" w:rsidRPr="009330DD">
        <w:t>развёртываемых</w:t>
      </w:r>
      <w:r w:rsidRPr="009330DD">
        <w:t xml:space="preserve"> пунктов управления, типов исп</w:t>
      </w:r>
      <w:r w:rsidR="00674512" w:rsidRPr="009330DD">
        <w:t>ользуемой аппаратуры оповещения</w:t>
      </w:r>
      <w:r w:rsidRPr="009330DD">
        <w:t>.</w:t>
      </w:r>
    </w:p>
    <w:p w14:paraId="017C34DC" w14:textId="77777777" w:rsidR="00FC2908" w:rsidRPr="009330DD" w:rsidRDefault="00FC2908" w:rsidP="00FC2908">
      <w:r w:rsidRPr="009330DD">
        <w:t xml:space="preserve">1.2. Организация и порядок обеспечения </w:t>
      </w:r>
      <w:r w:rsidR="002D0808" w:rsidRPr="009330DD">
        <w:t>приёма</w:t>
      </w:r>
      <w:r w:rsidRPr="009330DD">
        <w:t xml:space="preserve"> сигналов и информации оповещения о</w:t>
      </w:r>
      <w:r w:rsidR="00674512" w:rsidRPr="009330DD">
        <w:t>т пунктов управления МЧС России</w:t>
      </w:r>
      <w:r w:rsidRPr="009330DD">
        <w:t>.</w:t>
      </w:r>
    </w:p>
    <w:p w14:paraId="15048AC1" w14:textId="77777777" w:rsidR="00FC2908" w:rsidRPr="009330DD" w:rsidRDefault="00FC2908" w:rsidP="00FC2908">
      <w:r w:rsidRPr="009330DD">
        <w:t xml:space="preserve">1.3. Организация оповещения </w:t>
      </w:r>
      <w:r w:rsidR="002D0808" w:rsidRPr="009330DD">
        <w:t>подчинённых</w:t>
      </w:r>
      <w:r w:rsidRPr="009330DD">
        <w:t xml:space="preserve"> </w:t>
      </w:r>
      <w:r w:rsidR="00674512" w:rsidRPr="009330DD">
        <w:t xml:space="preserve">структурных </w:t>
      </w:r>
      <w:r w:rsidRPr="009330DD">
        <w:t>подразделений</w:t>
      </w:r>
      <w:r w:rsidR="00077747" w:rsidRPr="009330DD">
        <w:t xml:space="preserve"> и</w:t>
      </w:r>
      <w:r w:rsidRPr="009330DD">
        <w:t xml:space="preserve"> должностных лиц </w:t>
      </w:r>
      <w:r w:rsidR="00674512" w:rsidRPr="009330DD">
        <w:t xml:space="preserve">центрального аппарата ФОИВ </w:t>
      </w:r>
      <w:r w:rsidR="00077747" w:rsidRPr="009330DD">
        <w:t xml:space="preserve">(организации) </w:t>
      </w:r>
      <w:r w:rsidRPr="009330DD">
        <w:t>в автоматизированном и неавтоматизированном (дублирование) режимах.</w:t>
      </w:r>
    </w:p>
    <w:p w14:paraId="6A4BD5BE" w14:textId="77777777" w:rsidR="004142AD" w:rsidRPr="009330DD" w:rsidRDefault="004142AD" w:rsidP="004142AD">
      <w:r w:rsidRPr="009330DD">
        <w:t>1.4. Организация оповещения территориальных органов</w:t>
      </w:r>
      <w:r w:rsidR="00077747" w:rsidRPr="009330DD">
        <w:t xml:space="preserve"> и организаций</w:t>
      </w:r>
      <w:r w:rsidRPr="009330DD">
        <w:t xml:space="preserve"> ФОИВ</w:t>
      </w:r>
      <w:r w:rsidR="00077747" w:rsidRPr="009330DD">
        <w:t xml:space="preserve"> (организации) </w:t>
      </w:r>
      <w:r w:rsidRPr="009330DD">
        <w:t>в автоматизированном и неавтоматизированном (дублирование) режимах.</w:t>
      </w:r>
    </w:p>
    <w:p w14:paraId="7A53D83D" w14:textId="77777777" w:rsidR="00FC2908" w:rsidRPr="009330DD" w:rsidRDefault="00FC2908" w:rsidP="00FC2908">
      <w:r w:rsidRPr="009330DD">
        <w:t>1.</w:t>
      </w:r>
      <w:r w:rsidR="004142AD" w:rsidRPr="009330DD">
        <w:t>5</w:t>
      </w:r>
      <w:r w:rsidRPr="009330DD">
        <w:t>. Организация технических проверок и технического обслуживания системы оповещения.</w:t>
      </w:r>
    </w:p>
    <w:p w14:paraId="7D9B8834" w14:textId="77777777" w:rsidR="00FC2908" w:rsidRPr="009330DD" w:rsidRDefault="004142AD" w:rsidP="00FC2908">
      <w:r w:rsidRPr="009330DD">
        <w:t>1.6</w:t>
      </w:r>
      <w:r w:rsidR="00FC2908" w:rsidRPr="009330DD">
        <w:t xml:space="preserve">. Мероприятия, </w:t>
      </w:r>
      <w:r w:rsidR="002D0808" w:rsidRPr="009330DD">
        <w:t>проведённые</w:t>
      </w:r>
      <w:r w:rsidR="00FC2908" w:rsidRPr="009330DD">
        <w:t xml:space="preserve"> в </w:t>
      </w:r>
      <w:r w:rsidR="002D0808" w:rsidRPr="009330DD">
        <w:t>отчётном</w:t>
      </w:r>
      <w:r w:rsidR="00FC2908" w:rsidRPr="009330DD">
        <w:t xml:space="preserve"> году в целях поддержания в готовности и совершенствования системы оповещения.</w:t>
      </w:r>
    </w:p>
    <w:p w14:paraId="52C53065" w14:textId="77777777" w:rsidR="00077747" w:rsidRPr="009330DD" w:rsidRDefault="00077747" w:rsidP="00077747">
      <w:r w:rsidRPr="009330DD">
        <w:t>2. Сведения о созданных локальных системах оповещения (далее – ЛСО) в организациях ФОИВ (организации):</w:t>
      </w:r>
    </w:p>
    <w:p w14:paraId="71DE761E" w14:textId="77777777" w:rsidR="00077747" w:rsidRPr="009330DD" w:rsidRDefault="00077747" w:rsidP="00077747">
      <w:r w:rsidRPr="009330DD">
        <w:t xml:space="preserve">а) опасных производственных объектах </w:t>
      </w:r>
      <w:r w:rsidRPr="009330DD">
        <w:rPr>
          <w:lang w:val="en-US"/>
        </w:rPr>
        <w:t>I</w:t>
      </w:r>
      <w:r w:rsidRPr="009330DD">
        <w:t xml:space="preserve"> класса опасности (ед., % от требуемого количества);</w:t>
      </w:r>
    </w:p>
    <w:p w14:paraId="7E665E85" w14:textId="77777777" w:rsidR="00077747" w:rsidRPr="009330DD" w:rsidRDefault="00077747" w:rsidP="00077747">
      <w:r w:rsidRPr="009330DD">
        <w:t xml:space="preserve">б) опасных производственных </w:t>
      </w:r>
      <w:proofErr w:type="gramStart"/>
      <w:r w:rsidRPr="009330DD">
        <w:t xml:space="preserve">объектах  </w:t>
      </w:r>
      <w:r w:rsidRPr="009330DD">
        <w:rPr>
          <w:lang w:val="en-US"/>
        </w:rPr>
        <w:t>II</w:t>
      </w:r>
      <w:proofErr w:type="gramEnd"/>
      <w:r w:rsidRPr="009330DD">
        <w:t xml:space="preserve"> класса опасности (ед., % от требуемого количества);</w:t>
      </w:r>
    </w:p>
    <w:p w14:paraId="38451DD0" w14:textId="77777777" w:rsidR="00077747" w:rsidRPr="009330DD" w:rsidRDefault="00077747" w:rsidP="00077747">
      <w:r w:rsidRPr="009330DD">
        <w:t xml:space="preserve">в) особо </w:t>
      </w:r>
      <w:proofErr w:type="spellStart"/>
      <w:r w:rsidRPr="009330DD">
        <w:t>радиационно</w:t>
      </w:r>
      <w:proofErr w:type="spellEnd"/>
      <w:r w:rsidRPr="009330DD">
        <w:t xml:space="preserve"> опасных производствах и объектах (ед., % от требуемого количества);</w:t>
      </w:r>
    </w:p>
    <w:p w14:paraId="4E957407" w14:textId="77777777" w:rsidR="00077747" w:rsidRPr="009330DD" w:rsidRDefault="00077747" w:rsidP="00077747">
      <w:r w:rsidRPr="009330DD">
        <w:t>г) </w:t>
      </w:r>
      <w:proofErr w:type="spellStart"/>
      <w:r w:rsidRPr="009330DD">
        <w:t>ядерно</w:t>
      </w:r>
      <w:proofErr w:type="spellEnd"/>
      <w:r w:rsidRPr="009330DD">
        <w:t xml:space="preserve"> опасных производствах и объектах (ед., % от требуемого количества);</w:t>
      </w:r>
    </w:p>
    <w:p w14:paraId="5691049D" w14:textId="77777777" w:rsidR="00077747" w:rsidRPr="009330DD" w:rsidRDefault="00077747" w:rsidP="00077747">
      <w:r w:rsidRPr="009330DD">
        <w:t>д) гидротехнических сооружениях чрезвычайно высокого класса опасности (ед., % от требуемого количества);</w:t>
      </w:r>
    </w:p>
    <w:p w14:paraId="146ACD3C" w14:textId="77777777" w:rsidR="00077747" w:rsidRPr="009330DD" w:rsidRDefault="00077747" w:rsidP="00077747">
      <w:r w:rsidRPr="009330DD">
        <w:t>е) гидротехнических сооружениях высокого класса опасности (ед., % от требуемого количества).</w:t>
      </w:r>
    </w:p>
    <w:p w14:paraId="6050343D" w14:textId="5B6D9014" w:rsidR="00FC2908" w:rsidRPr="009330DD" w:rsidRDefault="008E0CE7" w:rsidP="00FC2908">
      <w:r>
        <w:t>3</w:t>
      </w:r>
      <w:r w:rsidR="00FC2908" w:rsidRPr="009330DD">
        <w:t xml:space="preserve">. Основные недостатки (проблемные вопросы) в области создания </w:t>
      </w:r>
      <w:r w:rsidR="00077747" w:rsidRPr="009330DD">
        <w:t>систем оповещения в ФОИВ (организациях), их территориальных органах и организациях, а также</w:t>
      </w:r>
      <w:r w:rsidR="00FC2908" w:rsidRPr="009330DD">
        <w:t xml:space="preserve"> развития </w:t>
      </w:r>
      <w:r w:rsidR="003C5933" w:rsidRPr="009330DD">
        <w:t>локальных систем оповещения подведомственных ФОИВ организаций</w:t>
      </w:r>
      <w:r w:rsidR="00FC2908" w:rsidRPr="009330DD">
        <w:t>, принятые и предлагаемые меры по их устранению (решению).</w:t>
      </w:r>
    </w:p>
    <w:p w14:paraId="7FF0DFE6" w14:textId="77777777" w:rsidR="00E30197" w:rsidRPr="009330DD" w:rsidRDefault="00E30197">
      <w:pPr>
        <w:ind w:firstLine="0"/>
        <w:jc w:val="left"/>
        <w:rPr>
          <w:b/>
        </w:rPr>
      </w:pPr>
    </w:p>
    <w:p w14:paraId="56CA6F4B" w14:textId="77777777" w:rsidR="000121DC" w:rsidRPr="009330DD" w:rsidRDefault="000121DC">
      <w:pPr>
        <w:ind w:firstLine="0"/>
        <w:jc w:val="left"/>
        <w:rPr>
          <w:b/>
        </w:rPr>
      </w:pPr>
    </w:p>
    <w:p w14:paraId="2F1C6A16" w14:textId="7D1DDACF" w:rsidR="003432F5" w:rsidRPr="009330DD" w:rsidRDefault="003432F5" w:rsidP="00D64590">
      <w:pPr>
        <w:pStyle w:val="1"/>
      </w:pPr>
      <w:bookmarkStart w:id="2" w:name="_Toc430762612"/>
      <w:bookmarkStart w:id="3" w:name="_Toc431818626"/>
      <w:r w:rsidRPr="009330DD">
        <w:t>3. ЗАЩИТА НАСЕЛЕНИЯ, МАТЕРИАЛЬНЫХ И КУЛЬТУРНЫХ ЦЕННОСТЕЙ</w:t>
      </w:r>
      <w:bookmarkEnd w:id="2"/>
    </w:p>
    <w:p w14:paraId="701E9FA9" w14:textId="77777777" w:rsidR="003432F5" w:rsidRPr="009330DD" w:rsidRDefault="003432F5" w:rsidP="00D64590">
      <w:pPr>
        <w:ind w:firstLine="0"/>
        <w:jc w:val="center"/>
        <w:rPr>
          <w:b/>
        </w:rPr>
      </w:pPr>
    </w:p>
    <w:p w14:paraId="61E01625" w14:textId="7D60408A" w:rsidR="003432F5" w:rsidRPr="009330DD" w:rsidRDefault="003432F5" w:rsidP="00D64590">
      <w:pPr>
        <w:pStyle w:val="af3"/>
      </w:pPr>
      <w:bookmarkStart w:id="4" w:name="_Toc430762613"/>
      <w:r w:rsidRPr="009330DD">
        <w:t>3.1. ИНЖЕНЕРНАЯ ЗАЩИТА</w:t>
      </w:r>
      <w:bookmarkEnd w:id="4"/>
    </w:p>
    <w:p w14:paraId="6CBE7E1A" w14:textId="77777777" w:rsidR="003432F5" w:rsidRPr="009330DD" w:rsidRDefault="003432F5" w:rsidP="00D64590">
      <w:pPr>
        <w:ind w:firstLine="0"/>
      </w:pPr>
    </w:p>
    <w:p w14:paraId="62F8A487" w14:textId="77777777" w:rsidR="008C4607" w:rsidRPr="009330DD" w:rsidRDefault="008C4607" w:rsidP="008C4607">
      <w:r w:rsidRPr="009330DD">
        <w:t>1. Обеспеченность работников и сотрудников ФОИВ (организаций) ЗС ГО (в % от требуемого количества);</w:t>
      </w:r>
    </w:p>
    <w:p w14:paraId="77CCBD42" w14:textId="77777777" w:rsidR="008C4607" w:rsidRPr="009330DD" w:rsidRDefault="008C4607" w:rsidP="008C4607">
      <w:r w:rsidRPr="009330DD">
        <w:t xml:space="preserve">2. Сведения об организации укрытия </w:t>
      </w:r>
      <w:r w:rsidR="00A767EA" w:rsidRPr="009330DD">
        <w:t>работников и сотрудников ФОИВ (организаций)</w:t>
      </w:r>
      <w:r w:rsidRPr="009330DD">
        <w:t xml:space="preserve">, не обеспеченных </w:t>
      </w:r>
      <w:r w:rsidR="00A767EA" w:rsidRPr="009330DD">
        <w:t>ЗС ГО в полном объёме</w:t>
      </w:r>
      <w:r w:rsidRPr="009330DD">
        <w:t>:</w:t>
      </w:r>
    </w:p>
    <w:p w14:paraId="0485949A" w14:textId="77777777" w:rsidR="008C4607" w:rsidRPr="009330DD" w:rsidRDefault="008C4607" w:rsidP="008C4607">
      <w:r w:rsidRPr="009330DD">
        <w:t xml:space="preserve">строительство _____ быстровозводимых ЗС ГО, в соответствии с </w:t>
      </w:r>
      <w:r w:rsidR="00A767EA" w:rsidRPr="009330DD">
        <w:rPr>
          <w:bCs/>
        </w:rPr>
        <w:t xml:space="preserve">мобилизационными планами </w:t>
      </w:r>
      <w:r w:rsidR="00A767EA" w:rsidRPr="009330DD">
        <w:t xml:space="preserve">отраслей экономики (сфер деятельности) и </w:t>
      </w:r>
      <w:r w:rsidR="00A767EA" w:rsidRPr="009330DD">
        <w:rPr>
          <w:bCs/>
        </w:rPr>
        <w:t>мобилизационными планами организаций</w:t>
      </w:r>
      <w:r w:rsidRPr="009330DD">
        <w:t>, на _____ тыс. чел.;</w:t>
      </w:r>
    </w:p>
    <w:p w14:paraId="13A282BB" w14:textId="77777777" w:rsidR="008C4607" w:rsidRPr="009330DD" w:rsidRDefault="008C4607" w:rsidP="008C4607">
      <w:r w:rsidRPr="009330DD">
        <w:t>приспособление под ЗС ГО в период мобилизации и в военное время _____ заглубленных помещений и других сооружений подземного пространства, на _____ тыс. чел.</w:t>
      </w:r>
    </w:p>
    <w:p w14:paraId="5C7E0EE8" w14:textId="14C837C6" w:rsidR="008C4607" w:rsidRPr="009330DD" w:rsidRDefault="008C4607" w:rsidP="008C4607">
      <w:r w:rsidRPr="009330DD">
        <w:t xml:space="preserve">3. Сведения о проведенной работе по созданию объектов гражданской обороны </w:t>
      </w:r>
      <w:r w:rsidR="00C402E9" w:rsidRPr="009330DD">
        <w:t>в ФОИВ (организации)</w:t>
      </w:r>
      <w:r w:rsidRPr="009330DD">
        <w:t xml:space="preserve"> (в соответствии с п.7 Порядка создания убежищ и иных объектов гражданской обороны, утв. постановлением Правительства Российской Федерации от 29 ноября 1999 г. № 1309): </w:t>
      </w:r>
    </w:p>
    <w:p w14:paraId="6B0EC55A" w14:textId="77777777" w:rsidR="008C4607" w:rsidRPr="009330DD" w:rsidRDefault="008C4607" w:rsidP="008C4607">
      <w:r w:rsidRPr="009330DD">
        <w:t>а) реквизиты плана создания объектов гражданской обороны (дата и кем согласовано и утверждено);</w:t>
      </w:r>
    </w:p>
    <w:p w14:paraId="30B5FD31" w14:textId="77777777" w:rsidR="008C4607" w:rsidRPr="009330DD" w:rsidRDefault="008C4607" w:rsidP="008C4607">
      <w:r w:rsidRPr="009330DD">
        <w:t>б) результаты выполнения плана за отчетный период (% созданных объектов гражданской обороны от общего количества спланированных к созданию объектов, а также % созданных ЗС ГО от спланированных к созданию ЗС ГО).</w:t>
      </w:r>
    </w:p>
    <w:p w14:paraId="50BEFF11" w14:textId="77777777" w:rsidR="008C4607" w:rsidRPr="009330DD" w:rsidRDefault="008C4607" w:rsidP="008C4607">
      <w:r w:rsidRPr="009330DD">
        <w:t xml:space="preserve">4. Проводимые дополнительные мероприятия по постановке на кадастровый учет </w:t>
      </w:r>
      <w:r w:rsidR="00A767EA" w:rsidRPr="009330DD">
        <w:t xml:space="preserve">имеющихся и созданных за отчетный период </w:t>
      </w:r>
      <w:r w:rsidRPr="009330DD">
        <w:t>защитных сооружений гражданской обороны.</w:t>
      </w:r>
    </w:p>
    <w:p w14:paraId="4A4C06D7" w14:textId="77777777" w:rsidR="008C4607" w:rsidRPr="009330DD" w:rsidRDefault="00A767EA" w:rsidP="008C4607">
      <w:r w:rsidRPr="009330DD">
        <w:t>5</w:t>
      </w:r>
      <w:r w:rsidR="008C4607" w:rsidRPr="009330DD">
        <w:t>. Сведения за отчетный период о принятых мерах по повышению (поддержанию) готовности ЗС ГО к использованию по предназначению, результаты проводимой работы, в том числе о проведенных мероприятиях по техническому обслуживанию и ремонту ЗС ГО и их технических систем.</w:t>
      </w:r>
    </w:p>
    <w:p w14:paraId="61AF53E0" w14:textId="77777777" w:rsidR="00A767EA" w:rsidRPr="009330DD" w:rsidRDefault="00A767EA" w:rsidP="00A767EA">
      <w:r w:rsidRPr="009330DD">
        <w:t>6. Общие недостатки и проблемные вопросы, влияющие на эффективность обеспечения работников и служащих средствами коллективной защиты.</w:t>
      </w:r>
    </w:p>
    <w:p w14:paraId="1E319630" w14:textId="77777777" w:rsidR="00045223" w:rsidRPr="009330DD" w:rsidRDefault="00045223" w:rsidP="003432F5"/>
    <w:p w14:paraId="6F5B72CC" w14:textId="60105768" w:rsidR="003B00D3" w:rsidRPr="009330DD" w:rsidRDefault="00310E63" w:rsidP="007A5B14">
      <w:pPr>
        <w:pStyle w:val="af3"/>
      </w:pPr>
      <w:bookmarkStart w:id="5" w:name="_Toc431818628"/>
      <w:bookmarkEnd w:id="3"/>
      <w:r w:rsidRPr="009330DD">
        <w:t>3</w:t>
      </w:r>
      <w:r w:rsidR="003B00D3" w:rsidRPr="009330DD">
        <w:t>.2</w:t>
      </w:r>
      <w:r w:rsidR="00A40AC3" w:rsidRPr="009330DD">
        <w:t>. РАДИАЦИОННАЯ, ХИМИЧЕСКАЯ И БИОЛОГИЧЕСКАЯ ЗАЩИТА</w:t>
      </w:r>
      <w:bookmarkEnd w:id="5"/>
    </w:p>
    <w:p w14:paraId="224FE144" w14:textId="77777777" w:rsidR="005D62BE" w:rsidRPr="009330DD" w:rsidRDefault="005D62BE" w:rsidP="00537834"/>
    <w:p w14:paraId="6D81A992" w14:textId="77777777" w:rsidR="00045223" w:rsidRPr="009330DD" w:rsidRDefault="00045223" w:rsidP="00045223">
      <w:r w:rsidRPr="009330DD">
        <w:t>1. Сведения об организации обеспечения средствами индивидуальной защиты работников и служащих</w:t>
      </w:r>
      <w:r w:rsidR="00354DB8" w:rsidRPr="009330DD">
        <w:t xml:space="preserve"> структурных подразделений центрального аппарата, территориальных органов и организаций ФОИВ (организаций)</w:t>
      </w:r>
      <w:r w:rsidRPr="009330DD">
        <w:t>.</w:t>
      </w:r>
    </w:p>
    <w:p w14:paraId="225324E7" w14:textId="77777777" w:rsidR="0002751F" w:rsidRPr="009330DD" w:rsidRDefault="0002751F" w:rsidP="0002751F">
      <w:r w:rsidRPr="009330DD">
        <w:t xml:space="preserve">2. Сведения за отчетный период о принятых мерах по освежению запасов СИЗ (в </w:t>
      </w:r>
      <w:proofErr w:type="spellStart"/>
      <w:r w:rsidRPr="009330DD">
        <w:t>т.ч</w:t>
      </w:r>
      <w:proofErr w:type="spellEnd"/>
      <w:r w:rsidRPr="009330DD">
        <w:t>. указать количество по каждому виду СИЗ, с указанием общих затраченных финансовых средств на их освежение (закупку).</w:t>
      </w:r>
    </w:p>
    <w:p w14:paraId="6ABB63E5" w14:textId="77777777" w:rsidR="0002751F" w:rsidRPr="009330DD" w:rsidRDefault="0002751F" w:rsidP="0002751F">
      <w:r w:rsidRPr="009330DD">
        <w:t>3. Сведения о количестве СИЗ, требующих утилизации, а также о проделанной за отчетный период работе по утилизации СИЗ (в </w:t>
      </w:r>
      <w:proofErr w:type="spellStart"/>
      <w:r w:rsidRPr="009330DD">
        <w:t>т.ч</w:t>
      </w:r>
      <w:proofErr w:type="spellEnd"/>
      <w:r w:rsidRPr="009330DD">
        <w:t>. указать количество по каждому виду СИЗ, с указанием необходимых финансовых средств на их утилизацию).</w:t>
      </w:r>
    </w:p>
    <w:p w14:paraId="31F427F3" w14:textId="77777777" w:rsidR="004A226B" w:rsidRPr="009330DD" w:rsidRDefault="004A226B" w:rsidP="004A226B">
      <w:r w:rsidRPr="009330DD">
        <w:lastRenderedPageBreak/>
        <w:t>4. Сведения о созданной сети наблюдения и лабораторного контроля гражданской обороны и защиты населения (количество специализированных учреждений (организаций), подразделений, служб ФОИВ (организаций), входящих в ее состав, обеспеченность их специальным оборудованием (техническими средствами) и работниками, подготовленными для решения задач, связанных с обнаружением и идентификацией различных видов заражения и загрязнения).</w:t>
      </w:r>
    </w:p>
    <w:p w14:paraId="7EAD745C" w14:textId="77777777" w:rsidR="004A226B" w:rsidRPr="009330DD" w:rsidRDefault="004A226B" w:rsidP="004A226B">
      <w:r w:rsidRPr="009330DD">
        <w:t>5. Сведения о работе сети наблюдения и лабораторного контроля гражданской обороны и защиты населения за отчётный период в рамках задач:</w:t>
      </w:r>
    </w:p>
    <w:p w14:paraId="5F55DA84" w14:textId="77777777" w:rsidR="004A226B" w:rsidRPr="009330DD" w:rsidRDefault="004A226B" w:rsidP="004A226B">
      <w:r w:rsidRPr="009330DD">
        <w:t>а) наблюдения, своевременного обнаружения опасностей возникновения радиоактивного загрязнения, химического и биологического заражения компонентов природной среды, природных и природно-антропогенных объектов, продовольствия, сырья животного и растительного происхождения, индикация возбудителей инфекционных заболеваний, в том числе общих для человека и животных, патогенных биологических агентов, вызывающих инфекционные болезни человека, животных и поражение растений вредными и особо опасными организмами, а также представление сведений о возникновении возможных опасностей;</w:t>
      </w:r>
    </w:p>
    <w:p w14:paraId="7BACE5C6" w14:textId="77777777" w:rsidR="004A226B" w:rsidRPr="009330DD" w:rsidRDefault="004A226B" w:rsidP="004A226B">
      <w:r w:rsidRPr="009330DD">
        <w:t>б) организации и проведения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и биологическому заражению. </w:t>
      </w:r>
    </w:p>
    <w:p w14:paraId="32F7C562" w14:textId="1AFFBB5F" w:rsidR="004A226B" w:rsidRPr="009330DD" w:rsidRDefault="004A226B" w:rsidP="004A226B">
      <w:r w:rsidRPr="009330DD">
        <w:t>6. Сведения о количестве пунктов выдачи средств индивидуальной защиты, санитарно-обмывочных пунктов, станций обеззараживания одежды, станций обеззараживания техники и др. объектов гражданской обороны, предусматриваемых для развертывания в военное время для осуществления РХБ защиты населения по планам гражданской обороны, а также о проделанной за отчетный период работе по подготовке к их развертыванию в военное время.</w:t>
      </w:r>
    </w:p>
    <w:p w14:paraId="665BFC2B" w14:textId="77777777" w:rsidR="004A226B" w:rsidRPr="009330DD" w:rsidRDefault="004A226B" w:rsidP="004A226B">
      <w:r w:rsidRPr="009330DD">
        <w:t>7. Сведения о запасах дезактивирующих, дегазирующих и дезинфицирующих веществ и растворов предназначенных для проведения мероприятий по санитарной обработке работников и сотрудников ФОИВ (организаций), обеззараживания зданий и сооружений, специальной обработке техники и территорий, находящихся в ведении ФОИВ (организаций).</w:t>
      </w:r>
    </w:p>
    <w:p w14:paraId="71E5E6F8" w14:textId="77777777" w:rsidR="004A226B" w:rsidRPr="009330DD" w:rsidRDefault="004A226B" w:rsidP="004A226B">
      <w:r w:rsidRPr="009330DD">
        <w:t>8</w:t>
      </w:r>
      <w:r w:rsidR="006F0736" w:rsidRPr="009330DD">
        <w:t>. Общие недостатки и проблемные вопросы, влияющие на эффективность обеспечения работников и служащих средствами индивидуальной защиты</w:t>
      </w:r>
      <w:r w:rsidRPr="009330DD">
        <w:t xml:space="preserve">, предложения по их устранению (решению). </w:t>
      </w:r>
    </w:p>
    <w:p w14:paraId="1BDAA0C5" w14:textId="77777777" w:rsidR="00354DB8" w:rsidRPr="009330DD" w:rsidRDefault="00354DB8" w:rsidP="006F0736"/>
    <w:p w14:paraId="2D5675F7" w14:textId="1601C4E8" w:rsidR="00354DB8" w:rsidRPr="009330DD" w:rsidRDefault="00354DB8" w:rsidP="00354DB8">
      <w:pPr>
        <w:pStyle w:val="af3"/>
      </w:pPr>
      <w:bookmarkStart w:id="6" w:name="_Toc430762615"/>
      <w:r w:rsidRPr="009330DD">
        <w:t>3.3. МЕДИЦИНСКАЯ ЗАЩИТА</w:t>
      </w:r>
      <w:bookmarkEnd w:id="6"/>
    </w:p>
    <w:p w14:paraId="68F85ABF" w14:textId="77777777" w:rsidR="00354DB8" w:rsidRPr="009330DD" w:rsidRDefault="00354DB8" w:rsidP="00354DB8"/>
    <w:p w14:paraId="1ABE3F4F" w14:textId="77777777" w:rsidR="00354DB8" w:rsidRPr="009330DD" w:rsidRDefault="00354DB8" w:rsidP="00354DB8">
      <w:r w:rsidRPr="009330DD">
        <w:t xml:space="preserve">1. Сведения об организации медицинской защиты работников и сотрудников ФОИВ (организаций) в военное время. </w:t>
      </w:r>
    </w:p>
    <w:p w14:paraId="0F8F7F16" w14:textId="77777777" w:rsidR="00354DB8" w:rsidRPr="009330DD" w:rsidRDefault="00354DB8" w:rsidP="00354DB8">
      <w:r w:rsidRPr="009330DD">
        <w:t>2. Общее количество медицинских организаций, предусматриваемых для работы в военное время в интересах гражданской обороны, в том числе: больничных организаций, диспансеров, самостоятельных амбулаторно-поликлинических организаций, других (изложить в табличной форме с указанием адресов медицинских учреждений, телефонов и количества койко-мест при наличии таковых).</w:t>
      </w:r>
    </w:p>
    <w:p w14:paraId="0F0B2A1D" w14:textId="77777777" w:rsidR="00354DB8" w:rsidRPr="009330DD" w:rsidRDefault="00354DB8" w:rsidP="00354DB8">
      <w:r w:rsidRPr="009330DD">
        <w:t>3. Обеспеченность формирований и имеющихся медицинских организаций, предусматриваемых для работы в военное время в интересах гражданской обороны, медицинским персоналом, в том числе хирургического профиля.</w:t>
      </w:r>
    </w:p>
    <w:p w14:paraId="3A5B5A13" w14:textId="77777777" w:rsidR="00354DB8" w:rsidRPr="009330DD" w:rsidRDefault="00354DB8" w:rsidP="00354DB8">
      <w:r w:rsidRPr="009330DD">
        <w:t>4. Обеспеченность работников (сотрудников) и сил гражданской обороны ФОИВ (организаций) медицинскими средствами индивидуальной защиты и медицинским имуществом.</w:t>
      </w:r>
    </w:p>
    <w:p w14:paraId="5D9B65F0" w14:textId="77777777" w:rsidR="00354DB8" w:rsidRPr="009330DD" w:rsidRDefault="00354DB8" w:rsidP="00354DB8">
      <w:r w:rsidRPr="009330DD">
        <w:t xml:space="preserve">5. Основные недостатки и проблемные вопросы, предложения по их устранению (решению). </w:t>
      </w:r>
    </w:p>
    <w:p w14:paraId="525F8A4E" w14:textId="66880795" w:rsidR="003B00D3" w:rsidRPr="009330DD" w:rsidRDefault="009A4728" w:rsidP="00C66E0F">
      <w:pPr>
        <w:pStyle w:val="af3"/>
      </w:pPr>
      <w:bookmarkStart w:id="7" w:name="_Toc431818630"/>
      <w:r w:rsidRPr="009330DD">
        <w:lastRenderedPageBreak/>
        <w:t>3</w:t>
      </w:r>
      <w:r w:rsidR="003B00D3" w:rsidRPr="009330DD">
        <w:t>.</w:t>
      </w:r>
      <w:r w:rsidR="00354DB8" w:rsidRPr="009330DD">
        <w:t>4</w:t>
      </w:r>
      <w:r w:rsidR="003B00D3" w:rsidRPr="009330DD">
        <w:t xml:space="preserve">. </w:t>
      </w:r>
      <w:r w:rsidRPr="009330DD">
        <w:t>ЭВАКУАЦИЯ НАСЕЛЕНИЯ, МАТЕРИАЛЬНЫХ И КУЛЬТУРНЫХ ЦЕННОСТЕЙ</w:t>
      </w:r>
      <w:bookmarkEnd w:id="7"/>
    </w:p>
    <w:p w14:paraId="3649A68E" w14:textId="77777777" w:rsidR="00C6047B" w:rsidRPr="009330DD" w:rsidRDefault="00C6047B" w:rsidP="00C6047B">
      <w:pPr>
        <w:ind w:firstLine="0"/>
        <w:rPr>
          <w:b/>
        </w:rPr>
      </w:pPr>
    </w:p>
    <w:p w14:paraId="428775B8" w14:textId="77777777" w:rsidR="00C36D36" w:rsidRPr="009330DD" w:rsidRDefault="00C36D36" w:rsidP="00C36D36">
      <w:r w:rsidRPr="009330DD">
        <w:t>1. Сведения о наличии и достаточности безопасных районов для размещения эвакуируем</w:t>
      </w:r>
      <w:r w:rsidR="00E64CB8" w:rsidRPr="009330DD">
        <w:t>ых (рассредоточиваемых) работников (и членов семей) ФОИВ</w:t>
      </w:r>
      <w:r w:rsidR="004A226B" w:rsidRPr="009330DD">
        <w:t xml:space="preserve"> (организаций)</w:t>
      </w:r>
      <w:r w:rsidR="00E64CB8" w:rsidRPr="009330DD">
        <w:t>, его территориальных органов и подведомственных организаций</w:t>
      </w:r>
      <w:r w:rsidRPr="009330DD">
        <w:t>,</w:t>
      </w:r>
      <w:r w:rsidR="00E64CB8" w:rsidRPr="009330DD">
        <w:t xml:space="preserve"> а также для</w:t>
      </w:r>
      <w:r w:rsidRPr="009330DD">
        <w:t xml:space="preserve"> размещения и хранения материальных </w:t>
      </w:r>
      <w:r w:rsidR="00FD294C" w:rsidRPr="009330DD">
        <w:t xml:space="preserve">и культурных (при наличии таковых) </w:t>
      </w:r>
      <w:r w:rsidRPr="009330DD">
        <w:t>ценностей</w:t>
      </w:r>
      <w:r w:rsidR="00E64CB8" w:rsidRPr="009330DD">
        <w:t>, в том числе в части, касающейся:</w:t>
      </w:r>
    </w:p>
    <w:p w14:paraId="61BBEF68" w14:textId="77777777" w:rsidR="00E64CB8" w:rsidRPr="009330DD" w:rsidRDefault="00E64CB8" w:rsidP="00C36D36">
      <w:r w:rsidRPr="009330DD">
        <w:t>а) ФОИВ</w:t>
      </w:r>
      <w:r w:rsidR="004A226B" w:rsidRPr="009330DD">
        <w:t xml:space="preserve"> (организаций)</w:t>
      </w:r>
      <w:r w:rsidRPr="009330DD">
        <w:t>;</w:t>
      </w:r>
    </w:p>
    <w:p w14:paraId="01DC4147" w14:textId="77777777" w:rsidR="00E64CB8" w:rsidRPr="009330DD" w:rsidRDefault="00E64CB8" w:rsidP="00C36D36">
      <w:r w:rsidRPr="009330DD">
        <w:t>б) </w:t>
      </w:r>
      <w:r w:rsidR="0034313B" w:rsidRPr="009330DD">
        <w:t>территориальных органов ФОИВ</w:t>
      </w:r>
      <w:r w:rsidR="009379DB" w:rsidRPr="009330DD">
        <w:t xml:space="preserve"> (организаций);</w:t>
      </w:r>
    </w:p>
    <w:p w14:paraId="79C0E1C2" w14:textId="77777777" w:rsidR="0034313B" w:rsidRPr="009330DD" w:rsidRDefault="0034313B" w:rsidP="00C36D36">
      <w:r w:rsidRPr="009330DD">
        <w:t>в) организаций, подведомственных ФОИВ</w:t>
      </w:r>
      <w:r w:rsidR="009379DB" w:rsidRPr="009330DD">
        <w:t xml:space="preserve"> (организаций)</w:t>
      </w:r>
      <w:r w:rsidRPr="009330DD">
        <w:t>.</w:t>
      </w:r>
    </w:p>
    <w:p w14:paraId="77A1CCAE" w14:textId="77777777" w:rsidR="008A166C" w:rsidRPr="009330DD" w:rsidRDefault="00C36D36" w:rsidP="008A166C">
      <w:r w:rsidRPr="009330DD">
        <w:t xml:space="preserve">2. Мероприятия, выполненные за </w:t>
      </w:r>
      <w:r w:rsidR="00045223" w:rsidRPr="009330DD">
        <w:t>отчётный</w:t>
      </w:r>
      <w:r w:rsidRPr="009330DD">
        <w:t xml:space="preserve"> период, по подготовке </w:t>
      </w:r>
      <w:r w:rsidR="00513ABC" w:rsidRPr="009330DD">
        <w:t xml:space="preserve">и освоению </w:t>
      </w:r>
      <w:r w:rsidRPr="009330DD">
        <w:t xml:space="preserve">безопасных районов к </w:t>
      </w:r>
      <w:r w:rsidR="00045223" w:rsidRPr="009330DD">
        <w:t>приёму</w:t>
      </w:r>
      <w:r w:rsidRPr="009330DD">
        <w:t xml:space="preserve"> и размещению эвакуируем</w:t>
      </w:r>
      <w:r w:rsidR="0034313B" w:rsidRPr="009330DD">
        <w:t>ых (рассредоточиваемых) работников и членов их семей</w:t>
      </w:r>
      <w:r w:rsidRPr="009330DD">
        <w:t>,</w:t>
      </w:r>
      <w:r w:rsidR="0034313B" w:rsidRPr="009330DD">
        <w:t xml:space="preserve"> а также</w:t>
      </w:r>
      <w:r w:rsidRPr="009330DD">
        <w:t xml:space="preserve"> материальных</w:t>
      </w:r>
      <w:r w:rsidR="008A166C" w:rsidRPr="009330DD">
        <w:t xml:space="preserve"> и культурных</w:t>
      </w:r>
      <w:r w:rsidR="000F6228" w:rsidRPr="009330DD">
        <w:t xml:space="preserve"> (при наличии таковых)</w:t>
      </w:r>
      <w:r w:rsidRPr="009330DD">
        <w:t xml:space="preserve"> </w:t>
      </w:r>
      <w:r w:rsidR="008A166C" w:rsidRPr="009330DD">
        <w:t>ценностей, в том числе в части, касающейся:</w:t>
      </w:r>
    </w:p>
    <w:p w14:paraId="15363410" w14:textId="77777777" w:rsidR="009379DB" w:rsidRPr="009330DD" w:rsidRDefault="009379DB" w:rsidP="009379DB">
      <w:r w:rsidRPr="009330DD">
        <w:t>а) ФОИВ (организаций);</w:t>
      </w:r>
    </w:p>
    <w:p w14:paraId="5B77FF3C" w14:textId="77777777" w:rsidR="008A166C" w:rsidRPr="009330DD" w:rsidRDefault="008A166C" w:rsidP="008A166C">
      <w:r w:rsidRPr="009330DD">
        <w:t>б) территориальных органов ФОИВ</w:t>
      </w:r>
      <w:r w:rsidR="009379DB" w:rsidRPr="009330DD">
        <w:t xml:space="preserve"> (организаций)</w:t>
      </w:r>
      <w:r w:rsidRPr="009330DD">
        <w:t>;</w:t>
      </w:r>
    </w:p>
    <w:p w14:paraId="25878E32" w14:textId="77777777" w:rsidR="008A166C" w:rsidRPr="009330DD" w:rsidRDefault="008A166C" w:rsidP="008A166C">
      <w:r w:rsidRPr="009330DD">
        <w:t>в) организаций, подведомственных ФОИВ</w:t>
      </w:r>
      <w:r w:rsidR="009379DB" w:rsidRPr="009330DD">
        <w:t xml:space="preserve"> (организаций)</w:t>
      </w:r>
      <w:r w:rsidRPr="009330DD">
        <w:t>.</w:t>
      </w:r>
    </w:p>
    <w:p w14:paraId="5C66CF22" w14:textId="77777777" w:rsidR="008A166C" w:rsidRPr="009330DD" w:rsidRDefault="00C36D36" w:rsidP="008A166C">
      <w:r w:rsidRPr="009330DD">
        <w:t>3. Состояние вопроса транспортного обеспе</w:t>
      </w:r>
      <w:r w:rsidR="008A166C" w:rsidRPr="009330DD">
        <w:t>чения эвакуационных мероприятий, в том числе в части, касающейся:</w:t>
      </w:r>
    </w:p>
    <w:p w14:paraId="6F252351" w14:textId="77777777" w:rsidR="009379DB" w:rsidRPr="009330DD" w:rsidRDefault="009379DB" w:rsidP="009379DB">
      <w:r w:rsidRPr="009330DD">
        <w:t>а) ФОИВ (организаций);</w:t>
      </w:r>
    </w:p>
    <w:p w14:paraId="7EC8BDB4" w14:textId="77777777" w:rsidR="009379DB" w:rsidRPr="009330DD" w:rsidRDefault="009379DB" w:rsidP="009379DB">
      <w:r w:rsidRPr="009330DD">
        <w:t>б) территориальных органов ФОИВ (организаций);</w:t>
      </w:r>
    </w:p>
    <w:p w14:paraId="76229627" w14:textId="77777777" w:rsidR="009379DB" w:rsidRPr="009330DD" w:rsidRDefault="009379DB" w:rsidP="009379DB">
      <w:r w:rsidRPr="009330DD">
        <w:t>в) организаций, подведомственных ФОИВ (организаций).</w:t>
      </w:r>
    </w:p>
    <w:p w14:paraId="27E7486F" w14:textId="77777777" w:rsidR="008A166C" w:rsidRPr="009330DD" w:rsidRDefault="00C36D36" w:rsidP="008A166C">
      <w:r w:rsidRPr="009330DD">
        <w:t>4. </w:t>
      </w:r>
      <w:r w:rsidR="0034313B" w:rsidRPr="009330DD">
        <w:t>С</w:t>
      </w:r>
      <w:r w:rsidR="001F3385" w:rsidRPr="009330DD">
        <w:t xml:space="preserve">ведения о создании </w:t>
      </w:r>
      <w:proofErr w:type="spellStart"/>
      <w:r w:rsidR="001F3385" w:rsidRPr="009330DD">
        <w:t>эвакоорганов</w:t>
      </w:r>
      <w:proofErr w:type="spellEnd"/>
      <w:r w:rsidR="001F3385" w:rsidRPr="009330DD">
        <w:t xml:space="preserve"> </w:t>
      </w:r>
      <w:r w:rsidR="008A166C" w:rsidRPr="009330DD">
        <w:t>в части, касающейся:</w:t>
      </w:r>
    </w:p>
    <w:p w14:paraId="6ED2A450" w14:textId="77777777" w:rsidR="009379DB" w:rsidRPr="009330DD" w:rsidRDefault="009379DB" w:rsidP="009379DB">
      <w:r w:rsidRPr="009330DD">
        <w:t>а) ФОИВ (организаций);</w:t>
      </w:r>
    </w:p>
    <w:p w14:paraId="21F670AC" w14:textId="77777777" w:rsidR="009379DB" w:rsidRPr="009330DD" w:rsidRDefault="009379DB" w:rsidP="009379DB">
      <w:r w:rsidRPr="009330DD">
        <w:t>б) территориальных органов ФОИВ (организаций);</w:t>
      </w:r>
    </w:p>
    <w:p w14:paraId="064D47A3" w14:textId="77777777" w:rsidR="009379DB" w:rsidRPr="009330DD" w:rsidRDefault="009379DB" w:rsidP="009379DB">
      <w:r w:rsidRPr="009330DD">
        <w:t>в) организаций, подведомственных ФОИВ (организаций).</w:t>
      </w:r>
    </w:p>
    <w:p w14:paraId="5DC1E0D3" w14:textId="77777777" w:rsidR="00C11F2B" w:rsidRPr="009330DD" w:rsidRDefault="00C11F2B" w:rsidP="00C11F2B">
      <w:r w:rsidRPr="009330DD">
        <w:t xml:space="preserve">5. Мероприятия, проведенные за отчетный период, по поддержанию в готовности </w:t>
      </w:r>
      <w:proofErr w:type="spellStart"/>
      <w:r w:rsidRPr="009330DD">
        <w:t>эвакоорганов</w:t>
      </w:r>
      <w:proofErr w:type="spellEnd"/>
      <w:r w:rsidRPr="009330DD">
        <w:t>, а также сил и средств к выполнению возложенных на них задач по предназначению.</w:t>
      </w:r>
    </w:p>
    <w:p w14:paraId="71DAE9B9" w14:textId="77777777" w:rsidR="00C11F2B" w:rsidRPr="009330DD" w:rsidRDefault="00C11F2B" w:rsidP="00C11F2B">
      <w:r w:rsidRPr="009330DD">
        <w:t>а) сведения о проведенной работе эвакуационными комиссиями</w:t>
      </w:r>
    </w:p>
    <w:p w14:paraId="76454DB3" w14:textId="77777777" w:rsidR="00C11F2B" w:rsidRPr="009330DD" w:rsidRDefault="00C11F2B" w:rsidP="00C11F2B">
      <w:r w:rsidRPr="009330DD">
        <w:t>Итого за отчетный период ______________ в ФОИВ (организаций) проведено:</w:t>
      </w:r>
    </w:p>
    <w:p w14:paraId="5BC2B0A8" w14:textId="77777777" w:rsidR="00C11F2B" w:rsidRPr="009330DD" w:rsidRDefault="00C11F2B" w:rsidP="00C11F2B">
      <w:r w:rsidRPr="009330DD">
        <w:t>______ заседаний комиссий из _____ спланированных (___ %) центральном аппарате ФОИВ (организаций);</w:t>
      </w:r>
    </w:p>
    <w:p w14:paraId="56FFF4C5" w14:textId="77777777" w:rsidR="00C11F2B" w:rsidRPr="009330DD" w:rsidRDefault="00C11F2B" w:rsidP="00C11F2B">
      <w:r w:rsidRPr="009330DD">
        <w:t>______ заседаний комиссий из _____ спланированных (___ %) территориальных органов ФОИВ (организаций);</w:t>
      </w:r>
    </w:p>
    <w:p w14:paraId="345E1E4E" w14:textId="77777777" w:rsidR="00C11F2B" w:rsidRPr="009330DD" w:rsidRDefault="00C11F2B" w:rsidP="00C11F2B">
      <w:r w:rsidRPr="009330DD">
        <w:t>______ заседаний комиссий из _____ спланированных (___ %) организаций ФОИВ (организаций).</w:t>
      </w:r>
    </w:p>
    <w:p w14:paraId="19BD7007" w14:textId="77777777" w:rsidR="00C11F2B" w:rsidRPr="009330DD" w:rsidRDefault="00C11F2B" w:rsidP="00C11F2B">
      <w:r w:rsidRPr="009330DD">
        <w:t xml:space="preserve">б) сведения по поддержанию в готовности </w:t>
      </w:r>
      <w:proofErr w:type="spellStart"/>
      <w:r w:rsidRPr="009330DD">
        <w:t>эвакоорганов</w:t>
      </w:r>
      <w:proofErr w:type="spellEnd"/>
      <w:r w:rsidRPr="009330DD">
        <w:t xml:space="preserve"> всех уровней, а также сил и средств к выполнению возложенных на них задач по предназначению</w:t>
      </w:r>
    </w:p>
    <w:p w14:paraId="137F8048" w14:textId="77777777" w:rsidR="00C11F2B" w:rsidRPr="009330DD" w:rsidRDefault="00C11F2B" w:rsidP="00C11F2B">
      <w:r w:rsidRPr="009330DD">
        <w:t>Итого за отчетный период ______________ в ФОИВ (организаций) проведено:</w:t>
      </w:r>
    </w:p>
    <w:p w14:paraId="1D69056D" w14:textId="77777777" w:rsidR="00C11F2B" w:rsidRPr="009330DD" w:rsidRDefault="00C11F2B" w:rsidP="00C11F2B">
      <w:r w:rsidRPr="009330DD">
        <w:t>____ учений и _____ тренировок по выполнению мероприятий, из них в:</w:t>
      </w:r>
    </w:p>
    <w:p w14:paraId="6101F412" w14:textId="77777777" w:rsidR="00C11F2B" w:rsidRPr="009330DD" w:rsidRDefault="00C11F2B" w:rsidP="00C11F2B">
      <w:r w:rsidRPr="009330DD">
        <w:t>____ учений и _____ тренировок в центральном аппарате ФОИВ (организаций);</w:t>
      </w:r>
    </w:p>
    <w:p w14:paraId="22FD4FB3" w14:textId="77777777" w:rsidR="00C11F2B" w:rsidRPr="009330DD" w:rsidRDefault="00C11F2B" w:rsidP="00C11F2B">
      <w:r w:rsidRPr="009330DD">
        <w:lastRenderedPageBreak/>
        <w:t>____ учений и _____ тренировок в территориальных органов ФОИВ (организаций);</w:t>
      </w:r>
    </w:p>
    <w:p w14:paraId="6AE754DA" w14:textId="77777777" w:rsidR="00C11F2B" w:rsidRPr="009330DD" w:rsidRDefault="00C11F2B" w:rsidP="00C11F2B">
      <w:r w:rsidRPr="009330DD">
        <w:t>____ учений и _____ тренировок в организациях ФОИВ (организаций).</w:t>
      </w:r>
    </w:p>
    <w:p w14:paraId="47AF0C55" w14:textId="77777777" w:rsidR="008A166C" w:rsidRPr="009330DD" w:rsidRDefault="00C11F2B" w:rsidP="008A166C">
      <w:r w:rsidRPr="009330DD">
        <w:t>6</w:t>
      </w:r>
      <w:r w:rsidR="00513ABC" w:rsidRPr="009330DD">
        <w:t xml:space="preserve">. Сведения о наличии предоставляемого жилого фонда для размещения эвакуируемых (рассредоточиваемых) работников </w:t>
      </w:r>
      <w:r w:rsidR="009379DB" w:rsidRPr="009330DD">
        <w:t xml:space="preserve">ФОИВ (организаций) </w:t>
      </w:r>
      <w:r w:rsidR="00513ABC" w:rsidRPr="009330DD">
        <w:t xml:space="preserve">и членов их семей, а также материальных </w:t>
      </w:r>
      <w:r w:rsidR="008A166C" w:rsidRPr="009330DD">
        <w:t xml:space="preserve">и культурных </w:t>
      </w:r>
      <w:r w:rsidR="00513ABC" w:rsidRPr="009330DD">
        <w:t>ценностей</w:t>
      </w:r>
      <w:r w:rsidR="008A166C" w:rsidRPr="009330DD">
        <w:t>, в том числе в части, касающейся:</w:t>
      </w:r>
    </w:p>
    <w:p w14:paraId="2178EA54" w14:textId="77777777" w:rsidR="009379DB" w:rsidRPr="009330DD" w:rsidRDefault="009379DB" w:rsidP="009379DB">
      <w:r w:rsidRPr="009330DD">
        <w:t>а) ФОИВ (организаций);</w:t>
      </w:r>
    </w:p>
    <w:p w14:paraId="36C25D00" w14:textId="77777777" w:rsidR="009379DB" w:rsidRPr="009330DD" w:rsidRDefault="009379DB" w:rsidP="009379DB">
      <w:r w:rsidRPr="009330DD">
        <w:t>б) территориальных органов ФОИВ (организаций);</w:t>
      </w:r>
    </w:p>
    <w:p w14:paraId="5976A396" w14:textId="77777777" w:rsidR="009379DB" w:rsidRPr="009330DD" w:rsidRDefault="009379DB" w:rsidP="009379DB">
      <w:r w:rsidRPr="009330DD">
        <w:t>в) организаций, подведомственных ФОИВ (организаций).</w:t>
      </w:r>
    </w:p>
    <w:p w14:paraId="376EA27C" w14:textId="2C814ADA" w:rsidR="008A166C" w:rsidRPr="009330DD" w:rsidRDefault="00C11F2B" w:rsidP="008A166C">
      <w:r w:rsidRPr="009330DD">
        <w:t>7</w:t>
      </w:r>
      <w:r w:rsidR="001F3385" w:rsidRPr="009330DD">
        <w:t>.</w:t>
      </w:r>
      <w:r w:rsidR="00513ABC" w:rsidRPr="009330DD">
        <w:t> </w:t>
      </w:r>
      <w:r w:rsidR="00C402E9" w:rsidRPr="009330DD">
        <w:t>Наличие</w:t>
      </w:r>
      <w:r w:rsidR="001F3385" w:rsidRPr="009330DD">
        <w:t xml:space="preserve"> ордеров на занятие жилых и нежилых зданий (помещений) в безопасных районах</w:t>
      </w:r>
      <w:r w:rsidR="008A166C" w:rsidRPr="009330DD">
        <w:t>, в том числе в части, касающейся:</w:t>
      </w:r>
    </w:p>
    <w:p w14:paraId="2A5C4597" w14:textId="77777777" w:rsidR="009379DB" w:rsidRPr="009330DD" w:rsidRDefault="009379DB" w:rsidP="009379DB">
      <w:r w:rsidRPr="009330DD">
        <w:t>а) ФОИВ (организаций);</w:t>
      </w:r>
    </w:p>
    <w:p w14:paraId="30E683D4" w14:textId="77777777" w:rsidR="009379DB" w:rsidRPr="009330DD" w:rsidRDefault="009379DB" w:rsidP="009379DB">
      <w:r w:rsidRPr="009330DD">
        <w:t>б) территориальных органов ФОИВ (организаций);</w:t>
      </w:r>
    </w:p>
    <w:p w14:paraId="165C2AEB" w14:textId="77777777" w:rsidR="009379DB" w:rsidRPr="009330DD" w:rsidRDefault="009379DB" w:rsidP="009379DB">
      <w:r w:rsidRPr="009330DD">
        <w:t>в) организаций, подведомственных ФОИВ (организаций).</w:t>
      </w:r>
    </w:p>
    <w:p w14:paraId="68E7371C" w14:textId="77777777" w:rsidR="00C36D36" w:rsidRPr="009330DD" w:rsidRDefault="00C11F2B" w:rsidP="00C36D36">
      <w:r w:rsidRPr="009330DD">
        <w:t>8</w:t>
      </w:r>
      <w:r w:rsidR="00C36D36" w:rsidRPr="009330DD">
        <w:t>. Общие недостатки и проблемные вопросы, связанные с организацией и проведением эвакуационных мероприятий.</w:t>
      </w:r>
    </w:p>
    <w:p w14:paraId="093A20CA" w14:textId="77777777" w:rsidR="00513ABC" w:rsidRPr="009330DD" w:rsidRDefault="00513ABC" w:rsidP="009A4728"/>
    <w:p w14:paraId="1608A347" w14:textId="772158B8" w:rsidR="00E504B7" w:rsidRPr="009330DD" w:rsidRDefault="009A64C0" w:rsidP="00D4431F">
      <w:pPr>
        <w:pStyle w:val="af3"/>
      </w:pPr>
      <w:bookmarkStart w:id="8" w:name="_Toc431818631"/>
      <w:r w:rsidRPr="009330DD">
        <w:t>3</w:t>
      </w:r>
      <w:r w:rsidR="002E49F7" w:rsidRPr="009330DD">
        <w:t>.</w:t>
      </w:r>
      <w:r w:rsidR="008C3601" w:rsidRPr="009330DD">
        <w:t>5</w:t>
      </w:r>
      <w:r w:rsidR="002E49F7" w:rsidRPr="009330DD">
        <w:t>. </w:t>
      </w:r>
      <w:r w:rsidRPr="009330DD">
        <w:t>ПЕРВООЧЕРЕДНОЕ ЖИЗНЕОБЕСПЕЧЕНИЕ</w:t>
      </w:r>
      <w:bookmarkEnd w:id="8"/>
    </w:p>
    <w:p w14:paraId="646C8F9E" w14:textId="77777777" w:rsidR="002D70FA" w:rsidRPr="009330DD" w:rsidRDefault="002D70FA" w:rsidP="00810656">
      <w:pPr>
        <w:ind w:firstLine="0"/>
        <w:jc w:val="left"/>
        <w:rPr>
          <w:b/>
        </w:rPr>
      </w:pPr>
    </w:p>
    <w:p w14:paraId="33CE7C69" w14:textId="77777777" w:rsidR="00D66A21" w:rsidRPr="009330DD" w:rsidRDefault="00D66A21" w:rsidP="00D66A21">
      <w:r w:rsidRPr="009330DD">
        <w:t>1. Реквизиты нормативного или иного документа ФОИВ (организаций), в соответствии с которым утверждены номенклатура и объемы создаваемых запасов материально-технических, продовольственных, медицинских и иных средств в целях гражданской обороны.</w:t>
      </w:r>
    </w:p>
    <w:p w14:paraId="1387A416" w14:textId="77777777" w:rsidR="00D66A21" w:rsidRPr="009330DD" w:rsidRDefault="00D66A21" w:rsidP="00D66A21">
      <w:r w:rsidRPr="009330DD">
        <w:t>2. Сведения о территориальных органах и организаций ФОИВ (организаций), в которых не созданы запасы материально-технических, продовольственных, медицинских и иных средств в целях гражданской обороны.</w:t>
      </w:r>
    </w:p>
    <w:p w14:paraId="55AE8E99" w14:textId="77777777" w:rsidR="00D66A21" w:rsidRPr="009330DD" w:rsidRDefault="00D66A21" w:rsidP="00D66A21">
      <w:r w:rsidRPr="009330DD">
        <w:t>3. Сведения о численности работников и сотрудников ФОИВ (организаций) и членов их семей, подлежащего первоочередному жизнеобеспечению.</w:t>
      </w:r>
    </w:p>
    <w:p w14:paraId="24A15CAC" w14:textId="77777777" w:rsidR="00D66A21" w:rsidRPr="009330DD" w:rsidRDefault="00D66A21" w:rsidP="00D66A21">
      <w:r w:rsidRPr="009330DD">
        <w:t>4. Сведения о накопленных (созданных) ФОИВ (организаций), их территориальны</w:t>
      </w:r>
      <w:r w:rsidR="009379C5" w:rsidRPr="009330DD">
        <w:t>ми</w:t>
      </w:r>
      <w:r w:rsidRPr="009330DD">
        <w:t xml:space="preserve"> орган</w:t>
      </w:r>
      <w:r w:rsidR="009379C5" w:rsidRPr="009330DD">
        <w:t>ами</w:t>
      </w:r>
      <w:r w:rsidRPr="009330DD">
        <w:t xml:space="preserve"> и организаци</w:t>
      </w:r>
      <w:r w:rsidR="009379C5" w:rsidRPr="009330DD">
        <w:t>ями</w:t>
      </w:r>
      <w:r w:rsidRPr="009330DD">
        <w:t xml:space="preserve"> запасов продовольственных, медицинских и иных средств, для первоочередного жизнеобеспечения </w:t>
      </w:r>
      <w:r w:rsidR="007219E5" w:rsidRPr="009330DD">
        <w:t>работников и сотрудников ФОИВ (организаций) и членов их семей</w:t>
      </w:r>
      <w:r w:rsidRPr="009330DD">
        <w:t>, пострадавшего при военных конфликтах или вследствие этих конфликтов, а также при чрезвычайных ситуациях природного и техногенного характера:</w:t>
      </w:r>
    </w:p>
    <w:tbl>
      <w:tblPr>
        <w:tblStyle w:val="a3"/>
        <w:tblW w:w="14993" w:type="dxa"/>
        <w:tblLayout w:type="fixed"/>
        <w:tblLook w:val="04A0" w:firstRow="1" w:lastRow="0" w:firstColumn="1" w:lastColumn="0" w:noHBand="0" w:noVBand="1"/>
      </w:tblPr>
      <w:tblGrid>
        <w:gridCol w:w="488"/>
        <w:gridCol w:w="4015"/>
        <w:gridCol w:w="2477"/>
        <w:gridCol w:w="1918"/>
        <w:gridCol w:w="1571"/>
        <w:gridCol w:w="1570"/>
        <w:gridCol w:w="2954"/>
      </w:tblGrid>
      <w:tr w:rsidR="009330DD" w:rsidRPr="009330DD" w14:paraId="3944AB5E" w14:textId="77777777" w:rsidTr="007219E5">
        <w:trPr>
          <w:trHeight w:val="20"/>
          <w:tblHeader/>
        </w:trPr>
        <w:tc>
          <w:tcPr>
            <w:tcW w:w="488" w:type="dxa"/>
            <w:vMerge w:val="restart"/>
          </w:tcPr>
          <w:p w14:paraId="5D6D0B33" w14:textId="77777777" w:rsidR="00D66A21" w:rsidRPr="009330DD" w:rsidRDefault="00D66A21" w:rsidP="00BD6AA9">
            <w:pPr>
              <w:ind w:firstLine="0"/>
              <w:jc w:val="center"/>
              <w:rPr>
                <w:sz w:val="20"/>
                <w:szCs w:val="20"/>
              </w:rPr>
            </w:pPr>
            <w:r w:rsidRPr="009330DD">
              <w:rPr>
                <w:sz w:val="20"/>
                <w:szCs w:val="20"/>
              </w:rPr>
              <w:t>№ п/п</w:t>
            </w:r>
          </w:p>
        </w:tc>
        <w:tc>
          <w:tcPr>
            <w:tcW w:w="4015" w:type="dxa"/>
            <w:vMerge w:val="restart"/>
          </w:tcPr>
          <w:p w14:paraId="3B537FC4" w14:textId="77777777" w:rsidR="00D66A21" w:rsidRPr="009330DD" w:rsidRDefault="00D66A21" w:rsidP="00BD6AA9">
            <w:pPr>
              <w:ind w:firstLine="0"/>
              <w:jc w:val="center"/>
              <w:rPr>
                <w:sz w:val="20"/>
                <w:szCs w:val="20"/>
              </w:rPr>
            </w:pPr>
            <w:r w:rsidRPr="009330DD">
              <w:rPr>
                <w:sz w:val="20"/>
                <w:szCs w:val="20"/>
              </w:rPr>
              <w:t>Наименование создаваемых запасов в целях гражданской обороны</w:t>
            </w:r>
          </w:p>
        </w:tc>
        <w:tc>
          <w:tcPr>
            <w:tcW w:w="2477" w:type="dxa"/>
            <w:vMerge w:val="restart"/>
          </w:tcPr>
          <w:p w14:paraId="0D594CAF" w14:textId="77777777" w:rsidR="00D66A21" w:rsidRPr="009330DD" w:rsidRDefault="00D66A21" w:rsidP="00BD6AA9">
            <w:pPr>
              <w:ind w:firstLine="0"/>
              <w:jc w:val="center"/>
              <w:rPr>
                <w:sz w:val="20"/>
                <w:szCs w:val="20"/>
              </w:rPr>
            </w:pPr>
            <w:r w:rsidRPr="009330DD">
              <w:rPr>
                <w:sz w:val="20"/>
                <w:szCs w:val="20"/>
              </w:rPr>
              <w:t>Утверждены к созданию номенклатурой и объемами,</w:t>
            </w:r>
          </w:p>
          <w:p w14:paraId="35DF9E2E" w14:textId="77777777" w:rsidR="00D66A21" w:rsidRPr="009330DD" w:rsidRDefault="00D66A21" w:rsidP="00BD6AA9">
            <w:pPr>
              <w:ind w:firstLine="0"/>
              <w:jc w:val="center"/>
              <w:rPr>
                <w:sz w:val="20"/>
                <w:szCs w:val="20"/>
              </w:rPr>
            </w:pPr>
            <w:r w:rsidRPr="009330DD">
              <w:rPr>
                <w:sz w:val="20"/>
                <w:szCs w:val="20"/>
              </w:rPr>
              <w:t xml:space="preserve">(тонн из расчета на чел. </w:t>
            </w:r>
            <w:proofErr w:type="gramStart"/>
            <w:r w:rsidRPr="009330DD">
              <w:rPr>
                <w:sz w:val="20"/>
                <w:szCs w:val="20"/>
              </w:rPr>
              <w:t>на суток</w:t>
            </w:r>
            <w:proofErr w:type="gramEnd"/>
            <w:r w:rsidRPr="009330DD">
              <w:rPr>
                <w:sz w:val="20"/>
                <w:szCs w:val="20"/>
              </w:rPr>
              <w:t>)</w:t>
            </w:r>
          </w:p>
        </w:tc>
        <w:tc>
          <w:tcPr>
            <w:tcW w:w="5059" w:type="dxa"/>
            <w:gridSpan w:val="3"/>
          </w:tcPr>
          <w:p w14:paraId="5EC424EC" w14:textId="77777777" w:rsidR="00D66A21" w:rsidRPr="009330DD" w:rsidRDefault="00D66A21" w:rsidP="00BD6AA9">
            <w:pPr>
              <w:ind w:firstLine="0"/>
              <w:jc w:val="center"/>
              <w:rPr>
                <w:sz w:val="20"/>
                <w:szCs w:val="20"/>
              </w:rPr>
            </w:pPr>
            <w:r w:rsidRPr="009330DD">
              <w:rPr>
                <w:sz w:val="20"/>
                <w:szCs w:val="20"/>
              </w:rPr>
              <w:t>Создано по номенклатуре</w:t>
            </w:r>
          </w:p>
        </w:tc>
        <w:tc>
          <w:tcPr>
            <w:tcW w:w="2954" w:type="dxa"/>
            <w:vMerge w:val="restart"/>
          </w:tcPr>
          <w:p w14:paraId="25C96640" w14:textId="77777777" w:rsidR="00D66A21" w:rsidRPr="009330DD" w:rsidRDefault="00D66A21" w:rsidP="00BD6AA9">
            <w:pPr>
              <w:ind w:firstLine="0"/>
              <w:jc w:val="center"/>
              <w:rPr>
                <w:sz w:val="20"/>
                <w:szCs w:val="20"/>
              </w:rPr>
            </w:pPr>
            <w:r w:rsidRPr="009330DD">
              <w:rPr>
                <w:sz w:val="20"/>
                <w:szCs w:val="20"/>
              </w:rPr>
              <w:t xml:space="preserve">Требуется к накоплению, недостающих запасов, </w:t>
            </w:r>
          </w:p>
          <w:p w14:paraId="3A646A09" w14:textId="77777777" w:rsidR="00D66A21" w:rsidRPr="009330DD" w:rsidRDefault="00D66A21" w:rsidP="00BD6AA9">
            <w:pPr>
              <w:ind w:firstLine="0"/>
              <w:jc w:val="center"/>
              <w:rPr>
                <w:sz w:val="20"/>
                <w:szCs w:val="20"/>
              </w:rPr>
            </w:pPr>
            <w:r w:rsidRPr="009330DD">
              <w:rPr>
                <w:sz w:val="20"/>
                <w:szCs w:val="20"/>
              </w:rPr>
              <w:t xml:space="preserve">(тонн из расчета на чел. </w:t>
            </w:r>
            <w:proofErr w:type="gramStart"/>
            <w:r w:rsidRPr="009330DD">
              <w:rPr>
                <w:sz w:val="20"/>
                <w:szCs w:val="20"/>
              </w:rPr>
              <w:t>на суток</w:t>
            </w:r>
            <w:proofErr w:type="gramEnd"/>
            <w:r w:rsidRPr="009330DD">
              <w:rPr>
                <w:sz w:val="20"/>
                <w:szCs w:val="20"/>
              </w:rPr>
              <w:t>)</w:t>
            </w:r>
          </w:p>
        </w:tc>
      </w:tr>
      <w:tr w:rsidR="009330DD" w:rsidRPr="009330DD" w14:paraId="13CF4D4A" w14:textId="77777777" w:rsidTr="007219E5">
        <w:trPr>
          <w:trHeight w:val="20"/>
          <w:tblHeader/>
        </w:trPr>
        <w:tc>
          <w:tcPr>
            <w:tcW w:w="488" w:type="dxa"/>
            <w:vMerge/>
          </w:tcPr>
          <w:p w14:paraId="1A6F15A9" w14:textId="77777777" w:rsidR="00D66A21" w:rsidRPr="009330DD" w:rsidRDefault="00D66A21" w:rsidP="00BD6AA9">
            <w:pPr>
              <w:ind w:firstLine="0"/>
              <w:jc w:val="center"/>
              <w:rPr>
                <w:sz w:val="20"/>
                <w:szCs w:val="20"/>
              </w:rPr>
            </w:pPr>
          </w:p>
        </w:tc>
        <w:tc>
          <w:tcPr>
            <w:tcW w:w="4015" w:type="dxa"/>
            <w:vMerge/>
          </w:tcPr>
          <w:p w14:paraId="329EA613" w14:textId="77777777" w:rsidR="00D66A21" w:rsidRPr="009330DD" w:rsidRDefault="00D66A21" w:rsidP="00BD6AA9">
            <w:pPr>
              <w:ind w:firstLine="0"/>
              <w:jc w:val="center"/>
              <w:rPr>
                <w:sz w:val="20"/>
                <w:szCs w:val="20"/>
              </w:rPr>
            </w:pPr>
          </w:p>
        </w:tc>
        <w:tc>
          <w:tcPr>
            <w:tcW w:w="2477" w:type="dxa"/>
            <w:vMerge/>
          </w:tcPr>
          <w:p w14:paraId="0B55EACA" w14:textId="77777777" w:rsidR="00D66A21" w:rsidRPr="009330DD" w:rsidRDefault="00D66A21" w:rsidP="00BD6AA9">
            <w:pPr>
              <w:jc w:val="center"/>
              <w:rPr>
                <w:sz w:val="20"/>
                <w:szCs w:val="20"/>
              </w:rPr>
            </w:pPr>
          </w:p>
        </w:tc>
        <w:tc>
          <w:tcPr>
            <w:tcW w:w="1918" w:type="dxa"/>
          </w:tcPr>
          <w:p w14:paraId="7A1D1096" w14:textId="77777777" w:rsidR="00D66A21" w:rsidRPr="009330DD" w:rsidRDefault="00D66A21" w:rsidP="00BD6AA9">
            <w:pPr>
              <w:ind w:firstLine="0"/>
              <w:jc w:val="center"/>
              <w:rPr>
                <w:sz w:val="20"/>
                <w:szCs w:val="20"/>
              </w:rPr>
            </w:pPr>
            <w:r w:rsidRPr="009330DD">
              <w:rPr>
                <w:sz w:val="20"/>
                <w:szCs w:val="20"/>
              </w:rPr>
              <w:t>В количественном выражении,</w:t>
            </w:r>
          </w:p>
          <w:p w14:paraId="48123617" w14:textId="77777777" w:rsidR="00D66A21" w:rsidRPr="009330DD" w:rsidRDefault="00D66A21" w:rsidP="00BD6AA9">
            <w:pPr>
              <w:ind w:firstLine="0"/>
              <w:jc w:val="center"/>
              <w:rPr>
                <w:sz w:val="20"/>
                <w:szCs w:val="20"/>
              </w:rPr>
            </w:pPr>
            <w:r w:rsidRPr="009330DD">
              <w:rPr>
                <w:sz w:val="20"/>
                <w:szCs w:val="20"/>
              </w:rPr>
              <w:t xml:space="preserve">(тонн из расчета на чел. </w:t>
            </w:r>
            <w:proofErr w:type="gramStart"/>
            <w:r w:rsidRPr="009330DD">
              <w:rPr>
                <w:sz w:val="20"/>
                <w:szCs w:val="20"/>
              </w:rPr>
              <w:t>на суток</w:t>
            </w:r>
            <w:proofErr w:type="gramEnd"/>
            <w:r w:rsidRPr="009330DD">
              <w:rPr>
                <w:sz w:val="20"/>
                <w:szCs w:val="20"/>
              </w:rPr>
              <w:t>)</w:t>
            </w:r>
          </w:p>
        </w:tc>
        <w:tc>
          <w:tcPr>
            <w:tcW w:w="1571" w:type="dxa"/>
          </w:tcPr>
          <w:p w14:paraId="7DB1E3E6" w14:textId="77777777" w:rsidR="00D66A21" w:rsidRPr="009330DD" w:rsidRDefault="00D66A21" w:rsidP="00BD6AA9">
            <w:pPr>
              <w:ind w:firstLine="0"/>
              <w:jc w:val="center"/>
              <w:rPr>
                <w:sz w:val="20"/>
                <w:szCs w:val="20"/>
              </w:rPr>
            </w:pPr>
            <w:r w:rsidRPr="009330DD">
              <w:rPr>
                <w:sz w:val="20"/>
                <w:szCs w:val="20"/>
              </w:rPr>
              <w:t>В денежном выражении, (млн. руб.)</w:t>
            </w:r>
          </w:p>
        </w:tc>
        <w:tc>
          <w:tcPr>
            <w:tcW w:w="1570" w:type="dxa"/>
          </w:tcPr>
          <w:p w14:paraId="2C80DCB3" w14:textId="77777777" w:rsidR="00D66A21" w:rsidRPr="009330DD" w:rsidRDefault="00D66A21" w:rsidP="00BD6AA9">
            <w:pPr>
              <w:ind w:firstLine="0"/>
              <w:jc w:val="center"/>
              <w:rPr>
                <w:sz w:val="20"/>
                <w:szCs w:val="20"/>
              </w:rPr>
            </w:pPr>
            <w:r w:rsidRPr="009330DD">
              <w:rPr>
                <w:sz w:val="20"/>
                <w:szCs w:val="20"/>
              </w:rPr>
              <w:t>% от утвержденных номенклатурой и объемами</w:t>
            </w:r>
          </w:p>
        </w:tc>
        <w:tc>
          <w:tcPr>
            <w:tcW w:w="2954" w:type="dxa"/>
            <w:vMerge/>
          </w:tcPr>
          <w:p w14:paraId="669F9977" w14:textId="77777777" w:rsidR="00D66A21" w:rsidRPr="009330DD" w:rsidRDefault="00D66A21" w:rsidP="00BD6AA9">
            <w:pPr>
              <w:ind w:firstLine="0"/>
              <w:jc w:val="center"/>
              <w:rPr>
                <w:sz w:val="20"/>
                <w:szCs w:val="20"/>
              </w:rPr>
            </w:pPr>
          </w:p>
        </w:tc>
      </w:tr>
      <w:tr w:rsidR="009330DD" w:rsidRPr="009330DD" w14:paraId="53CEABDC" w14:textId="77777777" w:rsidTr="007219E5">
        <w:trPr>
          <w:trHeight w:val="20"/>
        </w:trPr>
        <w:tc>
          <w:tcPr>
            <w:tcW w:w="488" w:type="dxa"/>
          </w:tcPr>
          <w:p w14:paraId="12D4C84F" w14:textId="77777777" w:rsidR="00D66A21" w:rsidRPr="009330DD" w:rsidRDefault="00D66A21" w:rsidP="00D66A21">
            <w:pPr>
              <w:pStyle w:val="afb"/>
              <w:numPr>
                <w:ilvl w:val="0"/>
                <w:numId w:val="34"/>
              </w:numPr>
              <w:spacing w:line="240" w:lineRule="auto"/>
              <w:rPr>
                <w:sz w:val="20"/>
                <w:szCs w:val="20"/>
              </w:rPr>
            </w:pPr>
          </w:p>
        </w:tc>
        <w:tc>
          <w:tcPr>
            <w:tcW w:w="4015" w:type="dxa"/>
          </w:tcPr>
          <w:p w14:paraId="08152990" w14:textId="77777777" w:rsidR="00D66A21" w:rsidRPr="009330DD" w:rsidRDefault="00D66A21" w:rsidP="00BD6AA9">
            <w:pPr>
              <w:ind w:firstLine="0"/>
              <w:rPr>
                <w:sz w:val="20"/>
                <w:szCs w:val="20"/>
              </w:rPr>
            </w:pPr>
            <w:r w:rsidRPr="009330DD">
              <w:rPr>
                <w:sz w:val="20"/>
                <w:szCs w:val="20"/>
              </w:rPr>
              <w:t>Запасы продовольственных средств</w:t>
            </w:r>
          </w:p>
        </w:tc>
        <w:tc>
          <w:tcPr>
            <w:tcW w:w="2477" w:type="dxa"/>
          </w:tcPr>
          <w:p w14:paraId="2EE828E5" w14:textId="77777777" w:rsidR="00D66A21" w:rsidRPr="009330DD" w:rsidRDefault="00D66A21" w:rsidP="00BD6AA9">
            <w:pPr>
              <w:ind w:firstLine="0"/>
              <w:jc w:val="center"/>
              <w:rPr>
                <w:sz w:val="20"/>
                <w:szCs w:val="20"/>
              </w:rPr>
            </w:pPr>
            <w:r w:rsidRPr="009330DD">
              <w:rPr>
                <w:sz w:val="20"/>
                <w:szCs w:val="20"/>
              </w:rPr>
              <w:t>______ тонн</w:t>
            </w:r>
          </w:p>
          <w:p w14:paraId="1B7599C8" w14:textId="77777777" w:rsidR="00D66A21" w:rsidRPr="009330DD" w:rsidRDefault="00D66A21" w:rsidP="00BD6AA9">
            <w:pPr>
              <w:ind w:firstLine="0"/>
              <w:jc w:val="center"/>
              <w:rPr>
                <w:sz w:val="20"/>
                <w:szCs w:val="20"/>
              </w:rPr>
            </w:pPr>
            <w:r w:rsidRPr="009330DD">
              <w:rPr>
                <w:sz w:val="20"/>
                <w:szCs w:val="20"/>
              </w:rPr>
              <w:t>на ____ чел.</w:t>
            </w:r>
          </w:p>
          <w:p w14:paraId="0999572A" w14:textId="77777777" w:rsidR="00D66A21" w:rsidRPr="009330DD" w:rsidRDefault="00D66A21" w:rsidP="00BD6AA9">
            <w:pPr>
              <w:ind w:firstLine="0"/>
              <w:jc w:val="center"/>
              <w:rPr>
                <w:sz w:val="20"/>
                <w:szCs w:val="20"/>
              </w:rPr>
            </w:pPr>
            <w:r w:rsidRPr="009330DD">
              <w:rPr>
                <w:sz w:val="20"/>
                <w:szCs w:val="20"/>
              </w:rPr>
              <w:t>на ____ суток</w:t>
            </w:r>
          </w:p>
        </w:tc>
        <w:tc>
          <w:tcPr>
            <w:tcW w:w="1918" w:type="dxa"/>
          </w:tcPr>
          <w:p w14:paraId="5AB1A100" w14:textId="77777777" w:rsidR="00D66A21" w:rsidRPr="009330DD" w:rsidRDefault="00D66A21" w:rsidP="00BD6AA9">
            <w:pPr>
              <w:ind w:firstLine="0"/>
              <w:jc w:val="center"/>
              <w:rPr>
                <w:sz w:val="20"/>
                <w:szCs w:val="20"/>
              </w:rPr>
            </w:pPr>
            <w:r w:rsidRPr="009330DD">
              <w:rPr>
                <w:sz w:val="20"/>
                <w:szCs w:val="20"/>
              </w:rPr>
              <w:t>______ тонн</w:t>
            </w:r>
          </w:p>
          <w:p w14:paraId="6B7A666C" w14:textId="77777777" w:rsidR="00D66A21" w:rsidRPr="009330DD" w:rsidRDefault="00D66A21" w:rsidP="00BD6AA9">
            <w:pPr>
              <w:ind w:firstLine="0"/>
              <w:jc w:val="center"/>
              <w:rPr>
                <w:sz w:val="20"/>
                <w:szCs w:val="20"/>
              </w:rPr>
            </w:pPr>
            <w:r w:rsidRPr="009330DD">
              <w:rPr>
                <w:sz w:val="20"/>
                <w:szCs w:val="20"/>
              </w:rPr>
              <w:t>на ____ чел.</w:t>
            </w:r>
          </w:p>
          <w:p w14:paraId="51B82CE0" w14:textId="77777777" w:rsidR="00D66A21" w:rsidRPr="009330DD" w:rsidRDefault="00D66A21" w:rsidP="00BD6AA9">
            <w:pPr>
              <w:ind w:firstLine="0"/>
              <w:jc w:val="center"/>
              <w:rPr>
                <w:sz w:val="20"/>
                <w:szCs w:val="20"/>
              </w:rPr>
            </w:pPr>
            <w:r w:rsidRPr="009330DD">
              <w:rPr>
                <w:sz w:val="20"/>
                <w:szCs w:val="20"/>
              </w:rPr>
              <w:t>на ____ суток</w:t>
            </w:r>
          </w:p>
        </w:tc>
        <w:tc>
          <w:tcPr>
            <w:tcW w:w="1571" w:type="dxa"/>
          </w:tcPr>
          <w:p w14:paraId="219E8018" w14:textId="77777777" w:rsidR="00D66A21" w:rsidRPr="009330DD" w:rsidRDefault="00D66A21" w:rsidP="00BD6AA9">
            <w:pPr>
              <w:ind w:firstLine="0"/>
              <w:rPr>
                <w:sz w:val="20"/>
                <w:szCs w:val="20"/>
              </w:rPr>
            </w:pPr>
          </w:p>
        </w:tc>
        <w:tc>
          <w:tcPr>
            <w:tcW w:w="1570" w:type="dxa"/>
          </w:tcPr>
          <w:p w14:paraId="58A4CFB7" w14:textId="77777777" w:rsidR="00D66A21" w:rsidRPr="009330DD" w:rsidRDefault="00D66A21" w:rsidP="00BD6AA9">
            <w:pPr>
              <w:ind w:firstLine="0"/>
              <w:rPr>
                <w:sz w:val="20"/>
                <w:szCs w:val="20"/>
              </w:rPr>
            </w:pPr>
          </w:p>
        </w:tc>
        <w:tc>
          <w:tcPr>
            <w:tcW w:w="2954" w:type="dxa"/>
          </w:tcPr>
          <w:p w14:paraId="45C185C2" w14:textId="77777777" w:rsidR="00D66A21" w:rsidRPr="009330DD" w:rsidRDefault="00D66A21" w:rsidP="00BD6AA9">
            <w:pPr>
              <w:ind w:firstLine="0"/>
              <w:jc w:val="center"/>
              <w:rPr>
                <w:sz w:val="20"/>
                <w:szCs w:val="20"/>
              </w:rPr>
            </w:pPr>
            <w:r w:rsidRPr="009330DD">
              <w:rPr>
                <w:sz w:val="20"/>
                <w:szCs w:val="20"/>
              </w:rPr>
              <w:t>______ тонн</w:t>
            </w:r>
          </w:p>
          <w:p w14:paraId="2C353AFF" w14:textId="77777777" w:rsidR="00D66A21" w:rsidRPr="009330DD" w:rsidRDefault="00D66A21" w:rsidP="00BD6AA9">
            <w:pPr>
              <w:ind w:firstLine="0"/>
              <w:jc w:val="center"/>
              <w:rPr>
                <w:sz w:val="20"/>
                <w:szCs w:val="20"/>
              </w:rPr>
            </w:pPr>
            <w:r w:rsidRPr="009330DD">
              <w:rPr>
                <w:sz w:val="20"/>
                <w:szCs w:val="20"/>
              </w:rPr>
              <w:t>на ____ чел.</w:t>
            </w:r>
          </w:p>
          <w:p w14:paraId="1125021C" w14:textId="77777777" w:rsidR="00D66A21" w:rsidRPr="009330DD" w:rsidRDefault="00D66A21" w:rsidP="00BD6AA9">
            <w:pPr>
              <w:ind w:firstLine="0"/>
              <w:jc w:val="center"/>
              <w:rPr>
                <w:sz w:val="20"/>
                <w:szCs w:val="20"/>
              </w:rPr>
            </w:pPr>
            <w:r w:rsidRPr="009330DD">
              <w:rPr>
                <w:sz w:val="20"/>
                <w:szCs w:val="20"/>
              </w:rPr>
              <w:t>на ____ суток</w:t>
            </w:r>
          </w:p>
        </w:tc>
      </w:tr>
      <w:tr w:rsidR="009330DD" w:rsidRPr="009330DD" w14:paraId="4EB65F0F" w14:textId="77777777" w:rsidTr="007219E5">
        <w:trPr>
          <w:trHeight w:val="20"/>
        </w:trPr>
        <w:tc>
          <w:tcPr>
            <w:tcW w:w="488" w:type="dxa"/>
          </w:tcPr>
          <w:p w14:paraId="3AA3FFE6" w14:textId="77777777" w:rsidR="00D66A21" w:rsidRPr="009330DD" w:rsidRDefault="00D66A21" w:rsidP="00D66A21">
            <w:pPr>
              <w:pStyle w:val="afb"/>
              <w:numPr>
                <w:ilvl w:val="0"/>
                <w:numId w:val="34"/>
              </w:numPr>
              <w:spacing w:line="240" w:lineRule="auto"/>
              <w:rPr>
                <w:sz w:val="20"/>
                <w:szCs w:val="20"/>
              </w:rPr>
            </w:pPr>
          </w:p>
        </w:tc>
        <w:tc>
          <w:tcPr>
            <w:tcW w:w="4015" w:type="dxa"/>
          </w:tcPr>
          <w:p w14:paraId="409CE063" w14:textId="77777777" w:rsidR="00D66A21" w:rsidRPr="009330DD" w:rsidRDefault="00D66A21" w:rsidP="00BD6AA9">
            <w:pPr>
              <w:ind w:firstLine="0"/>
              <w:rPr>
                <w:sz w:val="20"/>
                <w:szCs w:val="20"/>
              </w:rPr>
            </w:pPr>
            <w:r w:rsidRPr="009330DD">
              <w:rPr>
                <w:sz w:val="20"/>
                <w:szCs w:val="20"/>
              </w:rPr>
              <w:t>Запасы медицинских средств</w:t>
            </w:r>
          </w:p>
        </w:tc>
        <w:tc>
          <w:tcPr>
            <w:tcW w:w="2477" w:type="dxa"/>
          </w:tcPr>
          <w:p w14:paraId="5D591AE4" w14:textId="77777777" w:rsidR="00D66A21" w:rsidRPr="009330DD" w:rsidRDefault="00D66A21" w:rsidP="00BD6AA9">
            <w:pPr>
              <w:ind w:firstLine="0"/>
              <w:jc w:val="center"/>
              <w:rPr>
                <w:sz w:val="20"/>
                <w:szCs w:val="20"/>
              </w:rPr>
            </w:pPr>
            <w:r w:rsidRPr="009330DD">
              <w:rPr>
                <w:sz w:val="20"/>
                <w:szCs w:val="20"/>
              </w:rPr>
              <w:t>______ тонн</w:t>
            </w:r>
          </w:p>
          <w:p w14:paraId="3E69905E" w14:textId="77777777" w:rsidR="00D66A21" w:rsidRPr="009330DD" w:rsidRDefault="00D66A21" w:rsidP="00BD6AA9">
            <w:pPr>
              <w:ind w:firstLine="0"/>
              <w:jc w:val="center"/>
              <w:rPr>
                <w:sz w:val="20"/>
                <w:szCs w:val="20"/>
              </w:rPr>
            </w:pPr>
            <w:r w:rsidRPr="009330DD">
              <w:rPr>
                <w:sz w:val="20"/>
                <w:szCs w:val="20"/>
              </w:rPr>
              <w:t>на ____ чел.</w:t>
            </w:r>
          </w:p>
        </w:tc>
        <w:tc>
          <w:tcPr>
            <w:tcW w:w="1918" w:type="dxa"/>
          </w:tcPr>
          <w:p w14:paraId="72D4436E" w14:textId="77777777" w:rsidR="00D66A21" w:rsidRPr="009330DD" w:rsidRDefault="00D66A21" w:rsidP="00BD6AA9">
            <w:pPr>
              <w:ind w:firstLine="0"/>
              <w:jc w:val="center"/>
              <w:rPr>
                <w:sz w:val="20"/>
                <w:szCs w:val="20"/>
              </w:rPr>
            </w:pPr>
            <w:r w:rsidRPr="009330DD">
              <w:rPr>
                <w:sz w:val="20"/>
                <w:szCs w:val="20"/>
              </w:rPr>
              <w:t>______ тонн</w:t>
            </w:r>
          </w:p>
          <w:p w14:paraId="542BD8A2" w14:textId="77777777" w:rsidR="00D66A21" w:rsidRPr="009330DD" w:rsidRDefault="00D66A21" w:rsidP="00BD6AA9">
            <w:pPr>
              <w:ind w:firstLine="0"/>
              <w:jc w:val="center"/>
              <w:rPr>
                <w:sz w:val="20"/>
                <w:szCs w:val="20"/>
              </w:rPr>
            </w:pPr>
            <w:r w:rsidRPr="009330DD">
              <w:rPr>
                <w:sz w:val="20"/>
                <w:szCs w:val="20"/>
              </w:rPr>
              <w:t>на ____ чел.</w:t>
            </w:r>
          </w:p>
        </w:tc>
        <w:tc>
          <w:tcPr>
            <w:tcW w:w="1571" w:type="dxa"/>
          </w:tcPr>
          <w:p w14:paraId="31229A7D" w14:textId="77777777" w:rsidR="00D66A21" w:rsidRPr="009330DD" w:rsidRDefault="00D66A21" w:rsidP="00BD6AA9">
            <w:pPr>
              <w:ind w:firstLine="0"/>
              <w:rPr>
                <w:sz w:val="20"/>
                <w:szCs w:val="20"/>
              </w:rPr>
            </w:pPr>
          </w:p>
        </w:tc>
        <w:tc>
          <w:tcPr>
            <w:tcW w:w="1570" w:type="dxa"/>
          </w:tcPr>
          <w:p w14:paraId="178D8CDF" w14:textId="77777777" w:rsidR="00D66A21" w:rsidRPr="009330DD" w:rsidRDefault="00D66A21" w:rsidP="00BD6AA9">
            <w:pPr>
              <w:ind w:firstLine="0"/>
              <w:rPr>
                <w:sz w:val="20"/>
                <w:szCs w:val="20"/>
              </w:rPr>
            </w:pPr>
          </w:p>
        </w:tc>
        <w:tc>
          <w:tcPr>
            <w:tcW w:w="2954" w:type="dxa"/>
          </w:tcPr>
          <w:p w14:paraId="2C620A39" w14:textId="77777777" w:rsidR="00D66A21" w:rsidRPr="009330DD" w:rsidRDefault="00D66A21" w:rsidP="00BD6AA9">
            <w:pPr>
              <w:ind w:firstLine="0"/>
              <w:jc w:val="center"/>
              <w:rPr>
                <w:sz w:val="20"/>
                <w:szCs w:val="20"/>
              </w:rPr>
            </w:pPr>
            <w:r w:rsidRPr="009330DD">
              <w:rPr>
                <w:sz w:val="20"/>
                <w:szCs w:val="20"/>
              </w:rPr>
              <w:t>______ тонн</w:t>
            </w:r>
          </w:p>
          <w:p w14:paraId="482F03EC" w14:textId="77777777" w:rsidR="00D66A21" w:rsidRPr="009330DD" w:rsidRDefault="00D66A21" w:rsidP="00BD6AA9">
            <w:pPr>
              <w:ind w:firstLine="0"/>
              <w:jc w:val="center"/>
              <w:rPr>
                <w:sz w:val="20"/>
                <w:szCs w:val="20"/>
              </w:rPr>
            </w:pPr>
            <w:r w:rsidRPr="009330DD">
              <w:rPr>
                <w:sz w:val="20"/>
                <w:szCs w:val="20"/>
              </w:rPr>
              <w:t>на ____ чел.</w:t>
            </w:r>
          </w:p>
        </w:tc>
      </w:tr>
      <w:tr w:rsidR="009330DD" w:rsidRPr="009330DD" w14:paraId="4EEEB265" w14:textId="77777777" w:rsidTr="007219E5">
        <w:trPr>
          <w:trHeight w:val="20"/>
        </w:trPr>
        <w:tc>
          <w:tcPr>
            <w:tcW w:w="488" w:type="dxa"/>
          </w:tcPr>
          <w:p w14:paraId="4569929F" w14:textId="77777777" w:rsidR="00D66A21" w:rsidRPr="009330DD" w:rsidRDefault="00D66A21" w:rsidP="00D66A21">
            <w:pPr>
              <w:pStyle w:val="afb"/>
              <w:numPr>
                <w:ilvl w:val="0"/>
                <w:numId w:val="34"/>
              </w:numPr>
              <w:spacing w:line="240" w:lineRule="auto"/>
              <w:rPr>
                <w:sz w:val="20"/>
                <w:szCs w:val="20"/>
              </w:rPr>
            </w:pPr>
          </w:p>
        </w:tc>
        <w:tc>
          <w:tcPr>
            <w:tcW w:w="4015" w:type="dxa"/>
          </w:tcPr>
          <w:p w14:paraId="7E2AC53C" w14:textId="77777777" w:rsidR="00D66A21" w:rsidRPr="009330DD" w:rsidRDefault="00D66A21" w:rsidP="00BD6AA9">
            <w:pPr>
              <w:ind w:firstLine="0"/>
              <w:rPr>
                <w:sz w:val="20"/>
                <w:szCs w:val="20"/>
              </w:rPr>
            </w:pPr>
            <w:r w:rsidRPr="009330DD">
              <w:rPr>
                <w:sz w:val="20"/>
                <w:szCs w:val="20"/>
              </w:rPr>
              <w:t xml:space="preserve">Запасы иных средств, из них в </w:t>
            </w:r>
            <w:proofErr w:type="spellStart"/>
            <w:r w:rsidRPr="009330DD">
              <w:rPr>
                <w:sz w:val="20"/>
                <w:szCs w:val="20"/>
              </w:rPr>
              <w:t>т.ч</w:t>
            </w:r>
            <w:proofErr w:type="spellEnd"/>
            <w:r w:rsidRPr="009330DD">
              <w:rPr>
                <w:sz w:val="20"/>
                <w:szCs w:val="20"/>
              </w:rPr>
              <w:t>.:</w:t>
            </w:r>
          </w:p>
        </w:tc>
        <w:tc>
          <w:tcPr>
            <w:tcW w:w="2477" w:type="dxa"/>
          </w:tcPr>
          <w:p w14:paraId="49DD8914" w14:textId="77777777" w:rsidR="00D66A21" w:rsidRPr="009330DD" w:rsidRDefault="00D66A21" w:rsidP="00BD6AA9">
            <w:pPr>
              <w:ind w:firstLine="0"/>
              <w:jc w:val="center"/>
              <w:rPr>
                <w:sz w:val="20"/>
                <w:szCs w:val="20"/>
              </w:rPr>
            </w:pPr>
            <w:r w:rsidRPr="009330DD">
              <w:rPr>
                <w:sz w:val="20"/>
                <w:szCs w:val="20"/>
              </w:rPr>
              <w:t>______ тонн</w:t>
            </w:r>
          </w:p>
        </w:tc>
        <w:tc>
          <w:tcPr>
            <w:tcW w:w="1918" w:type="dxa"/>
          </w:tcPr>
          <w:p w14:paraId="52E0AEE3" w14:textId="77777777" w:rsidR="00D66A21" w:rsidRPr="009330DD" w:rsidRDefault="00D66A21" w:rsidP="00BD6AA9">
            <w:pPr>
              <w:ind w:firstLine="0"/>
              <w:jc w:val="center"/>
              <w:rPr>
                <w:sz w:val="20"/>
                <w:szCs w:val="20"/>
              </w:rPr>
            </w:pPr>
            <w:r w:rsidRPr="009330DD">
              <w:rPr>
                <w:sz w:val="20"/>
                <w:szCs w:val="20"/>
              </w:rPr>
              <w:t>______ тонн</w:t>
            </w:r>
          </w:p>
        </w:tc>
        <w:tc>
          <w:tcPr>
            <w:tcW w:w="1571" w:type="dxa"/>
          </w:tcPr>
          <w:p w14:paraId="10A22684" w14:textId="77777777" w:rsidR="00D66A21" w:rsidRPr="009330DD" w:rsidRDefault="00D66A21" w:rsidP="00BD6AA9">
            <w:pPr>
              <w:ind w:firstLine="0"/>
              <w:rPr>
                <w:sz w:val="20"/>
                <w:szCs w:val="20"/>
              </w:rPr>
            </w:pPr>
          </w:p>
        </w:tc>
        <w:tc>
          <w:tcPr>
            <w:tcW w:w="1570" w:type="dxa"/>
          </w:tcPr>
          <w:p w14:paraId="37AC4695" w14:textId="77777777" w:rsidR="00D66A21" w:rsidRPr="009330DD" w:rsidRDefault="00D66A21" w:rsidP="00BD6AA9">
            <w:pPr>
              <w:ind w:firstLine="0"/>
              <w:rPr>
                <w:sz w:val="20"/>
                <w:szCs w:val="20"/>
              </w:rPr>
            </w:pPr>
          </w:p>
        </w:tc>
        <w:tc>
          <w:tcPr>
            <w:tcW w:w="2954" w:type="dxa"/>
          </w:tcPr>
          <w:p w14:paraId="671C978C" w14:textId="77777777" w:rsidR="00D66A21" w:rsidRPr="009330DD" w:rsidRDefault="00D66A21" w:rsidP="00BD6AA9">
            <w:pPr>
              <w:ind w:firstLine="0"/>
              <w:jc w:val="center"/>
              <w:rPr>
                <w:sz w:val="20"/>
                <w:szCs w:val="20"/>
              </w:rPr>
            </w:pPr>
            <w:r w:rsidRPr="009330DD">
              <w:rPr>
                <w:sz w:val="20"/>
                <w:szCs w:val="20"/>
              </w:rPr>
              <w:t>______ тонн</w:t>
            </w:r>
          </w:p>
        </w:tc>
      </w:tr>
      <w:tr w:rsidR="009330DD" w:rsidRPr="009330DD" w14:paraId="3FA7C0A5" w14:textId="77777777" w:rsidTr="007219E5">
        <w:trPr>
          <w:trHeight w:val="20"/>
        </w:trPr>
        <w:tc>
          <w:tcPr>
            <w:tcW w:w="488" w:type="dxa"/>
          </w:tcPr>
          <w:p w14:paraId="363EB30B" w14:textId="77777777" w:rsidR="00D66A21" w:rsidRPr="009330DD" w:rsidRDefault="00D66A21" w:rsidP="00D66A21">
            <w:pPr>
              <w:pStyle w:val="afb"/>
              <w:numPr>
                <w:ilvl w:val="1"/>
                <w:numId w:val="34"/>
              </w:numPr>
              <w:rPr>
                <w:sz w:val="20"/>
                <w:szCs w:val="20"/>
              </w:rPr>
            </w:pPr>
          </w:p>
        </w:tc>
        <w:tc>
          <w:tcPr>
            <w:tcW w:w="4015" w:type="dxa"/>
          </w:tcPr>
          <w:p w14:paraId="1E678B7C" w14:textId="77777777" w:rsidR="00D66A21" w:rsidRPr="009330DD" w:rsidRDefault="00D66A21" w:rsidP="00BD6AA9">
            <w:pPr>
              <w:ind w:firstLine="363"/>
              <w:rPr>
                <w:sz w:val="20"/>
                <w:szCs w:val="20"/>
              </w:rPr>
            </w:pPr>
            <w:r w:rsidRPr="009330DD">
              <w:rPr>
                <w:sz w:val="20"/>
                <w:szCs w:val="20"/>
              </w:rPr>
              <w:t>запасы вещевого имущества</w:t>
            </w:r>
          </w:p>
        </w:tc>
        <w:tc>
          <w:tcPr>
            <w:tcW w:w="2477" w:type="dxa"/>
          </w:tcPr>
          <w:p w14:paraId="055EC966" w14:textId="77777777" w:rsidR="00D66A21" w:rsidRPr="009330DD" w:rsidRDefault="00D66A21" w:rsidP="00BD6AA9">
            <w:pPr>
              <w:ind w:firstLine="0"/>
              <w:jc w:val="center"/>
              <w:rPr>
                <w:sz w:val="20"/>
                <w:szCs w:val="20"/>
              </w:rPr>
            </w:pPr>
            <w:r w:rsidRPr="009330DD">
              <w:rPr>
                <w:sz w:val="20"/>
                <w:szCs w:val="20"/>
              </w:rPr>
              <w:t>______ тонн</w:t>
            </w:r>
          </w:p>
          <w:p w14:paraId="20610E1F" w14:textId="77777777" w:rsidR="00D66A21" w:rsidRPr="009330DD" w:rsidRDefault="00D66A21" w:rsidP="00BD6AA9">
            <w:pPr>
              <w:ind w:firstLine="0"/>
              <w:jc w:val="center"/>
              <w:rPr>
                <w:sz w:val="20"/>
                <w:szCs w:val="20"/>
              </w:rPr>
            </w:pPr>
            <w:r w:rsidRPr="009330DD">
              <w:rPr>
                <w:sz w:val="20"/>
                <w:szCs w:val="20"/>
              </w:rPr>
              <w:t>на ____ чел.</w:t>
            </w:r>
          </w:p>
        </w:tc>
        <w:tc>
          <w:tcPr>
            <w:tcW w:w="1918" w:type="dxa"/>
          </w:tcPr>
          <w:p w14:paraId="46677A5A" w14:textId="77777777" w:rsidR="00D66A21" w:rsidRPr="009330DD" w:rsidRDefault="00D66A21" w:rsidP="00BD6AA9">
            <w:pPr>
              <w:ind w:firstLine="0"/>
              <w:jc w:val="center"/>
              <w:rPr>
                <w:sz w:val="20"/>
                <w:szCs w:val="20"/>
              </w:rPr>
            </w:pPr>
            <w:r w:rsidRPr="009330DD">
              <w:rPr>
                <w:sz w:val="20"/>
                <w:szCs w:val="20"/>
              </w:rPr>
              <w:t>______ тонн</w:t>
            </w:r>
          </w:p>
          <w:p w14:paraId="0ACDA64A" w14:textId="77777777" w:rsidR="00D66A21" w:rsidRPr="009330DD" w:rsidRDefault="00D66A21" w:rsidP="00BD6AA9">
            <w:pPr>
              <w:ind w:firstLine="0"/>
              <w:jc w:val="center"/>
              <w:rPr>
                <w:sz w:val="20"/>
                <w:szCs w:val="20"/>
              </w:rPr>
            </w:pPr>
            <w:r w:rsidRPr="009330DD">
              <w:rPr>
                <w:sz w:val="20"/>
                <w:szCs w:val="20"/>
              </w:rPr>
              <w:t>на ____ чел.</w:t>
            </w:r>
          </w:p>
        </w:tc>
        <w:tc>
          <w:tcPr>
            <w:tcW w:w="1571" w:type="dxa"/>
          </w:tcPr>
          <w:p w14:paraId="0E712553" w14:textId="77777777" w:rsidR="00D66A21" w:rsidRPr="009330DD" w:rsidRDefault="00D66A21" w:rsidP="00BD6AA9">
            <w:pPr>
              <w:ind w:firstLine="0"/>
              <w:rPr>
                <w:sz w:val="20"/>
                <w:szCs w:val="20"/>
              </w:rPr>
            </w:pPr>
          </w:p>
        </w:tc>
        <w:tc>
          <w:tcPr>
            <w:tcW w:w="1570" w:type="dxa"/>
          </w:tcPr>
          <w:p w14:paraId="25B19CB9" w14:textId="77777777" w:rsidR="00D66A21" w:rsidRPr="009330DD" w:rsidRDefault="00D66A21" w:rsidP="00BD6AA9">
            <w:pPr>
              <w:ind w:firstLine="0"/>
              <w:rPr>
                <w:sz w:val="20"/>
                <w:szCs w:val="20"/>
              </w:rPr>
            </w:pPr>
          </w:p>
        </w:tc>
        <w:tc>
          <w:tcPr>
            <w:tcW w:w="2954" w:type="dxa"/>
          </w:tcPr>
          <w:p w14:paraId="29D62832" w14:textId="77777777" w:rsidR="00D66A21" w:rsidRPr="009330DD" w:rsidRDefault="00D66A21" w:rsidP="00BD6AA9">
            <w:pPr>
              <w:ind w:firstLine="0"/>
              <w:jc w:val="center"/>
              <w:rPr>
                <w:sz w:val="20"/>
                <w:szCs w:val="20"/>
              </w:rPr>
            </w:pPr>
            <w:r w:rsidRPr="009330DD">
              <w:rPr>
                <w:sz w:val="20"/>
                <w:szCs w:val="20"/>
              </w:rPr>
              <w:t>______ тонн</w:t>
            </w:r>
          </w:p>
          <w:p w14:paraId="17D0C87A" w14:textId="77777777" w:rsidR="00D66A21" w:rsidRPr="009330DD" w:rsidRDefault="00D66A21" w:rsidP="00BD6AA9">
            <w:pPr>
              <w:ind w:firstLine="0"/>
              <w:jc w:val="center"/>
              <w:rPr>
                <w:sz w:val="20"/>
                <w:szCs w:val="20"/>
              </w:rPr>
            </w:pPr>
            <w:r w:rsidRPr="009330DD">
              <w:rPr>
                <w:sz w:val="20"/>
                <w:szCs w:val="20"/>
              </w:rPr>
              <w:t>на ____ чел.</w:t>
            </w:r>
          </w:p>
        </w:tc>
      </w:tr>
      <w:tr w:rsidR="009330DD" w:rsidRPr="009330DD" w14:paraId="7192B543" w14:textId="77777777" w:rsidTr="007219E5">
        <w:trPr>
          <w:trHeight w:val="20"/>
        </w:trPr>
        <w:tc>
          <w:tcPr>
            <w:tcW w:w="488" w:type="dxa"/>
          </w:tcPr>
          <w:p w14:paraId="219648FE" w14:textId="77777777" w:rsidR="00D66A21" w:rsidRPr="009330DD" w:rsidRDefault="00D66A21" w:rsidP="00D66A21">
            <w:pPr>
              <w:pStyle w:val="afb"/>
              <w:numPr>
                <w:ilvl w:val="1"/>
                <w:numId w:val="34"/>
              </w:numPr>
              <w:rPr>
                <w:sz w:val="20"/>
                <w:szCs w:val="20"/>
              </w:rPr>
            </w:pPr>
          </w:p>
        </w:tc>
        <w:tc>
          <w:tcPr>
            <w:tcW w:w="4015" w:type="dxa"/>
          </w:tcPr>
          <w:p w14:paraId="1D7B03F4" w14:textId="77777777" w:rsidR="00D66A21" w:rsidRPr="009330DD" w:rsidRDefault="00D66A21" w:rsidP="00BD6AA9">
            <w:pPr>
              <w:ind w:firstLine="363"/>
              <w:rPr>
                <w:sz w:val="20"/>
                <w:szCs w:val="20"/>
              </w:rPr>
            </w:pPr>
            <w:r w:rsidRPr="009330DD">
              <w:rPr>
                <w:sz w:val="20"/>
                <w:szCs w:val="20"/>
              </w:rPr>
              <w:t>предметы первой необходимости</w:t>
            </w:r>
          </w:p>
        </w:tc>
        <w:tc>
          <w:tcPr>
            <w:tcW w:w="2477" w:type="dxa"/>
          </w:tcPr>
          <w:p w14:paraId="13536CA7" w14:textId="77777777" w:rsidR="00D66A21" w:rsidRPr="009330DD" w:rsidRDefault="00D66A21" w:rsidP="00BD6AA9">
            <w:pPr>
              <w:ind w:firstLine="0"/>
              <w:jc w:val="center"/>
              <w:rPr>
                <w:sz w:val="20"/>
                <w:szCs w:val="20"/>
              </w:rPr>
            </w:pPr>
            <w:r w:rsidRPr="009330DD">
              <w:rPr>
                <w:sz w:val="20"/>
                <w:szCs w:val="20"/>
              </w:rPr>
              <w:t>______ тонн</w:t>
            </w:r>
          </w:p>
          <w:p w14:paraId="027C0150" w14:textId="77777777" w:rsidR="00D66A21" w:rsidRPr="009330DD" w:rsidRDefault="00D66A21" w:rsidP="00BD6AA9">
            <w:pPr>
              <w:ind w:firstLine="0"/>
              <w:jc w:val="center"/>
              <w:rPr>
                <w:sz w:val="20"/>
                <w:szCs w:val="20"/>
              </w:rPr>
            </w:pPr>
            <w:r w:rsidRPr="009330DD">
              <w:rPr>
                <w:sz w:val="20"/>
                <w:szCs w:val="20"/>
              </w:rPr>
              <w:t>на ____ чел.</w:t>
            </w:r>
          </w:p>
        </w:tc>
        <w:tc>
          <w:tcPr>
            <w:tcW w:w="1918" w:type="dxa"/>
          </w:tcPr>
          <w:p w14:paraId="6A4B07D7" w14:textId="77777777" w:rsidR="00D66A21" w:rsidRPr="009330DD" w:rsidRDefault="00D66A21" w:rsidP="00BD6AA9">
            <w:pPr>
              <w:ind w:firstLine="0"/>
              <w:jc w:val="center"/>
              <w:rPr>
                <w:sz w:val="20"/>
                <w:szCs w:val="20"/>
              </w:rPr>
            </w:pPr>
            <w:r w:rsidRPr="009330DD">
              <w:rPr>
                <w:sz w:val="20"/>
                <w:szCs w:val="20"/>
              </w:rPr>
              <w:t>______ тонн</w:t>
            </w:r>
          </w:p>
          <w:p w14:paraId="5B78C2A2" w14:textId="77777777" w:rsidR="00D66A21" w:rsidRPr="009330DD" w:rsidRDefault="00D66A21" w:rsidP="00BD6AA9">
            <w:pPr>
              <w:ind w:firstLine="0"/>
              <w:jc w:val="center"/>
              <w:rPr>
                <w:sz w:val="20"/>
                <w:szCs w:val="20"/>
              </w:rPr>
            </w:pPr>
            <w:r w:rsidRPr="009330DD">
              <w:rPr>
                <w:sz w:val="20"/>
                <w:szCs w:val="20"/>
              </w:rPr>
              <w:t>на ____ чел.</w:t>
            </w:r>
          </w:p>
        </w:tc>
        <w:tc>
          <w:tcPr>
            <w:tcW w:w="1571" w:type="dxa"/>
          </w:tcPr>
          <w:p w14:paraId="42CFB78A" w14:textId="77777777" w:rsidR="00D66A21" w:rsidRPr="009330DD" w:rsidRDefault="00D66A21" w:rsidP="00BD6AA9">
            <w:pPr>
              <w:ind w:firstLine="0"/>
              <w:rPr>
                <w:sz w:val="20"/>
                <w:szCs w:val="20"/>
              </w:rPr>
            </w:pPr>
          </w:p>
        </w:tc>
        <w:tc>
          <w:tcPr>
            <w:tcW w:w="1570" w:type="dxa"/>
          </w:tcPr>
          <w:p w14:paraId="35C0F82F" w14:textId="77777777" w:rsidR="00D66A21" w:rsidRPr="009330DD" w:rsidRDefault="00D66A21" w:rsidP="00BD6AA9">
            <w:pPr>
              <w:ind w:firstLine="0"/>
              <w:rPr>
                <w:sz w:val="20"/>
                <w:szCs w:val="20"/>
              </w:rPr>
            </w:pPr>
          </w:p>
        </w:tc>
        <w:tc>
          <w:tcPr>
            <w:tcW w:w="2954" w:type="dxa"/>
          </w:tcPr>
          <w:p w14:paraId="46FDEEC0" w14:textId="77777777" w:rsidR="00D66A21" w:rsidRPr="009330DD" w:rsidRDefault="00D66A21" w:rsidP="00BD6AA9">
            <w:pPr>
              <w:ind w:firstLine="0"/>
              <w:jc w:val="center"/>
              <w:rPr>
                <w:sz w:val="20"/>
                <w:szCs w:val="20"/>
              </w:rPr>
            </w:pPr>
            <w:r w:rsidRPr="009330DD">
              <w:rPr>
                <w:sz w:val="20"/>
                <w:szCs w:val="20"/>
              </w:rPr>
              <w:t>______ тонн</w:t>
            </w:r>
          </w:p>
          <w:p w14:paraId="16BD2720" w14:textId="77777777" w:rsidR="00D66A21" w:rsidRPr="009330DD" w:rsidRDefault="00D66A21" w:rsidP="00BD6AA9">
            <w:pPr>
              <w:ind w:firstLine="0"/>
              <w:jc w:val="center"/>
              <w:rPr>
                <w:sz w:val="20"/>
                <w:szCs w:val="20"/>
              </w:rPr>
            </w:pPr>
            <w:r w:rsidRPr="009330DD">
              <w:rPr>
                <w:sz w:val="20"/>
                <w:szCs w:val="20"/>
              </w:rPr>
              <w:t>на ____ чел.</w:t>
            </w:r>
          </w:p>
        </w:tc>
      </w:tr>
      <w:tr w:rsidR="009330DD" w:rsidRPr="009330DD" w14:paraId="104A7F03" w14:textId="77777777" w:rsidTr="007219E5">
        <w:trPr>
          <w:trHeight w:val="20"/>
        </w:trPr>
        <w:tc>
          <w:tcPr>
            <w:tcW w:w="488" w:type="dxa"/>
          </w:tcPr>
          <w:p w14:paraId="2440C5DA" w14:textId="77777777" w:rsidR="00D66A21" w:rsidRPr="009330DD" w:rsidRDefault="00D66A21" w:rsidP="00D66A21">
            <w:pPr>
              <w:pStyle w:val="afb"/>
              <w:numPr>
                <w:ilvl w:val="1"/>
                <w:numId w:val="34"/>
              </w:numPr>
              <w:rPr>
                <w:sz w:val="20"/>
                <w:szCs w:val="20"/>
              </w:rPr>
            </w:pPr>
          </w:p>
        </w:tc>
        <w:tc>
          <w:tcPr>
            <w:tcW w:w="4015" w:type="dxa"/>
          </w:tcPr>
          <w:p w14:paraId="63F2EF12" w14:textId="77777777" w:rsidR="00D66A21" w:rsidRPr="009330DD" w:rsidRDefault="00D66A21" w:rsidP="00BD6AA9">
            <w:pPr>
              <w:ind w:firstLine="363"/>
              <w:rPr>
                <w:sz w:val="20"/>
                <w:szCs w:val="20"/>
              </w:rPr>
            </w:pPr>
            <w:r w:rsidRPr="009330DD">
              <w:rPr>
                <w:sz w:val="20"/>
                <w:szCs w:val="20"/>
              </w:rPr>
              <w:t>другие средства</w:t>
            </w:r>
          </w:p>
        </w:tc>
        <w:tc>
          <w:tcPr>
            <w:tcW w:w="2477" w:type="dxa"/>
          </w:tcPr>
          <w:p w14:paraId="79CA6C30" w14:textId="77777777" w:rsidR="00D66A21" w:rsidRPr="009330DD" w:rsidRDefault="00D66A21" w:rsidP="00BD6AA9">
            <w:pPr>
              <w:ind w:firstLine="0"/>
              <w:jc w:val="center"/>
              <w:rPr>
                <w:sz w:val="20"/>
                <w:szCs w:val="20"/>
              </w:rPr>
            </w:pPr>
            <w:r w:rsidRPr="009330DD">
              <w:rPr>
                <w:sz w:val="20"/>
                <w:szCs w:val="20"/>
              </w:rPr>
              <w:t>______ тонн</w:t>
            </w:r>
          </w:p>
        </w:tc>
        <w:tc>
          <w:tcPr>
            <w:tcW w:w="1918" w:type="dxa"/>
          </w:tcPr>
          <w:p w14:paraId="65A567CB" w14:textId="77777777" w:rsidR="00D66A21" w:rsidRPr="009330DD" w:rsidRDefault="00D66A21" w:rsidP="00BD6AA9">
            <w:pPr>
              <w:ind w:firstLine="0"/>
              <w:jc w:val="center"/>
              <w:rPr>
                <w:sz w:val="20"/>
                <w:szCs w:val="20"/>
              </w:rPr>
            </w:pPr>
            <w:r w:rsidRPr="009330DD">
              <w:rPr>
                <w:sz w:val="20"/>
                <w:szCs w:val="20"/>
              </w:rPr>
              <w:t>______ тонн</w:t>
            </w:r>
          </w:p>
        </w:tc>
        <w:tc>
          <w:tcPr>
            <w:tcW w:w="1571" w:type="dxa"/>
          </w:tcPr>
          <w:p w14:paraId="158BC86A" w14:textId="77777777" w:rsidR="00D66A21" w:rsidRPr="009330DD" w:rsidRDefault="00D66A21" w:rsidP="00BD6AA9">
            <w:pPr>
              <w:ind w:firstLine="0"/>
              <w:rPr>
                <w:sz w:val="20"/>
                <w:szCs w:val="20"/>
              </w:rPr>
            </w:pPr>
          </w:p>
        </w:tc>
        <w:tc>
          <w:tcPr>
            <w:tcW w:w="1570" w:type="dxa"/>
          </w:tcPr>
          <w:p w14:paraId="2E94530A" w14:textId="77777777" w:rsidR="00D66A21" w:rsidRPr="009330DD" w:rsidRDefault="00D66A21" w:rsidP="00BD6AA9">
            <w:pPr>
              <w:ind w:firstLine="0"/>
              <w:rPr>
                <w:sz w:val="20"/>
                <w:szCs w:val="20"/>
              </w:rPr>
            </w:pPr>
          </w:p>
        </w:tc>
        <w:tc>
          <w:tcPr>
            <w:tcW w:w="2954" w:type="dxa"/>
          </w:tcPr>
          <w:p w14:paraId="0B4279E2" w14:textId="77777777" w:rsidR="00D66A21" w:rsidRPr="009330DD" w:rsidRDefault="00D66A21" w:rsidP="00BD6AA9">
            <w:pPr>
              <w:ind w:firstLine="0"/>
              <w:jc w:val="center"/>
              <w:rPr>
                <w:sz w:val="20"/>
                <w:szCs w:val="20"/>
              </w:rPr>
            </w:pPr>
            <w:r w:rsidRPr="009330DD">
              <w:rPr>
                <w:sz w:val="20"/>
                <w:szCs w:val="20"/>
              </w:rPr>
              <w:t>______ тонн</w:t>
            </w:r>
          </w:p>
        </w:tc>
      </w:tr>
      <w:tr w:rsidR="007219E5" w:rsidRPr="009330DD" w14:paraId="3130C57F" w14:textId="77777777" w:rsidTr="007219E5">
        <w:trPr>
          <w:trHeight w:val="20"/>
        </w:trPr>
        <w:tc>
          <w:tcPr>
            <w:tcW w:w="488" w:type="dxa"/>
          </w:tcPr>
          <w:p w14:paraId="14F75A81" w14:textId="77777777" w:rsidR="00D66A21" w:rsidRPr="009330DD" w:rsidRDefault="00D66A21" w:rsidP="00BD6AA9">
            <w:pPr>
              <w:ind w:firstLine="0"/>
              <w:rPr>
                <w:sz w:val="20"/>
                <w:szCs w:val="20"/>
              </w:rPr>
            </w:pPr>
          </w:p>
        </w:tc>
        <w:tc>
          <w:tcPr>
            <w:tcW w:w="4015" w:type="dxa"/>
          </w:tcPr>
          <w:p w14:paraId="7057B41E" w14:textId="77777777" w:rsidR="00D66A21" w:rsidRPr="009330DD" w:rsidRDefault="00D66A21" w:rsidP="00BD6AA9">
            <w:pPr>
              <w:ind w:firstLine="0"/>
              <w:jc w:val="right"/>
              <w:rPr>
                <w:b/>
                <w:sz w:val="20"/>
                <w:szCs w:val="20"/>
              </w:rPr>
            </w:pPr>
            <w:r w:rsidRPr="009330DD">
              <w:rPr>
                <w:b/>
                <w:sz w:val="20"/>
                <w:szCs w:val="20"/>
              </w:rPr>
              <w:t>ВСЕГО</w:t>
            </w:r>
          </w:p>
        </w:tc>
        <w:tc>
          <w:tcPr>
            <w:tcW w:w="2477" w:type="dxa"/>
          </w:tcPr>
          <w:p w14:paraId="6FA5D802" w14:textId="77777777" w:rsidR="00D66A21" w:rsidRPr="009330DD" w:rsidRDefault="00D66A21" w:rsidP="00BD6AA9">
            <w:pPr>
              <w:ind w:firstLine="0"/>
              <w:jc w:val="center"/>
              <w:rPr>
                <w:sz w:val="20"/>
                <w:szCs w:val="20"/>
              </w:rPr>
            </w:pPr>
            <w:r w:rsidRPr="009330DD">
              <w:rPr>
                <w:sz w:val="20"/>
                <w:szCs w:val="20"/>
              </w:rPr>
              <w:t>______ тонн</w:t>
            </w:r>
          </w:p>
        </w:tc>
        <w:tc>
          <w:tcPr>
            <w:tcW w:w="1918" w:type="dxa"/>
          </w:tcPr>
          <w:p w14:paraId="485CC155" w14:textId="77777777" w:rsidR="00D66A21" w:rsidRPr="009330DD" w:rsidRDefault="00D66A21" w:rsidP="00BD6AA9">
            <w:pPr>
              <w:ind w:firstLine="0"/>
              <w:jc w:val="center"/>
              <w:rPr>
                <w:sz w:val="20"/>
                <w:szCs w:val="20"/>
              </w:rPr>
            </w:pPr>
            <w:r w:rsidRPr="009330DD">
              <w:rPr>
                <w:sz w:val="20"/>
                <w:szCs w:val="20"/>
              </w:rPr>
              <w:t>______ тонн</w:t>
            </w:r>
          </w:p>
        </w:tc>
        <w:tc>
          <w:tcPr>
            <w:tcW w:w="1571" w:type="dxa"/>
          </w:tcPr>
          <w:p w14:paraId="2971B66B" w14:textId="77777777" w:rsidR="00D66A21" w:rsidRPr="009330DD" w:rsidRDefault="00D66A21" w:rsidP="00BD6AA9">
            <w:pPr>
              <w:ind w:firstLine="0"/>
              <w:rPr>
                <w:sz w:val="20"/>
                <w:szCs w:val="20"/>
              </w:rPr>
            </w:pPr>
          </w:p>
        </w:tc>
        <w:tc>
          <w:tcPr>
            <w:tcW w:w="1570" w:type="dxa"/>
          </w:tcPr>
          <w:p w14:paraId="0A6FE6DD" w14:textId="77777777" w:rsidR="00D66A21" w:rsidRPr="009330DD" w:rsidRDefault="00D66A21" w:rsidP="00BD6AA9">
            <w:pPr>
              <w:ind w:firstLine="0"/>
              <w:rPr>
                <w:sz w:val="20"/>
                <w:szCs w:val="20"/>
              </w:rPr>
            </w:pPr>
          </w:p>
        </w:tc>
        <w:tc>
          <w:tcPr>
            <w:tcW w:w="2954" w:type="dxa"/>
          </w:tcPr>
          <w:p w14:paraId="01F86469" w14:textId="77777777" w:rsidR="00D66A21" w:rsidRPr="009330DD" w:rsidRDefault="00D66A21" w:rsidP="00BD6AA9">
            <w:pPr>
              <w:ind w:firstLine="0"/>
              <w:jc w:val="center"/>
              <w:rPr>
                <w:sz w:val="20"/>
                <w:szCs w:val="20"/>
              </w:rPr>
            </w:pPr>
            <w:r w:rsidRPr="009330DD">
              <w:rPr>
                <w:sz w:val="20"/>
                <w:szCs w:val="20"/>
              </w:rPr>
              <w:t>______ тонн</w:t>
            </w:r>
          </w:p>
        </w:tc>
      </w:tr>
    </w:tbl>
    <w:p w14:paraId="37155934" w14:textId="77777777" w:rsidR="00D66A21" w:rsidRPr="009330DD" w:rsidRDefault="00D66A21" w:rsidP="00D66A21">
      <w:pPr>
        <w:ind w:firstLine="0"/>
        <w:jc w:val="left"/>
      </w:pPr>
    </w:p>
    <w:p w14:paraId="490BF5FC" w14:textId="77777777" w:rsidR="00D66A21" w:rsidRPr="009330DD" w:rsidRDefault="00D66A21" w:rsidP="00D66A21">
      <w:r w:rsidRPr="009330DD">
        <w:t xml:space="preserve">5. Сведения о накопленных (созданных) </w:t>
      </w:r>
      <w:r w:rsidR="007219E5" w:rsidRPr="009330DD">
        <w:t>ФОИВ (организаций), их территориальными органами и организациями</w:t>
      </w:r>
      <w:r w:rsidRPr="009330DD">
        <w:t xml:space="preserve"> материальных ресурсах, для ликвидации чрезвычайных ситуаций природного и техногенного характера, учтенные в запасах продовольственных, медицинских и иных средств, предназначенных для первоочередного жизнеобеспечения </w:t>
      </w:r>
      <w:r w:rsidR="007219E5" w:rsidRPr="009330DD">
        <w:t>работников и сотрудников ФОИВ (организаций) и членов их семей</w:t>
      </w:r>
      <w:r w:rsidRPr="009330DD">
        <w:t>, пострадавшего при военных конфликтах или вследствие этих конфликтов, а также при чрезвычайных ситуациях природного и техногенного характера:</w:t>
      </w:r>
    </w:p>
    <w:p w14:paraId="6AE89312" w14:textId="77777777" w:rsidR="007219E5" w:rsidRPr="009330DD" w:rsidRDefault="007219E5" w:rsidP="00D66A21"/>
    <w:tbl>
      <w:tblPr>
        <w:tblStyle w:val="a3"/>
        <w:tblW w:w="14993" w:type="dxa"/>
        <w:tblLayout w:type="fixed"/>
        <w:tblLook w:val="04A0" w:firstRow="1" w:lastRow="0" w:firstColumn="1" w:lastColumn="0" w:noHBand="0" w:noVBand="1"/>
      </w:tblPr>
      <w:tblGrid>
        <w:gridCol w:w="488"/>
        <w:gridCol w:w="4015"/>
        <w:gridCol w:w="2477"/>
        <w:gridCol w:w="1918"/>
        <w:gridCol w:w="1571"/>
        <w:gridCol w:w="1570"/>
        <w:gridCol w:w="2954"/>
      </w:tblGrid>
      <w:tr w:rsidR="009330DD" w:rsidRPr="009330DD" w14:paraId="62146046" w14:textId="77777777" w:rsidTr="007219E5">
        <w:trPr>
          <w:trHeight w:val="20"/>
          <w:tblHeader/>
        </w:trPr>
        <w:tc>
          <w:tcPr>
            <w:tcW w:w="488" w:type="dxa"/>
            <w:vMerge w:val="restart"/>
          </w:tcPr>
          <w:p w14:paraId="775F0129" w14:textId="77777777" w:rsidR="00D66A21" w:rsidRPr="009330DD" w:rsidRDefault="00D66A21" w:rsidP="00BD6AA9">
            <w:pPr>
              <w:ind w:firstLine="0"/>
              <w:jc w:val="center"/>
              <w:rPr>
                <w:sz w:val="20"/>
                <w:szCs w:val="20"/>
              </w:rPr>
            </w:pPr>
            <w:r w:rsidRPr="009330DD">
              <w:rPr>
                <w:sz w:val="20"/>
                <w:szCs w:val="20"/>
              </w:rPr>
              <w:t>№ п/п</w:t>
            </w:r>
          </w:p>
        </w:tc>
        <w:tc>
          <w:tcPr>
            <w:tcW w:w="4015" w:type="dxa"/>
            <w:vMerge w:val="restart"/>
          </w:tcPr>
          <w:p w14:paraId="12BC8A31" w14:textId="77777777" w:rsidR="00D66A21" w:rsidRPr="009330DD" w:rsidRDefault="00D66A21" w:rsidP="00BD6AA9">
            <w:pPr>
              <w:ind w:firstLine="0"/>
              <w:jc w:val="center"/>
              <w:rPr>
                <w:sz w:val="20"/>
                <w:szCs w:val="20"/>
              </w:rPr>
            </w:pPr>
            <w:r w:rsidRPr="009330DD">
              <w:rPr>
                <w:sz w:val="20"/>
                <w:szCs w:val="20"/>
              </w:rPr>
              <w:t>Наименование создаваемых материальных ресурсах, накопленных для ликвидации чрезвычайных ситуаций природного и техногенного характера</w:t>
            </w:r>
          </w:p>
        </w:tc>
        <w:tc>
          <w:tcPr>
            <w:tcW w:w="2477" w:type="dxa"/>
            <w:vMerge w:val="restart"/>
          </w:tcPr>
          <w:p w14:paraId="660E3CDC" w14:textId="77777777" w:rsidR="00D66A21" w:rsidRPr="009330DD" w:rsidRDefault="00D66A21" w:rsidP="00BD6AA9">
            <w:pPr>
              <w:ind w:firstLine="0"/>
              <w:jc w:val="center"/>
              <w:rPr>
                <w:sz w:val="20"/>
                <w:szCs w:val="20"/>
              </w:rPr>
            </w:pPr>
            <w:r w:rsidRPr="009330DD">
              <w:rPr>
                <w:sz w:val="20"/>
                <w:szCs w:val="20"/>
              </w:rPr>
              <w:t>Утверждены к созданию номенклатурой и объемами,</w:t>
            </w:r>
          </w:p>
          <w:p w14:paraId="4B41B391" w14:textId="77777777" w:rsidR="00D66A21" w:rsidRPr="009330DD" w:rsidRDefault="00D66A21" w:rsidP="00BD6AA9">
            <w:pPr>
              <w:ind w:firstLine="0"/>
              <w:jc w:val="center"/>
              <w:rPr>
                <w:sz w:val="20"/>
                <w:szCs w:val="20"/>
              </w:rPr>
            </w:pPr>
            <w:r w:rsidRPr="009330DD">
              <w:rPr>
                <w:sz w:val="20"/>
                <w:szCs w:val="20"/>
              </w:rPr>
              <w:t xml:space="preserve">(тонн из расчета на чел. </w:t>
            </w:r>
            <w:proofErr w:type="gramStart"/>
            <w:r w:rsidRPr="009330DD">
              <w:rPr>
                <w:sz w:val="20"/>
                <w:szCs w:val="20"/>
              </w:rPr>
              <w:t>на суток</w:t>
            </w:r>
            <w:proofErr w:type="gramEnd"/>
            <w:r w:rsidRPr="009330DD">
              <w:rPr>
                <w:sz w:val="20"/>
                <w:szCs w:val="20"/>
              </w:rPr>
              <w:t>)</w:t>
            </w:r>
          </w:p>
        </w:tc>
        <w:tc>
          <w:tcPr>
            <w:tcW w:w="5059" w:type="dxa"/>
            <w:gridSpan w:val="3"/>
          </w:tcPr>
          <w:p w14:paraId="32928DE1" w14:textId="77777777" w:rsidR="00D66A21" w:rsidRPr="009330DD" w:rsidRDefault="00D66A21" w:rsidP="00BD6AA9">
            <w:pPr>
              <w:ind w:firstLine="0"/>
              <w:jc w:val="center"/>
              <w:rPr>
                <w:sz w:val="20"/>
                <w:szCs w:val="20"/>
              </w:rPr>
            </w:pPr>
            <w:r w:rsidRPr="009330DD">
              <w:rPr>
                <w:sz w:val="20"/>
                <w:szCs w:val="20"/>
              </w:rPr>
              <w:t>Создано по номенклатуре</w:t>
            </w:r>
          </w:p>
        </w:tc>
        <w:tc>
          <w:tcPr>
            <w:tcW w:w="2954" w:type="dxa"/>
            <w:vMerge w:val="restart"/>
          </w:tcPr>
          <w:p w14:paraId="3B59C02A" w14:textId="77777777" w:rsidR="00D66A21" w:rsidRPr="009330DD" w:rsidRDefault="00D66A21" w:rsidP="00BD6AA9">
            <w:pPr>
              <w:ind w:firstLine="0"/>
              <w:jc w:val="center"/>
              <w:rPr>
                <w:sz w:val="20"/>
                <w:szCs w:val="20"/>
              </w:rPr>
            </w:pPr>
            <w:r w:rsidRPr="009330DD">
              <w:rPr>
                <w:sz w:val="20"/>
                <w:szCs w:val="20"/>
              </w:rPr>
              <w:t xml:space="preserve">Требуется к накоплению, недостающих ресурсов, </w:t>
            </w:r>
          </w:p>
          <w:p w14:paraId="7D2DD369" w14:textId="77777777" w:rsidR="00D66A21" w:rsidRPr="009330DD" w:rsidRDefault="00D66A21" w:rsidP="00BD6AA9">
            <w:pPr>
              <w:ind w:firstLine="0"/>
              <w:jc w:val="center"/>
              <w:rPr>
                <w:sz w:val="20"/>
                <w:szCs w:val="20"/>
              </w:rPr>
            </w:pPr>
            <w:r w:rsidRPr="009330DD">
              <w:rPr>
                <w:sz w:val="20"/>
                <w:szCs w:val="20"/>
              </w:rPr>
              <w:t xml:space="preserve">(тонн из расчета на чел. </w:t>
            </w:r>
            <w:proofErr w:type="gramStart"/>
            <w:r w:rsidRPr="009330DD">
              <w:rPr>
                <w:sz w:val="20"/>
                <w:szCs w:val="20"/>
              </w:rPr>
              <w:t>на суток</w:t>
            </w:r>
            <w:proofErr w:type="gramEnd"/>
            <w:r w:rsidRPr="009330DD">
              <w:rPr>
                <w:sz w:val="20"/>
                <w:szCs w:val="20"/>
              </w:rPr>
              <w:t>)</w:t>
            </w:r>
          </w:p>
        </w:tc>
      </w:tr>
      <w:tr w:rsidR="009330DD" w:rsidRPr="009330DD" w14:paraId="3828BB3D" w14:textId="77777777" w:rsidTr="007219E5">
        <w:trPr>
          <w:trHeight w:val="20"/>
          <w:tblHeader/>
        </w:trPr>
        <w:tc>
          <w:tcPr>
            <w:tcW w:w="488" w:type="dxa"/>
            <w:vMerge/>
          </w:tcPr>
          <w:p w14:paraId="42BE4475" w14:textId="77777777" w:rsidR="00D66A21" w:rsidRPr="009330DD" w:rsidRDefault="00D66A21" w:rsidP="00BD6AA9">
            <w:pPr>
              <w:ind w:firstLine="0"/>
              <w:jc w:val="center"/>
              <w:rPr>
                <w:sz w:val="20"/>
                <w:szCs w:val="20"/>
              </w:rPr>
            </w:pPr>
          </w:p>
        </w:tc>
        <w:tc>
          <w:tcPr>
            <w:tcW w:w="4015" w:type="dxa"/>
            <w:vMerge/>
          </w:tcPr>
          <w:p w14:paraId="18550CFB" w14:textId="77777777" w:rsidR="00D66A21" w:rsidRPr="009330DD" w:rsidRDefault="00D66A21" w:rsidP="00BD6AA9">
            <w:pPr>
              <w:ind w:firstLine="0"/>
              <w:jc w:val="center"/>
              <w:rPr>
                <w:sz w:val="20"/>
                <w:szCs w:val="20"/>
              </w:rPr>
            </w:pPr>
          </w:p>
        </w:tc>
        <w:tc>
          <w:tcPr>
            <w:tcW w:w="2477" w:type="dxa"/>
            <w:vMerge/>
          </w:tcPr>
          <w:p w14:paraId="11DFAFCF" w14:textId="77777777" w:rsidR="00D66A21" w:rsidRPr="009330DD" w:rsidRDefault="00D66A21" w:rsidP="00BD6AA9">
            <w:pPr>
              <w:jc w:val="center"/>
              <w:rPr>
                <w:sz w:val="20"/>
                <w:szCs w:val="20"/>
              </w:rPr>
            </w:pPr>
          </w:p>
        </w:tc>
        <w:tc>
          <w:tcPr>
            <w:tcW w:w="1918" w:type="dxa"/>
          </w:tcPr>
          <w:p w14:paraId="4D685BA2" w14:textId="77777777" w:rsidR="00D66A21" w:rsidRPr="009330DD" w:rsidRDefault="00D66A21" w:rsidP="00BD6AA9">
            <w:pPr>
              <w:ind w:firstLine="0"/>
              <w:jc w:val="center"/>
              <w:rPr>
                <w:sz w:val="20"/>
                <w:szCs w:val="20"/>
              </w:rPr>
            </w:pPr>
            <w:r w:rsidRPr="009330DD">
              <w:rPr>
                <w:sz w:val="20"/>
                <w:szCs w:val="20"/>
              </w:rPr>
              <w:t>В количественном выражении,</w:t>
            </w:r>
          </w:p>
          <w:p w14:paraId="379041F9" w14:textId="77777777" w:rsidR="00D66A21" w:rsidRPr="009330DD" w:rsidRDefault="00D66A21" w:rsidP="00BD6AA9">
            <w:pPr>
              <w:ind w:firstLine="0"/>
              <w:jc w:val="center"/>
              <w:rPr>
                <w:sz w:val="20"/>
                <w:szCs w:val="20"/>
              </w:rPr>
            </w:pPr>
            <w:r w:rsidRPr="009330DD">
              <w:rPr>
                <w:sz w:val="20"/>
                <w:szCs w:val="20"/>
              </w:rPr>
              <w:t xml:space="preserve">(тонн из расчета на чел. </w:t>
            </w:r>
            <w:proofErr w:type="gramStart"/>
            <w:r w:rsidRPr="009330DD">
              <w:rPr>
                <w:sz w:val="20"/>
                <w:szCs w:val="20"/>
              </w:rPr>
              <w:t>на суток</w:t>
            </w:r>
            <w:proofErr w:type="gramEnd"/>
            <w:r w:rsidRPr="009330DD">
              <w:rPr>
                <w:sz w:val="20"/>
                <w:szCs w:val="20"/>
              </w:rPr>
              <w:t>)</w:t>
            </w:r>
          </w:p>
        </w:tc>
        <w:tc>
          <w:tcPr>
            <w:tcW w:w="1571" w:type="dxa"/>
          </w:tcPr>
          <w:p w14:paraId="343FCB6B" w14:textId="77777777" w:rsidR="00D66A21" w:rsidRPr="009330DD" w:rsidRDefault="00D66A21" w:rsidP="00BD6AA9">
            <w:pPr>
              <w:ind w:firstLine="0"/>
              <w:jc w:val="center"/>
              <w:rPr>
                <w:sz w:val="20"/>
                <w:szCs w:val="20"/>
              </w:rPr>
            </w:pPr>
            <w:r w:rsidRPr="009330DD">
              <w:rPr>
                <w:sz w:val="20"/>
                <w:szCs w:val="20"/>
              </w:rPr>
              <w:t>В денежном выражении, (млн. руб.)</w:t>
            </w:r>
          </w:p>
        </w:tc>
        <w:tc>
          <w:tcPr>
            <w:tcW w:w="1570" w:type="dxa"/>
          </w:tcPr>
          <w:p w14:paraId="0E6B992C" w14:textId="77777777" w:rsidR="00D66A21" w:rsidRPr="009330DD" w:rsidRDefault="00D66A21" w:rsidP="00BD6AA9">
            <w:pPr>
              <w:ind w:firstLine="0"/>
              <w:jc w:val="center"/>
              <w:rPr>
                <w:sz w:val="20"/>
                <w:szCs w:val="20"/>
              </w:rPr>
            </w:pPr>
            <w:r w:rsidRPr="009330DD">
              <w:rPr>
                <w:sz w:val="20"/>
                <w:szCs w:val="20"/>
              </w:rPr>
              <w:t>% от утвержденных номенклатурой и объемами</w:t>
            </w:r>
          </w:p>
        </w:tc>
        <w:tc>
          <w:tcPr>
            <w:tcW w:w="2954" w:type="dxa"/>
            <w:vMerge/>
          </w:tcPr>
          <w:p w14:paraId="50DFE388" w14:textId="77777777" w:rsidR="00D66A21" w:rsidRPr="009330DD" w:rsidRDefault="00D66A21" w:rsidP="00BD6AA9">
            <w:pPr>
              <w:ind w:firstLine="0"/>
              <w:jc w:val="center"/>
              <w:rPr>
                <w:sz w:val="20"/>
                <w:szCs w:val="20"/>
              </w:rPr>
            </w:pPr>
          </w:p>
        </w:tc>
      </w:tr>
      <w:tr w:rsidR="009330DD" w:rsidRPr="009330DD" w14:paraId="5E4CEB17" w14:textId="77777777" w:rsidTr="007219E5">
        <w:trPr>
          <w:trHeight w:val="20"/>
        </w:trPr>
        <w:tc>
          <w:tcPr>
            <w:tcW w:w="488" w:type="dxa"/>
          </w:tcPr>
          <w:p w14:paraId="0DA3DD0B" w14:textId="77777777" w:rsidR="00D66A21" w:rsidRPr="009330DD" w:rsidRDefault="00D66A21" w:rsidP="00D66A21">
            <w:pPr>
              <w:pStyle w:val="afb"/>
              <w:numPr>
                <w:ilvl w:val="0"/>
                <w:numId w:val="35"/>
              </w:numPr>
              <w:spacing w:line="240" w:lineRule="auto"/>
              <w:rPr>
                <w:sz w:val="16"/>
                <w:szCs w:val="20"/>
              </w:rPr>
            </w:pPr>
          </w:p>
        </w:tc>
        <w:tc>
          <w:tcPr>
            <w:tcW w:w="4015" w:type="dxa"/>
          </w:tcPr>
          <w:p w14:paraId="6263A637" w14:textId="77777777" w:rsidR="00D66A21" w:rsidRPr="009330DD" w:rsidRDefault="00D66A21" w:rsidP="00BD6AA9">
            <w:pPr>
              <w:ind w:firstLine="0"/>
              <w:rPr>
                <w:sz w:val="20"/>
                <w:szCs w:val="20"/>
              </w:rPr>
            </w:pPr>
            <w:r w:rsidRPr="009330DD">
              <w:rPr>
                <w:sz w:val="20"/>
                <w:szCs w:val="20"/>
              </w:rPr>
              <w:t>Запасы продовольственных средств</w:t>
            </w:r>
          </w:p>
        </w:tc>
        <w:tc>
          <w:tcPr>
            <w:tcW w:w="2477" w:type="dxa"/>
          </w:tcPr>
          <w:p w14:paraId="23EC872A" w14:textId="77777777" w:rsidR="00D66A21" w:rsidRPr="009330DD" w:rsidRDefault="00D66A21" w:rsidP="00BD6AA9">
            <w:pPr>
              <w:ind w:firstLine="0"/>
              <w:jc w:val="center"/>
              <w:rPr>
                <w:sz w:val="20"/>
                <w:szCs w:val="20"/>
              </w:rPr>
            </w:pPr>
            <w:r w:rsidRPr="009330DD">
              <w:rPr>
                <w:sz w:val="20"/>
                <w:szCs w:val="20"/>
              </w:rPr>
              <w:t>______ тонн</w:t>
            </w:r>
          </w:p>
          <w:p w14:paraId="440A2169" w14:textId="77777777" w:rsidR="00D66A21" w:rsidRPr="009330DD" w:rsidRDefault="00D66A21" w:rsidP="00BD6AA9">
            <w:pPr>
              <w:ind w:firstLine="0"/>
              <w:jc w:val="center"/>
              <w:rPr>
                <w:sz w:val="20"/>
                <w:szCs w:val="20"/>
              </w:rPr>
            </w:pPr>
            <w:r w:rsidRPr="009330DD">
              <w:rPr>
                <w:sz w:val="20"/>
                <w:szCs w:val="20"/>
              </w:rPr>
              <w:t>на ____ чел.</w:t>
            </w:r>
          </w:p>
          <w:p w14:paraId="53B09A1A" w14:textId="77777777" w:rsidR="00D66A21" w:rsidRPr="009330DD" w:rsidRDefault="00D66A21" w:rsidP="00BD6AA9">
            <w:pPr>
              <w:ind w:firstLine="0"/>
              <w:jc w:val="center"/>
              <w:rPr>
                <w:sz w:val="20"/>
                <w:szCs w:val="20"/>
              </w:rPr>
            </w:pPr>
            <w:r w:rsidRPr="009330DD">
              <w:rPr>
                <w:sz w:val="20"/>
                <w:szCs w:val="20"/>
              </w:rPr>
              <w:t>на ____ суток</w:t>
            </w:r>
          </w:p>
        </w:tc>
        <w:tc>
          <w:tcPr>
            <w:tcW w:w="1918" w:type="dxa"/>
          </w:tcPr>
          <w:p w14:paraId="3914B2EF" w14:textId="77777777" w:rsidR="00D66A21" w:rsidRPr="009330DD" w:rsidRDefault="00D66A21" w:rsidP="00BD6AA9">
            <w:pPr>
              <w:ind w:firstLine="0"/>
              <w:jc w:val="center"/>
              <w:rPr>
                <w:sz w:val="20"/>
                <w:szCs w:val="20"/>
              </w:rPr>
            </w:pPr>
            <w:r w:rsidRPr="009330DD">
              <w:rPr>
                <w:sz w:val="20"/>
                <w:szCs w:val="20"/>
              </w:rPr>
              <w:t>______ тонн</w:t>
            </w:r>
          </w:p>
          <w:p w14:paraId="6A214C58" w14:textId="77777777" w:rsidR="00D66A21" w:rsidRPr="009330DD" w:rsidRDefault="00D66A21" w:rsidP="00BD6AA9">
            <w:pPr>
              <w:ind w:firstLine="0"/>
              <w:jc w:val="center"/>
              <w:rPr>
                <w:sz w:val="20"/>
                <w:szCs w:val="20"/>
              </w:rPr>
            </w:pPr>
            <w:r w:rsidRPr="009330DD">
              <w:rPr>
                <w:sz w:val="20"/>
                <w:szCs w:val="20"/>
              </w:rPr>
              <w:t>на ____ чел.</w:t>
            </w:r>
          </w:p>
          <w:p w14:paraId="1A7ABDCA" w14:textId="77777777" w:rsidR="00D66A21" w:rsidRPr="009330DD" w:rsidRDefault="00D66A21" w:rsidP="00BD6AA9">
            <w:pPr>
              <w:ind w:firstLine="0"/>
              <w:jc w:val="center"/>
              <w:rPr>
                <w:sz w:val="20"/>
                <w:szCs w:val="20"/>
              </w:rPr>
            </w:pPr>
            <w:r w:rsidRPr="009330DD">
              <w:rPr>
                <w:sz w:val="20"/>
                <w:szCs w:val="20"/>
              </w:rPr>
              <w:t>на ____ суток</w:t>
            </w:r>
          </w:p>
        </w:tc>
        <w:tc>
          <w:tcPr>
            <w:tcW w:w="1571" w:type="dxa"/>
          </w:tcPr>
          <w:p w14:paraId="71CF9E7C" w14:textId="77777777" w:rsidR="00D66A21" w:rsidRPr="009330DD" w:rsidRDefault="00D66A21" w:rsidP="00BD6AA9">
            <w:pPr>
              <w:ind w:firstLine="0"/>
              <w:rPr>
                <w:sz w:val="20"/>
                <w:szCs w:val="20"/>
              </w:rPr>
            </w:pPr>
          </w:p>
        </w:tc>
        <w:tc>
          <w:tcPr>
            <w:tcW w:w="1570" w:type="dxa"/>
          </w:tcPr>
          <w:p w14:paraId="44FFEC6A" w14:textId="77777777" w:rsidR="00D66A21" w:rsidRPr="009330DD" w:rsidRDefault="00D66A21" w:rsidP="00BD6AA9">
            <w:pPr>
              <w:ind w:firstLine="0"/>
              <w:rPr>
                <w:sz w:val="20"/>
                <w:szCs w:val="20"/>
              </w:rPr>
            </w:pPr>
          </w:p>
        </w:tc>
        <w:tc>
          <w:tcPr>
            <w:tcW w:w="2954" w:type="dxa"/>
          </w:tcPr>
          <w:p w14:paraId="291D719B" w14:textId="77777777" w:rsidR="00D66A21" w:rsidRPr="009330DD" w:rsidRDefault="00D66A21" w:rsidP="00BD6AA9">
            <w:pPr>
              <w:ind w:firstLine="0"/>
              <w:jc w:val="center"/>
              <w:rPr>
                <w:sz w:val="20"/>
                <w:szCs w:val="20"/>
              </w:rPr>
            </w:pPr>
            <w:r w:rsidRPr="009330DD">
              <w:rPr>
                <w:sz w:val="20"/>
                <w:szCs w:val="20"/>
              </w:rPr>
              <w:t>______ тонн</w:t>
            </w:r>
          </w:p>
          <w:p w14:paraId="699C0BA4" w14:textId="77777777" w:rsidR="00D66A21" w:rsidRPr="009330DD" w:rsidRDefault="00D66A21" w:rsidP="00BD6AA9">
            <w:pPr>
              <w:ind w:firstLine="0"/>
              <w:jc w:val="center"/>
              <w:rPr>
                <w:sz w:val="20"/>
                <w:szCs w:val="20"/>
              </w:rPr>
            </w:pPr>
            <w:r w:rsidRPr="009330DD">
              <w:rPr>
                <w:sz w:val="20"/>
                <w:szCs w:val="20"/>
              </w:rPr>
              <w:t>на ____ чел.</w:t>
            </w:r>
          </w:p>
          <w:p w14:paraId="22778598" w14:textId="77777777" w:rsidR="00D66A21" w:rsidRPr="009330DD" w:rsidRDefault="00D66A21" w:rsidP="00BD6AA9">
            <w:pPr>
              <w:ind w:firstLine="0"/>
              <w:jc w:val="center"/>
              <w:rPr>
                <w:sz w:val="20"/>
                <w:szCs w:val="20"/>
              </w:rPr>
            </w:pPr>
            <w:r w:rsidRPr="009330DD">
              <w:rPr>
                <w:sz w:val="20"/>
                <w:szCs w:val="20"/>
              </w:rPr>
              <w:t>на ____ суток</w:t>
            </w:r>
          </w:p>
        </w:tc>
      </w:tr>
      <w:tr w:rsidR="009330DD" w:rsidRPr="009330DD" w14:paraId="6FED05CB" w14:textId="77777777" w:rsidTr="007219E5">
        <w:trPr>
          <w:trHeight w:val="20"/>
        </w:trPr>
        <w:tc>
          <w:tcPr>
            <w:tcW w:w="488" w:type="dxa"/>
          </w:tcPr>
          <w:p w14:paraId="47E3A726" w14:textId="77777777" w:rsidR="00D66A21" w:rsidRPr="009330DD" w:rsidRDefault="00D66A21" w:rsidP="00D66A21">
            <w:pPr>
              <w:pStyle w:val="afb"/>
              <w:numPr>
                <w:ilvl w:val="0"/>
                <w:numId w:val="35"/>
              </w:numPr>
              <w:spacing w:line="240" w:lineRule="auto"/>
              <w:rPr>
                <w:sz w:val="16"/>
                <w:szCs w:val="20"/>
              </w:rPr>
            </w:pPr>
          </w:p>
        </w:tc>
        <w:tc>
          <w:tcPr>
            <w:tcW w:w="4015" w:type="dxa"/>
          </w:tcPr>
          <w:p w14:paraId="039035D3" w14:textId="77777777" w:rsidR="00D66A21" w:rsidRPr="009330DD" w:rsidRDefault="00D66A21" w:rsidP="00BD6AA9">
            <w:pPr>
              <w:ind w:firstLine="0"/>
              <w:rPr>
                <w:sz w:val="20"/>
                <w:szCs w:val="20"/>
              </w:rPr>
            </w:pPr>
            <w:r w:rsidRPr="009330DD">
              <w:rPr>
                <w:sz w:val="20"/>
                <w:szCs w:val="20"/>
              </w:rPr>
              <w:t>Запасы медицинских средств</w:t>
            </w:r>
          </w:p>
        </w:tc>
        <w:tc>
          <w:tcPr>
            <w:tcW w:w="2477" w:type="dxa"/>
          </w:tcPr>
          <w:p w14:paraId="4E6D8B09" w14:textId="77777777" w:rsidR="00D66A21" w:rsidRPr="009330DD" w:rsidRDefault="00D66A21" w:rsidP="00BD6AA9">
            <w:pPr>
              <w:ind w:firstLine="0"/>
              <w:jc w:val="center"/>
              <w:rPr>
                <w:sz w:val="20"/>
                <w:szCs w:val="20"/>
              </w:rPr>
            </w:pPr>
            <w:r w:rsidRPr="009330DD">
              <w:rPr>
                <w:sz w:val="20"/>
                <w:szCs w:val="20"/>
              </w:rPr>
              <w:t>______ тонн</w:t>
            </w:r>
          </w:p>
          <w:p w14:paraId="5B7BB8A0" w14:textId="77777777" w:rsidR="00D66A21" w:rsidRPr="009330DD" w:rsidRDefault="00D66A21" w:rsidP="00BD6AA9">
            <w:pPr>
              <w:ind w:firstLine="0"/>
              <w:jc w:val="center"/>
              <w:rPr>
                <w:sz w:val="20"/>
                <w:szCs w:val="20"/>
              </w:rPr>
            </w:pPr>
            <w:r w:rsidRPr="009330DD">
              <w:rPr>
                <w:sz w:val="20"/>
                <w:szCs w:val="20"/>
              </w:rPr>
              <w:t>на ____ чел.</w:t>
            </w:r>
          </w:p>
        </w:tc>
        <w:tc>
          <w:tcPr>
            <w:tcW w:w="1918" w:type="dxa"/>
          </w:tcPr>
          <w:p w14:paraId="3466C298" w14:textId="77777777" w:rsidR="00D66A21" w:rsidRPr="009330DD" w:rsidRDefault="00D66A21" w:rsidP="00BD6AA9">
            <w:pPr>
              <w:ind w:firstLine="0"/>
              <w:jc w:val="center"/>
              <w:rPr>
                <w:sz w:val="20"/>
                <w:szCs w:val="20"/>
              </w:rPr>
            </w:pPr>
            <w:r w:rsidRPr="009330DD">
              <w:rPr>
                <w:sz w:val="20"/>
                <w:szCs w:val="20"/>
              </w:rPr>
              <w:t>______ тонн</w:t>
            </w:r>
          </w:p>
          <w:p w14:paraId="65440D58" w14:textId="77777777" w:rsidR="00D66A21" w:rsidRPr="009330DD" w:rsidRDefault="00D66A21" w:rsidP="00BD6AA9">
            <w:pPr>
              <w:ind w:firstLine="0"/>
              <w:jc w:val="center"/>
              <w:rPr>
                <w:sz w:val="20"/>
                <w:szCs w:val="20"/>
              </w:rPr>
            </w:pPr>
            <w:r w:rsidRPr="009330DD">
              <w:rPr>
                <w:sz w:val="20"/>
                <w:szCs w:val="20"/>
              </w:rPr>
              <w:t>на ____ чел.</w:t>
            </w:r>
          </w:p>
        </w:tc>
        <w:tc>
          <w:tcPr>
            <w:tcW w:w="1571" w:type="dxa"/>
          </w:tcPr>
          <w:p w14:paraId="7EC0D7C9" w14:textId="77777777" w:rsidR="00D66A21" w:rsidRPr="009330DD" w:rsidRDefault="00D66A21" w:rsidP="00BD6AA9">
            <w:pPr>
              <w:ind w:firstLine="0"/>
              <w:rPr>
                <w:sz w:val="20"/>
                <w:szCs w:val="20"/>
              </w:rPr>
            </w:pPr>
          </w:p>
        </w:tc>
        <w:tc>
          <w:tcPr>
            <w:tcW w:w="1570" w:type="dxa"/>
          </w:tcPr>
          <w:p w14:paraId="47232CA9" w14:textId="77777777" w:rsidR="00D66A21" w:rsidRPr="009330DD" w:rsidRDefault="00D66A21" w:rsidP="00BD6AA9">
            <w:pPr>
              <w:ind w:firstLine="0"/>
              <w:rPr>
                <w:sz w:val="20"/>
                <w:szCs w:val="20"/>
              </w:rPr>
            </w:pPr>
          </w:p>
        </w:tc>
        <w:tc>
          <w:tcPr>
            <w:tcW w:w="2954" w:type="dxa"/>
          </w:tcPr>
          <w:p w14:paraId="2B7525F0" w14:textId="77777777" w:rsidR="00D66A21" w:rsidRPr="009330DD" w:rsidRDefault="00D66A21" w:rsidP="00BD6AA9">
            <w:pPr>
              <w:ind w:firstLine="0"/>
              <w:jc w:val="center"/>
              <w:rPr>
                <w:sz w:val="20"/>
                <w:szCs w:val="20"/>
              </w:rPr>
            </w:pPr>
            <w:r w:rsidRPr="009330DD">
              <w:rPr>
                <w:sz w:val="20"/>
                <w:szCs w:val="20"/>
              </w:rPr>
              <w:t>______ тонн</w:t>
            </w:r>
          </w:p>
          <w:p w14:paraId="483D3A29" w14:textId="77777777" w:rsidR="00D66A21" w:rsidRPr="009330DD" w:rsidRDefault="00D66A21" w:rsidP="00BD6AA9">
            <w:pPr>
              <w:ind w:firstLine="0"/>
              <w:jc w:val="center"/>
              <w:rPr>
                <w:sz w:val="20"/>
                <w:szCs w:val="20"/>
              </w:rPr>
            </w:pPr>
            <w:r w:rsidRPr="009330DD">
              <w:rPr>
                <w:sz w:val="20"/>
                <w:szCs w:val="20"/>
              </w:rPr>
              <w:t>на ____ чел.</w:t>
            </w:r>
          </w:p>
        </w:tc>
      </w:tr>
      <w:tr w:rsidR="009330DD" w:rsidRPr="009330DD" w14:paraId="4CF05E4F" w14:textId="77777777" w:rsidTr="007219E5">
        <w:trPr>
          <w:trHeight w:val="20"/>
        </w:trPr>
        <w:tc>
          <w:tcPr>
            <w:tcW w:w="488" w:type="dxa"/>
          </w:tcPr>
          <w:p w14:paraId="730420D9" w14:textId="77777777" w:rsidR="00D66A21" w:rsidRPr="009330DD" w:rsidRDefault="00D66A21" w:rsidP="00D66A21">
            <w:pPr>
              <w:pStyle w:val="afb"/>
              <w:numPr>
                <w:ilvl w:val="0"/>
                <w:numId w:val="35"/>
              </w:numPr>
              <w:spacing w:line="240" w:lineRule="auto"/>
              <w:rPr>
                <w:sz w:val="16"/>
                <w:szCs w:val="20"/>
              </w:rPr>
            </w:pPr>
          </w:p>
        </w:tc>
        <w:tc>
          <w:tcPr>
            <w:tcW w:w="4015" w:type="dxa"/>
          </w:tcPr>
          <w:p w14:paraId="006D1873" w14:textId="77777777" w:rsidR="00D66A21" w:rsidRPr="009330DD" w:rsidRDefault="00D66A21" w:rsidP="00BD6AA9">
            <w:pPr>
              <w:ind w:firstLine="0"/>
              <w:rPr>
                <w:sz w:val="20"/>
                <w:szCs w:val="20"/>
              </w:rPr>
            </w:pPr>
            <w:r w:rsidRPr="009330DD">
              <w:rPr>
                <w:sz w:val="20"/>
                <w:szCs w:val="20"/>
              </w:rPr>
              <w:t xml:space="preserve">Запасы иных средств, из них в </w:t>
            </w:r>
            <w:proofErr w:type="spellStart"/>
            <w:r w:rsidRPr="009330DD">
              <w:rPr>
                <w:sz w:val="20"/>
                <w:szCs w:val="20"/>
              </w:rPr>
              <w:t>т.ч</w:t>
            </w:r>
            <w:proofErr w:type="spellEnd"/>
            <w:r w:rsidRPr="009330DD">
              <w:rPr>
                <w:sz w:val="20"/>
                <w:szCs w:val="20"/>
              </w:rPr>
              <w:t>.:</w:t>
            </w:r>
          </w:p>
        </w:tc>
        <w:tc>
          <w:tcPr>
            <w:tcW w:w="2477" w:type="dxa"/>
          </w:tcPr>
          <w:p w14:paraId="744FB1BD" w14:textId="77777777" w:rsidR="00D66A21" w:rsidRPr="009330DD" w:rsidRDefault="00D66A21" w:rsidP="00BD6AA9">
            <w:pPr>
              <w:ind w:firstLine="0"/>
              <w:jc w:val="center"/>
              <w:rPr>
                <w:sz w:val="20"/>
                <w:szCs w:val="20"/>
              </w:rPr>
            </w:pPr>
            <w:r w:rsidRPr="009330DD">
              <w:rPr>
                <w:sz w:val="20"/>
                <w:szCs w:val="20"/>
              </w:rPr>
              <w:t>______ тонн</w:t>
            </w:r>
          </w:p>
        </w:tc>
        <w:tc>
          <w:tcPr>
            <w:tcW w:w="1918" w:type="dxa"/>
          </w:tcPr>
          <w:p w14:paraId="3062A82F" w14:textId="77777777" w:rsidR="00D66A21" w:rsidRPr="009330DD" w:rsidRDefault="00D66A21" w:rsidP="00BD6AA9">
            <w:pPr>
              <w:ind w:firstLine="0"/>
              <w:jc w:val="center"/>
              <w:rPr>
                <w:sz w:val="20"/>
                <w:szCs w:val="20"/>
              </w:rPr>
            </w:pPr>
            <w:r w:rsidRPr="009330DD">
              <w:rPr>
                <w:sz w:val="20"/>
                <w:szCs w:val="20"/>
              </w:rPr>
              <w:t>______ тонн</w:t>
            </w:r>
          </w:p>
        </w:tc>
        <w:tc>
          <w:tcPr>
            <w:tcW w:w="1571" w:type="dxa"/>
          </w:tcPr>
          <w:p w14:paraId="53DAD024" w14:textId="77777777" w:rsidR="00D66A21" w:rsidRPr="009330DD" w:rsidRDefault="00D66A21" w:rsidP="00BD6AA9">
            <w:pPr>
              <w:ind w:firstLine="0"/>
              <w:rPr>
                <w:sz w:val="20"/>
                <w:szCs w:val="20"/>
              </w:rPr>
            </w:pPr>
          </w:p>
        </w:tc>
        <w:tc>
          <w:tcPr>
            <w:tcW w:w="1570" w:type="dxa"/>
          </w:tcPr>
          <w:p w14:paraId="0C6FD058" w14:textId="77777777" w:rsidR="00D66A21" w:rsidRPr="009330DD" w:rsidRDefault="00D66A21" w:rsidP="00BD6AA9">
            <w:pPr>
              <w:ind w:firstLine="0"/>
              <w:rPr>
                <w:sz w:val="20"/>
                <w:szCs w:val="20"/>
              </w:rPr>
            </w:pPr>
          </w:p>
        </w:tc>
        <w:tc>
          <w:tcPr>
            <w:tcW w:w="2954" w:type="dxa"/>
          </w:tcPr>
          <w:p w14:paraId="38987C96" w14:textId="77777777" w:rsidR="00D66A21" w:rsidRPr="009330DD" w:rsidRDefault="00D66A21" w:rsidP="00BD6AA9">
            <w:pPr>
              <w:ind w:firstLine="0"/>
              <w:jc w:val="center"/>
              <w:rPr>
                <w:sz w:val="20"/>
                <w:szCs w:val="20"/>
              </w:rPr>
            </w:pPr>
            <w:r w:rsidRPr="009330DD">
              <w:rPr>
                <w:sz w:val="20"/>
                <w:szCs w:val="20"/>
              </w:rPr>
              <w:t>______ тонн</w:t>
            </w:r>
          </w:p>
        </w:tc>
      </w:tr>
      <w:tr w:rsidR="009330DD" w:rsidRPr="009330DD" w14:paraId="7D156B11" w14:textId="77777777" w:rsidTr="007219E5">
        <w:trPr>
          <w:trHeight w:val="20"/>
        </w:trPr>
        <w:tc>
          <w:tcPr>
            <w:tcW w:w="488" w:type="dxa"/>
          </w:tcPr>
          <w:p w14:paraId="3C5ED20B" w14:textId="77777777" w:rsidR="00D66A21" w:rsidRPr="009330DD" w:rsidRDefault="00D66A21" w:rsidP="00D66A21">
            <w:pPr>
              <w:pStyle w:val="afb"/>
              <w:numPr>
                <w:ilvl w:val="1"/>
                <w:numId w:val="35"/>
              </w:numPr>
              <w:rPr>
                <w:sz w:val="16"/>
                <w:szCs w:val="20"/>
              </w:rPr>
            </w:pPr>
          </w:p>
        </w:tc>
        <w:tc>
          <w:tcPr>
            <w:tcW w:w="4015" w:type="dxa"/>
          </w:tcPr>
          <w:p w14:paraId="1CACC591" w14:textId="77777777" w:rsidR="00D66A21" w:rsidRPr="009330DD" w:rsidRDefault="00D66A21" w:rsidP="00BD6AA9">
            <w:pPr>
              <w:ind w:firstLine="363"/>
              <w:rPr>
                <w:sz w:val="20"/>
                <w:szCs w:val="20"/>
              </w:rPr>
            </w:pPr>
            <w:r w:rsidRPr="009330DD">
              <w:rPr>
                <w:sz w:val="20"/>
                <w:szCs w:val="20"/>
              </w:rPr>
              <w:t>запасы вещевого имущества</w:t>
            </w:r>
          </w:p>
        </w:tc>
        <w:tc>
          <w:tcPr>
            <w:tcW w:w="2477" w:type="dxa"/>
          </w:tcPr>
          <w:p w14:paraId="2B240FCA" w14:textId="77777777" w:rsidR="00D66A21" w:rsidRPr="009330DD" w:rsidRDefault="00D66A21" w:rsidP="00BD6AA9">
            <w:pPr>
              <w:ind w:firstLine="0"/>
              <w:jc w:val="center"/>
              <w:rPr>
                <w:sz w:val="20"/>
                <w:szCs w:val="20"/>
              </w:rPr>
            </w:pPr>
            <w:r w:rsidRPr="009330DD">
              <w:rPr>
                <w:sz w:val="20"/>
                <w:szCs w:val="20"/>
              </w:rPr>
              <w:t>______ тонн</w:t>
            </w:r>
          </w:p>
          <w:p w14:paraId="217E7022" w14:textId="77777777" w:rsidR="00D66A21" w:rsidRPr="009330DD" w:rsidRDefault="00D66A21" w:rsidP="00BD6AA9">
            <w:pPr>
              <w:ind w:firstLine="0"/>
              <w:jc w:val="center"/>
              <w:rPr>
                <w:sz w:val="20"/>
                <w:szCs w:val="20"/>
              </w:rPr>
            </w:pPr>
            <w:r w:rsidRPr="009330DD">
              <w:rPr>
                <w:sz w:val="20"/>
                <w:szCs w:val="20"/>
              </w:rPr>
              <w:t>на ____ чел.</w:t>
            </w:r>
          </w:p>
        </w:tc>
        <w:tc>
          <w:tcPr>
            <w:tcW w:w="1918" w:type="dxa"/>
          </w:tcPr>
          <w:p w14:paraId="0AA0813A" w14:textId="77777777" w:rsidR="00D66A21" w:rsidRPr="009330DD" w:rsidRDefault="00D66A21" w:rsidP="00BD6AA9">
            <w:pPr>
              <w:ind w:firstLine="0"/>
              <w:jc w:val="center"/>
              <w:rPr>
                <w:sz w:val="20"/>
                <w:szCs w:val="20"/>
              </w:rPr>
            </w:pPr>
            <w:r w:rsidRPr="009330DD">
              <w:rPr>
                <w:sz w:val="20"/>
                <w:szCs w:val="20"/>
              </w:rPr>
              <w:t>______ тонн</w:t>
            </w:r>
          </w:p>
          <w:p w14:paraId="4A8A3C60" w14:textId="77777777" w:rsidR="00D66A21" w:rsidRPr="009330DD" w:rsidRDefault="00D66A21" w:rsidP="00BD6AA9">
            <w:pPr>
              <w:ind w:firstLine="0"/>
              <w:jc w:val="center"/>
              <w:rPr>
                <w:sz w:val="20"/>
                <w:szCs w:val="20"/>
              </w:rPr>
            </w:pPr>
            <w:r w:rsidRPr="009330DD">
              <w:rPr>
                <w:sz w:val="20"/>
                <w:szCs w:val="20"/>
              </w:rPr>
              <w:t>на ____ чел.</w:t>
            </w:r>
          </w:p>
        </w:tc>
        <w:tc>
          <w:tcPr>
            <w:tcW w:w="1571" w:type="dxa"/>
          </w:tcPr>
          <w:p w14:paraId="343B1275" w14:textId="77777777" w:rsidR="00D66A21" w:rsidRPr="009330DD" w:rsidRDefault="00D66A21" w:rsidP="00BD6AA9">
            <w:pPr>
              <w:ind w:firstLine="0"/>
              <w:rPr>
                <w:sz w:val="20"/>
                <w:szCs w:val="20"/>
              </w:rPr>
            </w:pPr>
          </w:p>
        </w:tc>
        <w:tc>
          <w:tcPr>
            <w:tcW w:w="1570" w:type="dxa"/>
          </w:tcPr>
          <w:p w14:paraId="593FD557" w14:textId="77777777" w:rsidR="00D66A21" w:rsidRPr="009330DD" w:rsidRDefault="00D66A21" w:rsidP="00BD6AA9">
            <w:pPr>
              <w:ind w:firstLine="0"/>
              <w:rPr>
                <w:sz w:val="20"/>
                <w:szCs w:val="20"/>
              </w:rPr>
            </w:pPr>
          </w:p>
        </w:tc>
        <w:tc>
          <w:tcPr>
            <w:tcW w:w="2954" w:type="dxa"/>
          </w:tcPr>
          <w:p w14:paraId="00E84559" w14:textId="77777777" w:rsidR="00D66A21" w:rsidRPr="009330DD" w:rsidRDefault="00D66A21" w:rsidP="00BD6AA9">
            <w:pPr>
              <w:ind w:firstLine="0"/>
              <w:jc w:val="center"/>
              <w:rPr>
                <w:sz w:val="20"/>
                <w:szCs w:val="20"/>
              </w:rPr>
            </w:pPr>
            <w:r w:rsidRPr="009330DD">
              <w:rPr>
                <w:sz w:val="20"/>
                <w:szCs w:val="20"/>
              </w:rPr>
              <w:t>______ тонн</w:t>
            </w:r>
          </w:p>
          <w:p w14:paraId="69B91988" w14:textId="77777777" w:rsidR="00D66A21" w:rsidRPr="009330DD" w:rsidRDefault="00D66A21" w:rsidP="00BD6AA9">
            <w:pPr>
              <w:ind w:firstLine="0"/>
              <w:jc w:val="center"/>
              <w:rPr>
                <w:sz w:val="20"/>
                <w:szCs w:val="20"/>
              </w:rPr>
            </w:pPr>
            <w:r w:rsidRPr="009330DD">
              <w:rPr>
                <w:sz w:val="20"/>
                <w:szCs w:val="20"/>
              </w:rPr>
              <w:t>на ____ чел.</w:t>
            </w:r>
          </w:p>
        </w:tc>
      </w:tr>
      <w:tr w:rsidR="009330DD" w:rsidRPr="009330DD" w14:paraId="28B35F74" w14:textId="77777777" w:rsidTr="007219E5">
        <w:trPr>
          <w:trHeight w:val="20"/>
        </w:trPr>
        <w:tc>
          <w:tcPr>
            <w:tcW w:w="488" w:type="dxa"/>
          </w:tcPr>
          <w:p w14:paraId="39B96FBA" w14:textId="77777777" w:rsidR="00D66A21" w:rsidRPr="009330DD" w:rsidRDefault="00D66A21" w:rsidP="00D66A21">
            <w:pPr>
              <w:pStyle w:val="afb"/>
              <w:numPr>
                <w:ilvl w:val="1"/>
                <w:numId w:val="35"/>
              </w:numPr>
              <w:rPr>
                <w:sz w:val="16"/>
                <w:szCs w:val="20"/>
              </w:rPr>
            </w:pPr>
          </w:p>
        </w:tc>
        <w:tc>
          <w:tcPr>
            <w:tcW w:w="4015" w:type="dxa"/>
          </w:tcPr>
          <w:p w14:paraId="19FFF27D" w14:textId="77777777" w:rsidR="00D66A21" w:rsidRPr="009330DD" w:rsidRDefault="00D66A21" w:rsidP="00BD6AA9">
            <w:pPr>
              <w:ind w:firstLine="363"/>
              <w:rPr>
                <w:sz w:val="20"/>
                <w:szCs w:val="20"/>
              </w:rPr>
            </w:pPr>
            <w:r w:rsidRPr="009330DD">
              <w:rPr>
                <w:sz w:val="20"/>
                <w:szCs w:val="20"/>
              </w:rPr>
              <w:t>предметы первой необходимости</w:t>
            </w:r>
          </w:p>
        </w:tc>
        <w:tc>
          <w:tcPr>
            <w:tcW w:w="2477" w:type="dxa"/>
          </w:tcPr>
          <w:p w14:paraId="0B065691" w14:textId="77777777" w:rsidR="00D66A21" w:rsidRPr="009330DD" w:rsidRDefault="00D66A21" w:rsidP="00BD6AA9">
            <w:pPr>
              <w:ind w:firstLine="0"/>
              <w:jc w:val="center"/>
              <w:rPr>
                <w:sz w:val="20"/>
                <w:szCs w:val="20"/>
              </w:rPr>
            </w:pPr>
            <w:r w:rsidRPr="009330DD">
              <w:rPr>
                <w:sz w:val="20"/>
                <w:szCs w:val="20"/>
              </w:rPr>
              <w:t>______ тонн</w:t>
            </w:r>
          </w:p>
          <w:p w14:paraId="0D33B226" w14:textId="77777777" w:rsidR="00D66A21" w:rsidRPr="009330DD" w:rsidRDefault="00D66A21" w:rsidP="00BD6AA9">
            <w:pPr>
              <w:ind w:firstLine="0"/>
              <w:jc w:val="center"/>
              <w:rPr>
                <w:sz w:val="20"/>
                <w:szCs w:val="20"/>
              </w:rPr>
            </w:pPr>
            <w:r w:rsidRPr="009330DD">
              <w:rPr>
                <w:sz w:val="20"/>
                <w:szCs w:val="20"/>
              </w:rPr>
              <w:t>на ____ чел.</w:t>
            </w:r>
          </w:p>
        </w:tc>
        <w:tc>
          <w:tcPr>
            <w:tcW w:w="1918" w:type="dxa"/>
          </w:tcPr>
          <w:p w14:paraId="13461B7F" w14:textId="77777777" w:rsidR="00D66A21" w:rsidRPr="009330DD" w:rsidRDefault="00D66A21" w:rsidP="00BD6AA9">
            <w:pPr>
              <w:ind w:firstLine="0"/>
              <w:jc w:val="center"/>
              <w:rPr>
                <w:sz w:val="20"/>
                <w:szCs w:val="20"/>
              </w:rPr>
            </w:pPr>
            <w:r w:rsidRPr="009330DD">
              <w:rPr>
                <w:sz w:val="20"/>
                <w:szCs w:val="20"/>
              </w:rPr>
              <w:t>______ тонн</w:t>
            </w:r>
          </w:p>
          <w:p w14:paraId="039999C1" w14:textId="77777777" w:rsidR="00D66A21" w:rsidRPr="009330DD" w:rsidRDefault="00D66A21" w:rsidP="00BD6AA9">
            <w:pPr>
              <w:ind w:firstLine="0"/>
              <w:jc w:val="center"/>
              <w:rPr>
                <w:sz w:val="20"/>
                <w:szCs w:val="20"/>
              </w:rPr>
            </w:pPr>
            <w:r w:rsidRPr="009330DD">
              <w:rPr>
                <w:sz w:val="20"/>
                <w:szCs w:val="20"/>
              </w:rPr>
              <w:t>на ____ чел.</w:t>
            </w:r>
          </w:p>
        </w:tc>
        <w:tc>
          <w:tcPr>
            <w:tcW w:w="1571" w:type="dxa"/>
          </w:tcPr>
          <w:p w14:paraId="36AC2096" w14:textId="77777777" w:rsidR="00D66A21" w:rsidRPr="009330DD" w:rsidRDefault="00D66A21" w:rsidP="00BD6AA9">
            <w:pPr>
              <w:ind w:firstLine="0"/>
              <w:rPr>
                <w:sz w:val="20"/>
                <w:szCs w:val="20"/>
              </w:rPr>
            </w:pPr>
          </w:p>
        </w:tc>
        <w:tc>
          <w:tcPr>
            <w:tcW w:w="1570" w:type="dxa"/>
          </w:tcPr>
          <w:p w14:paraId="046AD910" w14:textId="77777777" w:rsidR="00D66A21" w:rsidRPr="009330DD" w:rsidRDefault="00D66A21" w:rsidP="00BD6AA9">
            <w:pPr>
              <w:ind w:firstLine="0"/>
              <w:rPr>
                <w:sz w:val="20"/>
                <w:szCs w:val="20"/>
              </w:rPr>
            </w:pPr>
          </w:p>
        </w:tc>
        <w:tc>
          <w:tcPr>
            <w:tcW w:w="2954" w:type="dxa"/>
          </w:tcPr>
          <w:p w14:paraId="1215E1A1" w14:textId="77777777" w:rsidR="00D66A21" w:rsidRPr="009330DD" w:rsidRDefault="00D66A21" w:rsidP="00BD6AA9">
            <w:pPr>
              <w:ind w:firstLine="0"/>
              <w:jc w:val="center"/>
              <w:rPr>
                <w:sz w:val="20"/>
                <w:szCs w:val="20"/>
              </w:rPr>
            </w:pPr>
            <w:r w:rsidRPr="009330DD">
              <w:rPr>
                <w:sz w:val="20"/>
                <w:szCs w:val="20"/>
              </w:rPr>
              <w:t>______ тонн</w:t>
            </w:r>
          </w:p>
          <w:p w14:paraId="6C7D9469" w14:textId="77777777" w:rsidR="00D66A21" w:rsidRPr="009330DD" w:rsidRDefault="00D66A21" w:rsidP="00BD6AA9">
            <w:pPr>
              <w:ind w:firstLine="0"/>
              <w:jc w:val="center"/>
              <w:rPr>
                <w:sz w:val="20"/>
                <w:szCs w:val="20"/>
              </w:rPr>
            </w:pPr>
            <w:r w:rsidRPr="009330DD">
              <w:rPr>
                <w:sz w:val="20"/>
                <w:szCs w:val="20"/>
              </w:rPr>
              <w:t>на ____ чел.</w:t>
            </w:r>
          </w:p>
        </w:tc>
      </w:tr>
      <w:tr w:rsidR="009330DD" w:rsidRPr="009330DD" w14:paraId="19DC8327" w14:textId="77777777" w:rsidTr="007219E5">
        <w:trPr>
          <w:trHeight w:val="20"/>
        </w:trPr>
        <w:tc>
          <w:tcPr>
            <w:tcW w:w="488" w:type="dxa"/>
          </w:tcPr>
          <w:p w14:paraId="0461C0C8" w14:textId="77777777" w:rsidR="00D66A21" w:rsidRPr="009330DD" w:rsidRDefault="00D66A21" w:rsidP="00D66A21">
            <w:pPr>
              <w:pStyle w:val="afb"/>
              <w:numPr>
                <w:ilvl w:val="1"/>
                <w:numId w:val="35"/>
              </w:numPr>
              <w:rPr>
                <w:sz w:val="16"/>
                <w:szCs w:val="20"/>
              </w:rPr>
            </w:pPr>
          </w:p>
        </w:tc>
        <w:tc>
          <w:tcPr>
            <w:tcW w:w="4015" w:type="dxa"/>
          </w:tcPr>
          <w:p w14:paraId="352D71C1" w14:textId="77777777" w:rsidR="00D66A21" w:rsidRPr="009330DD" w:rsidRDefault="00D66A21" w:rsidP="00BD6AA9">
            <w:pPr>
              <w:ind w:firstLine="363"/>
              <w:rPr>
                <w:sz w:val="20"/>
                <w:szCs w:val="20"/>
              </w:rPr>
            </w:pPr>
            <w:r w:rsidRPr="009330DD">
              <w:rPr>
                <w:sz w:val="20"/>
                <w:szCs w:val="20"/>
              </w:rPr>
              <w:t>другие средства</w:t>
            </w:r>
          </w:p>
        </w:tc>
        <w:tc>
          <w:tcPr>
            <w:tcW w:w="2477" w:type="dxa"/>
          </w:tcPr>
          <w:p w14:paraId="2B71BC53" w14:textId="77777777" w:rsidR="00D66A21" w:rsidRPr="009330DD" w:rsidRDefault="00D66A21" w:rsidP="00BD6AA9">
            <w:pPr>
              <w:ind w:firstLine="0"/>
              <w:jc w:val="center"/>
              <w:rPr>
                <w:sz w:val="20"/>
                <w:szCs w:val="20"/>
              </w:rPr>
            </w:pPr>
            <w:r w:rsidRPr="009330DD">
              <w:rPr>
                <w:sz w:val="20"/>
                <w:szCs w:val="20"/>
              </w:rPr>
              <w:t>______ тонн</w:t>
            </w:r>
          </w:p>
        </w:tc>
        <w:tc>
          <w:tcPr>
            <w:tcW w:w="1918" w:type="dxa"/>
          </w:tcPr>
          <w:p w14:paraId="4552935E" w14:textId="77777777" w:rsidR="00D66A21" w:rsidRPr="009330DD" w:rsidRDefault="00D66A21" w:rsidP="00BD6AA9">
            <w:pPr>
              <w:ind w:firstLine="0"/>
              <w:jc w:val="center"/>
              <w:rPr>
                <w:sz w:val="20"/>
                <w:szCs w:val="20"/>
              </w:rPr>
            </w:pPr>
            <w:r w:rsidRPr="009330DD">
              <w:rPr>
                <w:sz w:val="20"/>
                <w:szCs w:val="20"/>
              </w:rPr>
              <w:t>______ тонн</w:t>
            </w:r>
          </w:p>
        </w:tc>
        <w:tc>
          <w:tcPr>
            <w:tcW w:w="1571" w:type="dxa"/>
          </w:tcPr>
          <w:p w14:paraId="0BEC677A" w14:textId="77777777" w:rsidR="00D66A21" w:rsidRPr="009330DD" w:rsidRDefault="00D66A21" w:rsidP="00BD6AA9">
            <w:pPr>
              <w:ind w:firstLine="0"/>
              <w:rPr>
                <w:sz w:val="20"/>
                <w:szCs w:val="20"/>
              </w:rPr>
            </w:pPr>
          </w:p>
        </w:tc>
        <w:tc>
          <w:tcPr>
            <w:tcW w:w="1570" w:type="dxa"/>
          </w:tcPr>
          <w:p w14:paraId="074A5D22" w14:textId="77777777" w:rsidR="00D66A21" w:rsidRPr="009330DD" w:rsidRDefault="00D66A21" w:rsidP="00BD6AA9">
            <w:pPr>
              <w:ind w:firstLine="0"/>
              <w:rPr>
                <w:sz w:val="20"/>
                <w:szCs w:val="20"/>
              </w:rPr>
            </w:pPr>
          </w:p>
        </w:tc>
        <w:tc>
          <w:tcPr>
            <w:tcW w:w="2954" w:type="dxa"/>
          </w:tcPr>
          <w:p w14:paraId="4AE3A277" w14:textId="77777777" w:rsidR="00D66A21" w:rsidRPr="009330DD" w:rsidRDefault="00D66A21" w:rsidP="00BD6AA9">
            <w:pPr>
              <w:ind w:firstLine="0"/>
              <w:jc w:val="center"/>
              <w:rPr>
                <w:sz w:val="20"/>
                <w:szCs w:val="20"/>
              </w:rPr>
            </w:pPr>
            <w:r w:rsidRPr="009330DD">
              <w:rPr>
                <w:sz w:val="20"/>
                <w:szCs w:val="20"/>
              </w:rPr>
              <w:t>______ тонн</w:t>
            </w:r>
          </w:p>
        </w:tc>
      </w:tr>
      <w:tr w:rsidR="007219E5" w:rsidRPr="009330DD" w14:paraId="15FB3ECB" w14:textId="77777777" w:rsidTr="007219E5">
        <w:trPr>
          <w:trHeight w:val="20"/>
        </w:trPr>
        <w:tc>
          <w:tcPr>
            <w:tcW w:w="488" w:type="dxa"/>
          </w:tcPr>
          <w:p w14:paraId="3BA0336E" w14:textId="77777777" w:rsidR="00D66A21" w:rsidRPr="009330DD" w:rsidRDefault="00D66A21" w:rsidP="00BD6AA9">
            <w:pPr>
              <w:ind w:firstLine="0"/>
              <w:rPr>
                <w:sz w:val="20"/>
                <w:szCs w:val="20"/>
              </w:rPr>
            </w:pPr>
          </w:p>
        </w:tc>
        <w:tc>
          <w:tcPr>
            <w:tcW w:w="4015" w:type="dxa"/>
          </w:tcPr>
          <w:p w14:paraId="0BE1C8A6" w14:textId="77777777" w:rsidR="00D66A21" w:rsidRPr="009330DD" w:rsidRDefault="00D66A21" w:rsidP="00BD6AA9">
            <w:pPr>
              <w:ind w:firstLine="0"/>
              <w:jc w:val="right"/>
              <w:rPr>
                <w:b/>
                <w:sz w:val="20"/>
                <w:szCs w:val="20"/>
              </w:rPr>
            </w:pPr>
            <w:r w:rsidRPr="009330DD">
              <w:rPr>
                <w:b/>
                <w:sz w:val="20"/>
                <w:szCs w:val="20"/>
              </w:rPr>
              <w:t>ВСЕГО</w:t>
            </w:r>
          </w:p>
        </w:tc>
        <w:tc>
          <w:tcPr>
            <w:tcW w:w="2477" w:type="dxa"/>
          </w:tcPr>
          <w:p w14:paraId="6FDB38EE" w14:textId="77777777" w:rsidR="00D66A21" w:rsidRPr="009330DD" w:rsidRDefault="00D66A21" w:rsidP="00BD6AA9">
            <w:pPr>
              <w:ind w:firstLine="0"/>
              <w:jc w:val="center"/>
              <w:rPr>
                <w:sz w:val="20"/>
                <w:szCs w:val="20"/>
              </w:rPr>
            </w:pPr>
            <w:r w:rsidRPr="009330DD">
              <w:rPr>
                <w:sz w:val="20"/>
                <w:szCs w:val="20"/>
              </w:rPr>
              <w:t>______ тонн</w:t>
            </w:r>
          </w:p>
        </w:tc>
        <w:tc>
          <w:tcPr>
            <w:tcW w:w="1918" w:type="dxa"/>
          </w:tcPr>
          <w:p w14:paraId="4823FE3E" w14:textId="77777777" w:rsidR="00D66A21" w:rsidRPr="009330DD" w:rsidRDefault="00D66A21" w:rsidP="00BD6AA9">
            <w:pPr>
              <w:ind w:firstLine="0"/>
              <w:jc w:val="center"/>
              <w:rPr>
                <w:sz w:val="20"/>
                <w:szCs w:val="20"/>
              </w:rPr>
            </w:pPr>
            <w:r w:rsidRPr="009330DD">
              <w:rPr>
                <w:sz w:val="20"/>
                <w:szCs w:val="20"/>
              </w:rPr>
              <w:t>______ тонн</w:t>
            </w:r>
          </w:p>
        </w:tc>
        <w:tc>
          <w:tcPr>
            <w:tcW w:w="1571" w:type="dxa"/>
          </w:tcPr>
          <w:p w14:paraId="27DD6D10" w14:textId="77777777" w:rsidR="00D66A21" w:rsidRPr="009330DD" w:rsidRDefault="00D66A21" w:rsidP="00BD6AA9">
            <w:pPr>
              <w:ind w:firstLine="0"/>
              <w:rPr>
                <w:sz w:val="20"/>
                <w:szCs w:val="20"/>
              </w:rPr>
            </w:pPr>
          </w:p>
        </w:tc>
        <w:tc>
          <w:tcPr>
            <w:tcW w:w="1570" w:type="dxa"/>
          </w:tcPr>
          <w:p w14:paraId="74ADBECC" w14:textId="77777777" w:rsidR="00D66A21" w:rsidRPr="009330DD" w:rsidRDefault="00D66A21" w:rsidP="00BD6AA9">
            <w:pPr>
              <w:ind w:firstLine="0"/>
              <w:rPr>
                <w:sz w:val="20"/>
                <w:szCs w:val="20"/>
              </w:rPr>
            </w:pPr>
          </w:p>
        </w:tc>
        <w:tc>
          <w:tcPr>
            <w:tcW w:w="2954" w:type="dxa"/>
          </w:tcPr>
          <w:p w14:paraId="487D9CF5" w14:textId="77777777" w:rsidR="00D66A21" w:rsidRPr="009330DD" w:rsidRDefault="00D66A21" w:rsidP="00BD6AA9">
            <w:pPr>
              <w:ind w:firstLine="0"/>
              <w:jc w:val="center"/>
              <w:rPr>
                <w:sz w:val="20"/>
                <w:szCs w:val="20"/>
              </w:rPr>
            </w:pPr>
            <w:r w:rsidRPr="009330DD">
              <w:rPr>
                <w:sz w:val="20"/>
                <w:szCs w:val="20"/>
              </w:rPr>
              <w:t>______ тонн</w:t>
            </w:r>
          </w:p>
        </w:tc>
      </w:tr>
    </w:tbl>
    <w:p w14:paraId="62A4B8C7" w14:textId="77777777" w:rsidR="00D66A21" w:rsidRPr="009330DD" w:rsidRDefault="00D66A21" w:rsidP="00D66A21">
      <w:pPr>
        <w:ind w:firstLine="0"/>
        <w:jc w:val="left"/>
      </w:pPr>
    </w:p>
    <w:p w14:paraId="64518B9F" w14:textId="77777777" w:rsidR="00D66A21" w:rsidRPr="009330DD" w:rsidRDefault="00D66A21" w:rsidP="00D66A21">
      <w:r w:rsidRPr="009330DD">
        <w:lastRenderedPageBreak/>
        <w:t>6. Состояние вопроса жизнеобеспечения эвакуируем</w:t>
      </w:r>
      <w:r w:rsidR="007219E5" w:rsidRPr="009330DD">
        <w:t>ых</w:t>
      </w:r>
      <w:r w:rsidRPr="009330DD">
        <w:t xml:space="preserve"> </w:t>
      </w:r>
      <w:r w:rsidR="007219E5" w:rsidRPr="009330DD">
        <w:t>(</w:t>
      </w:r>
      <w:r w:rsidRPr="009330DD">
        <w:t>рассредоточиваем</w:t>
      </w:r>
      <w:r w:rsidR="007219E5" w:rsidRPr="009330DD">
        <w:t>ых)</w:t>
      </w:r>
      <w:r w:rsidRPr="009330DD">
        <w:t xml:space="preserve"> </w:t>
      </w:r>
      <w:r w:rsidR="007219E5" w:rsidRPr="009330DD">
        <w:t>работников и сотрудников ФОИВ (организаций) и членов их семей</w:t>
      </w:r>
      <w:r w:rsidRPr="009330DD">
        <w:t>.</w:t>
      </w:r>
    </w:p>
    <w:p w14:paraId="27665118" w14:textId="77777777" w:rsidR="00D66A21" w:rsidRPr="009330DD" w:rsidRDefault="00D66A21" w:rsidP="00D66A21">
      <w:r w:rsidRPr="009330DD">
        <w:t xml:space="preserve">7. Сведения о возможностях по предоставлению </w:t>
      </w:r>
      <w:r w:rsidR="007219E5" w:rsidRPr="009330DD">
        <w:t xml:space="preserve">эвакуируемым (рассредоточиваемым) работникам и сотрудникам ФОИВ (организаций) и членам их семей </w:t>
      </w:r>
      <w:r w:rsidRPr="009330DD">
        <w:t xml:space="preserve">коммунально-бытовых услуг. </w:t>
      </w:r>
    </w:p>
    <w:p w14:paraId="1B41C2A3" w14:textId="77777777" w:rsidR="00D66A21" w:rsidRPr="009330DD" w:rsidRDefault="00D66A21" w:rsidP="00D66A21">
      <w:r w:rsidRPr="009330DD">
        <w:t xml:space="preserve">8. Сведения о наличии и достаточности сил и средств осуществляющих информационно-психологическую поддержку </w:t>
      </w:r>
      <w:r w:rsidR="007219E5" w:rsidRPr="009330DD">
        <w:t>эвакуируемым (рассредоточиваемым) работникам и сотрудникам ФОИВ (организаций) и членам их семей</w:t>
      </w:r>
      <w:r w:rsidRPr="009330DD">
        <w:t>.</w:t>
      </w:r>
    </w:p>
    <w:p w14:paraId="44D4B48A" w14:textId="77777777" w:rsidR="00D66A21" w:rsidRPr="009330DD" w:rsidRDefault="00D66A21" w:rsidP="00B65B43">
      <w:r w:rsidRPr="009330DD">
        <w:t>9</w:t>
      </w:r>
      <w:r w:rsidR="007219E5" w:rsidRPr="009330DD">
        <w:t>. </w:t>
      </w:r>
      <w:r w:rsidRPr="009330DD">
        <w:t>Общие недостатки и проблемные вопросы, связанные с организацией и осуществлением первоочередного жизнеобеспечения пострадавш</w:t>
      </w:r>
      <w:r w:rsidR="007219E5" w:rsidRPr="009330DD">
        <w:t>их работников и сотрудников ФОИВ (организаций), его территориальных органов и подведомственных организаций и членов их семей.</w:t>
      </w:r>
    </w:p>
    <w:p w14:paraId="2F1EFD5B" w14:textId="77777777" w:rsidR="00D66A21" w:rsidRPr="009330DD" w:rsidRDefault="00D66A21" w:rsidP="00B65B43"/>
    <w:p w14:paraId="52EA6320" w14:textId="77777777" w:rsidR="000121DC" w:rsidRPr="009330DD" w:rsidRDefault="000121DC" w:rsidP="00B65B43"/>
    <w:p w14:paraId="04E99F04" w14:textId="7F115968" w:rsidR="00E83AA2" w:rsidRPr="009330DD" w:rsidRDefault="00E83AA2" w:rsidP="00E83AA2">
      <w:pPr>
        <w:pStyle w:val="1"/>
      </w:pPr>
      <w:bookmarkStart w:id="9" w:name="_Toc431818632"/>
      <w:r w:rsidRPr="009330DD">
        <w:t>4</w:t>
      </w:r>
      <w:r w:rsidR="00A7049D" w:rsidRPr="009330DD">
        <w:t>.</w:t>
      </w:r>
      <w:r w:rsidR="00E802BF" w:rsidRPr="009330DD">
        <w:t> </w:t>
      </w:r>
      <w:bookmarkEnd w:id="9"/>
      <w:r w:rsidRPr="009330DD">
        <w:t>ОБЕСПЕЧЕНИЕ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14:paraId="11860E82" w14:textId="77777777" w:rsidR="00E83AA2" w:rsidRPr="009330DD" w:rsidRDefault="00E83AA2" w:rsidP="00F92381"/>
    <w:p w14:paraId="5EE75197" w14:textId="36F30AE6" w:rsidR="00140A75" w:rsidRPr="009330DD" w:rsidRDefault="00140A75" w:rsidP="00140A75">
      <w:r w:rsidRPr="009330DD">
        <w:t xml:space="preserve">1. Реквизиты нормативного или иного документа, которым утверждён состав и положение </w:t>
      </w:r>
      <w:r w:rsidR="00E85FD2" w:rsidRPr="009330DD">
        <w:t>о комиссии по вопросам повышения устойчивости функционирования объектов экономики</w:t>
      </w:r>
      <w:r w:rsidR="00F67054" w:rsidRPr="009330DD">
        <w:t xml:space="preserve"> </w:t>
      </w:r>
      <w:r w:rsidRPr="009330DD">
        <w:t xml:space="preserve">ФОИВ </w:t>
      </w:r>
      <w:r w:rsidR="00513483" w:rsidRPr="009330DD">
        <w:t>(</w:t>
      </w:r>
      <w:r w:rsidR="00C402E9" w:rsidRPr="009330DD">
        <w:t>организации</w:t>
      </w:r>
      <w:r w:rsidR="00513483" w:rsidRPr="009330DD">
        <w:t>)</w:t>
      </w:r>
      <w:r w:rsidR="00513483" w:rsidRPr="009330DD">
        <w:rPr>
          <w:i/>
        </w:rPr>
        <w:t xml:space="preserve"> </w:t>
      </w:r>
      <w:r w:rsidRPr="009330DD">
        <w:rPr>
          <w:i/>
        </w:rPr>
        <w:t xml:space="preserve">(статья 7 Федерального закона </w:t>
      </w:r>
      <w:r w:rsidR="00513483" w:rsidRPr="009330DD">
        <w:rPr>
          <w:i/>
        </w:rPr>
        <w:br/>
      </w:r>
      <w:r w:rsidRPr="009330DD">
        <w:rPr>
          <w:i/>
        </w:rPr>
        <w:t>от 12 февраля 1998 г. № 28-ФЗ «О гражданской обороне»)</w:t>
      </w:r>
      <w:r w:rsidRPr="009330DD">
        <w:t>. В случае отсутствия тако</w:t>
      </w:r>
      <w:r w:rsidR="00677B93" w:rsidRPr="009330DD">
        <w:t>й комиссии</w:t>
      </w:r>
      <w:r w:rsidRPr="009330DD">
        <w:t>, указать причину.</w:t>
      </w:r>
    </w:p>
    <w:p w14:paraId="6B31E8D1" w14:textId="77777777" w:rsidR="00140A75" w:rsidRPr="009330DD" w:rsidRDefault="00E85FD2" w:rsidP="00140A75">
      <w:r w:rsidRPr="009330DD">
        <w:t>2</w:t>
      </w:r>
      <w:r w:rsidR="00140A75" w:rsidRPr="009330DD">
        <w:t>. Реквизиты нормативного или иного документа, которым утверждён перечень организаций, обеспечивающих выполнение мероприятий по гражданской обороне в ФОИВ</w:t>
      </w:r>
      <w:r w:rsidR="006B1D87" w:rsidRPr="009330DD">
        <w:t xml:space="preserve"> или организации</w:t>
      </w:r>
      <w:r w:rsidR="00140A75" w:rsidRPr="009330DD">
        <w:t xml:space="preserve"> </w:t>
      </w:r>
      <w:r w:rsidR="00140A75" w:rsidRPr="009330DD">
        <w:rPr>
          <w:i/>
        </w:rPr>
        <w:t>(статья 7 Федерального закона от 12 февраля 1998 г. № 28-ФЗ</w:t>
      </w:r>
      <w:r w:rsidR="00A413FA" w:rsidRPr="009330DD">
        <w:rPr>
          <w:i/>
        </w:rPr>
        <w:br/>
      </w:r>
      <w:r w:rsidR="00140A75" w:rsidRPr="009330DD">
        <w:rPr>
          <w:i/>
        </w:rPr>
        <w:t xml:space="preserve"> «О гражданской обороне»)</w:t>
      </w:r>
      <w:r w:rsidR="00140A75" w:rsidRPr="009330DD">
        <w:t>. В случае отсутствия такого перечня, указать причину.</w:t>
      </w:r>
    </w:p>
    <w:p w14:paraId="74BD8765" w14:textId="77777777" w:rsidR="00860F82" w:rsidRPr="009330DD" w:rsidRDefault="00860F82" w:rsidP="00860F82">
      <w:r w:rsidRPr="009330DD">
        <w:t>3. Сведения о созданных комиссиях по вопросам повышения устойчивости функционирования объектов экономики: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768"/>
        <w:gridCol w:w="3711"/>
        <w:gridCol w:w="3714"/>
      </w:tblGrid>
      <w:tr w:rsidR="009330DD" w:rsidRPr="009330DD" w14:paraId="2791B285" w14:textId="77777777" w:rsidTr="008C4607">
        <w:trPr>
          <w:trHeight w:val="20"/>
        </w:trPr>
        <w:tc>
          <w:tcPr>
            <w:tcW w:w="219" w:type="pct"/>
            <w:shd w:val="clear" w:color="auto" w:fill="auto"/>
            <w:vAlign w:val="center"/>
          </w:tcPr>
          <w:p w14:paraId="26001612" w14:textId="77777777" w:rsidR="00860F82" w:rsidRPr="009330DD" w:rsidRDefault="00860F82" w:rsidP="008C4607">
            <w:pPr>
              <w:pStyle w:val="ac"/>
              <w:jc w:val="center"/>
              <w:rPr>
                <w:rFonts w:ascii="Times New Roman" w:hAnsi="Times New Roman"/>
              </w:rPr>
            </w:pPr>
            <w:r w:rsidRPr="009330DD">
              <w:rPr>
                <w:rFonts w:ascii="Times New Roman" w:hAnsi="Times New Roman"/>
              </w:rPr>
              <w:t>№ п/п</w:t>
            </w:r>
          </w:p>
        </w:tc>
        <w:tc>
          <w:tcPr>
            <w:tcW w:w="2280" w:type="pct"/>
            <w:shd w:val="clear" w:color="auto" w:fill="auto"/>
            <w:vAlign w:val="center"/>
          </w:tcPr>
          <w:p w14:paraId="6C5B6510" w14:textId="77777777" w:rsidR="00860F82" w:rsidRPr="009330DD" w:rsidRDefault="00860F82" w:rsidP="008C4607">
            <w:pPr>
              <w:pStyle w:val="ac"/>
              <w:jc w:val="center"/>
              <w:rPr>
                <w:rFonts w:ascii="Times New Roman" w:hAnsi="Times New Roman"/>
              </w:rPr>
            </w:pPr>
            <w:r w:rsidRPr="009330DD">
              <w:rPr>
                <w:rFonts w:ascii="Times New Roman" w:hAnsi="Times New Roman"/>
              </w:rPr>
              <w:t>Наименование органа, создающего комиссию по ПУФ ОЭ</w:t>
            </w:r>
          </w:p>
        </w:tc>
        <w:tc>
          <w:tcPr>
            <w:tcW w:w="1250" w:type="pct"/>
            <w:shd w:val="clear" w:color="auto" w:fill="auto"/>
            <w:vAlign w:val="center"/>
          </w:tcPr>
          <w:p w14:paraId="0940FD51" w14:textId="77777777" w:rsidR="00860F82" w:rsidRPr="009330DD" w:rsidRDefault="00860F82" w:rsidP="008C4607">
            <w:pPr>
              <w:pStyle w:val="ac"/>
              <w:jc w:val="center"/>
              <w:rPr>
                <w:rFonts w:ascii="Times New Roman" w:hAnsi="Times New Roman"/>
              </w:rPr>
            </w:pPr>
            <w:r w:rsidRPr="009330DD">
              <w:rPr>
                <w:rFonts w:ascii="Times New Roman" w:hAnsi="Times New Roman"/>
              </w:rPr>
              <w:t>Всего требуется создать, ед.</w:t>
            </w:r>
          </w:p>
        </w:tc>
        <w:tc>
          <w:tcPr>
            <w:tcW w:w="1251" w:type="pct"/>
            <w:shd w:val="clear" w:color="auto" w:fill="auto"/>
            <w:vAlign w:val="center"/>
          </w:tcPr>
          <w:p w14:paraId="1D42D27C" w14:textId="77777777" w:rsidR="00860F82" w:rsidRPr="009330DD" w:rsidRDefault="00860F82" w:rsidP="008C4607">
            <w:pPr>
              <w:pStyle w:val="ac"/>
              <w:jc w:val="center"/>
              <w:rPr>
                <w:rFonts w:ascii="Times New Roman" w:hAnsi="Times New Roman"/>
              </w:rPr>
            </w:pPr>
            <w:r w:rsidRPr="009330DD">
              <w:rPr>
                <w:rFonts w:ascii="Times New Roman" w:hAnsi="Times New Roman"/>
              </w:rPr>
              <w:t>Всего создано, ед.</w:t>
            </w:r>
          </w:p>
        </w:tc>
      </w:tr>
      <w:tr w:rsidR="009330DD" w:rsidRPr="009330DD" w14:paraId="46609C1C" w14:textId="77777777" w:rsidTr="008C4607">
        <w:trPr>
          <w:trHeight w:val="20"/>
        </w:trPr>
        <w:tc>
          <w:tcPr>
            <w:tcW w:w="219" w:type="pct"/>
            <w:shd w:val="clear" w:color="auto" w:fill="auto"/>
          </w:tcPr>
          <w:p w14:paraId="1B7A5922" w14:textId="77777777" w:rsidR="00860F82" w:rsidRPr="009330DD" w:rsidRDefault="00860F82" w:rsidP="008C4607">
            <w:pPr>
              <w:pStyle w:val="ac"/>
              <w:numPr>
                <w:ilvl w:val="0"/>
                <w:numId w:val="19"/>
              </w:numPr>
              <w:jc w:val="both"/>
              <w:rPr>
                <w:rFonts w:ascii="Times New Roman" w:hAnsi="Times New Roman"/>
              </w:rPr>
            </w:pPr>
          </w:p>
        </w:tc>
        <w:tc>
          <w:tcPr>
            <w:tcW w:w="2280" w:type="pct"/>
            <w:shd w:val="clear" w:color="auto" w:fill="auto"/>
          </w:tcPr>
          <w:p w14:paraId="3FBA2566" w14:textId="77777777" w:rsidR="00860F82" w:rsidRPr="009330DD" w:rsidRDefault="002D7484" w:rsidP="002D7484">
            <w:pPr>
              <w:pStyle w:val="ac"/>
              <w:jc w:val="both"/>
              <w:rPr>
                <w:rFonts w:ascii="Times New Roman" w:hAnsi="Times New Roman"/>
              </w:rPr>
            </w:pPr>
            <w:r w:rsidRPr="009330DD">
              <w:rPr>
                <w:rFonts w:ascii="Times New Roman" w:hAnsi="Times New Roman"/>
              </w:rPr>
              <w:t xml:space="preserve">Федеральный орган </w:t>
            </w:r>
            <w:r w:rsidR="00860F82" w:rsidRPr="009330DD">
              <w:rPr>
                <w:rFonts w:ascii="Times New Roman" w:hAnsi="Times New Roman"/>
              </w:rPr>
              <w:t xml:space="preserve">исполнительной власти </w:t>
            </w:r>
            <w:r w:rsidRPr="009330DD">
              <w:rPr>
                <w:rFonts w:ascii="Times New Roman" w:hAnsi="Times New Roman"/>
              </w:rPr>
              <w:t>(организация)</w:t>
            </w:r>
          </w:p>
        </w:tc>
        <w:tc>
          <w:tcPr>
            <w:tcW w:w="1250" w:type="pct"/>
            <w:shd w:val="clear" w:color="auto" w:fill="auto"/>
          </w:tcPr>
          <w:p w14:paraId="63398ECC" w14:textId="77777777" w:rsidR="00860F82" w:rsidRPr="009330DD" w:rsidRDefault="00860F82" w:rsidP="008C4607">
            <w:pPr>
              <w:pStyle w:val="ac"/>
              <w:jc w:val="both"/>
              <w:rPr>
                <w:rFonts w:ascii="Times New Roman" w:hAnsi="Times New Roman"/>
              </w:rPr>
            </w:pPr>
          </w:p>
        </w:tc>
        <w:tc>
          <w:tcPr>
            <w:tcW w:w="1251" w:type="pct"/>
            <w:shd w:val="clear" w:color="auto" w:fill="auto"/>
          </w:tcPr>
          <w:p w14:paraId="322812A9" w14:textId="77777777" w:rsidR="00860F82" w:rsidRPr="009330DD" w:rsidRDefault="00860F82" w:rsidP="008C4607">
            <w:pPr>
              <w:pStyle w:val="ac"/>
              <w:jc w:val="both"/>
              <w:rPr>
                <w:rFonts w:ascii="Times New Roman" w:hAnsi="Times New Roman"/>
              </w:rPr>
            </w:pPr>
          </w:p>
        </w:tc>
      </w:tr>
      <w:tr w:rsidR="009330DD" w:rsidRPr="009330DD" w14:paraId="751863A9" w14:textId="77777777" w:rsidTr="008C4607">
        <w:trPr>
          <w:trHeight w:val="20"/>
        </w:trPr>
        <w:tc>
          <w:tcPr>
            <w:tcW w:w="219" w:type="pct"/>
            <w:shd w:val="clear" w:color="auto" w:fill="auto"/>
          </w:tcPr>
          <w:p w14:paraId="0351B94A" w14:textId="77777777" w:rsidR="00860F82" w:rsidRPr="009330DD" w:rsidRDefault="00860F82" w:rsidP="008C4607">
            <w:pPr>
              <w:pStyle w:val="ac"/>
              <w:numPr>
                <w:ilvl w:val="0"/>
                <w:numId w:val="19"/>
              </w:numPr>
              <w:jc w:val="both"/>
              <w:rPr>
                <w:rFonts w:ascii="Times New Roman" w:hAnsi="Times New Roman"/>
              </w:rPr>
            </w:pPr>
          </w:p>
        </w:tc>
        <w:tc>
          <w:tcPr>
            <w:tcW w:w="2280" w:type="pct"/>
            <w:shd w:val="clear" w:color="auto" w:fill="auto"/>
          </w:tcPr>
          <w:p w14:paraId="713DFA8F" w14:textId="77777777" w:rsidR="00860F82" w:rsidRPr="009330DD" w:rsidRDefault="002D7484" w:rsidP="002D7484">
            <w:pPr>
              <w:pStyle w:val="ac"/>
              <w:jc w:val="both"/>
              <w:rPr>
                <w:rFonts w:ascii="Times New Roman" w:hAnsi="Times New Roman"/>
              </w:rPr>
            </w:pPr>
            <w:r w:rsidRPr="009330DD">
              <w:rPr>
                <w:rFonts w:ascii="Times New Roman" w:hAnsi="Times New Roman"/>
              </w:rPr>
              <w:t>Территориальный орган федерального органа исполнительной власти</w:t>
            </w:r>
          </w:p>
        </w:tc>
        <w:tc>
          <w:tcPr>
            <w:tcW w:w="1250" w:type="pct"/>
            <w:shd w:val="clear" w:color="auto" w:fill="auto"/>
          </w:tcPr>
          <w:p w14:paraId="71C2465F" w14:textId="77777777" w:rsidR="00860F82" w:rsidRPr="009330DD" w:rsidRDefault="00860F82" w:rsidP="008C4607">
            <w:pPr>
              <w:pStyle w:val="ac"/>
              <w:jc w:val="both"/>
              <w:rPr>
                <w:rFonts w:ascii="Times New Roman" w:hAnsi="Times New Roman"/>
              </w:rPr>
            </w:pPr>
          </w:p>
        </w:tc>
        <w:tc>
          <w:tcPr>
            <w:tcW w:w="1251" w:type="pct"/>
            <w:shd w:val="clear" w:color="auto" w:fill="auto"/>
          </w:tcPr>
          <w:p w14:paraId="4512962F" w14:textId="77777777" w:rsidR="00860F82" w:rsidRPr="009330DD" w:rsidRDefault="00860F82" w:rsidP="008C4607">
            <w:pPr>
              <w:pStyle w:val="ac"/>
              <w:jc w:val="both"/>
              <w:rPr>
                <w:rFonts w:ascii="Times New Roman" w:hAnsi="Times New Roman"/>
              </w:rPr>
            </w:pPr>
          </w:p>
        </w:tc>
      </w:tr>
      <w:tr w:rsidR="009330DD" w:rsidRPr="009330DD" w14:paraId="26A3BC72" w14:textId="77777777" w:rsidTr="008C4607">
        <w:trPr>
          <w:trHeight w:val="20"/>
        </w:trPr>
        <w:tc>
          <w:tcPr>
            <w:tcW w:w="219" w:type="pct"/>
            <w:shd w:val="clear" w:color="auto" w:fill="auto"/>
          </w:tcPr>
          <w:p w14:paraId="43B43B63" w14:textId="77777777" w:rsidR="00860F82" w:rsidRPr="009330DD" w:rsidRDefault="00860F82" w:rsidP="008C4607">
            <w:pPr>
              <w:pStyle w:val="ac"/>
              <w:numPr>
                <w:ilvl w:val="0"/>
                <w:numId w:val="19"/>
              </w:numPr>
              <w:jc w:val="both"/>
              <w:rPr>
                <w:rFonts w:ascii="Times New Roman" w:hAnsi="Times New Roman"/>
              </w:rPr>
            </w:pPr>
          </w:p>
        </w:tc>
        <w:tc>
          <w:tcPr>
            <w:tcW w:w="2280" w:type="pct"/>
            <w:shd w:val="clear" w:color="auto" w:fill="auto"/>
          </w:tcPr>
          <w:p w14:paraId="74571B81" w14:textId="77777777" w:rsidR="00860F82" w:rsidRPr="009330DD" w:rsidRDefault="00860F82" w:rsidP="008C4607">
            <w:pPr>
              <w:pStyle w:val="ac"/>
              <w:jc w:val="both"/>
              <w:rPr>
                <w:rFonts w:ascii="Times New Roman" w:hAnsi="Times New Roman"/>
              </w:rPr>
            </w:pPr>
            <w:r w:rsidRPr="009330DD">
              <w:rPr>
                <w:rFonts w:ascii="Times New Roman" w:hAnsi="Times New Roman"/>
              </w:rPr>
              <w:t>Организация</w:t>
            </w:r>
          </w:p>
        </w:tc>
        <w:tc>
          <w:tcPr>
            <w:tcW w:w="1250" w:type="pct"/>
            <w:shd w:val="clear" w:color="auto" w:fill="auto"/>
          </w:tcPr>
          <w:p w14:paraId="4CC71C33" w14:textId="77777777" w:rsidR="00860F82" w:rsidRPr="009330DD" w:rsidRDefault="00860F82" w:rsidP="008C4607">
            <w:pPr>
              <w:pStyle w:val="ac"/>
              <w:jc w:val="both"/>
              <w:rPr>
                <w:rFonts w:ascii="Times New Roman" w:hAnsi="Times New Roman"/>
              </w:rPr>
            </w:pPr>
          </w:p>
        </w:tc>
        <w:tc>
          <w:tcPr>
            <w:tcW w:w="1251" w:type="pct"/>
            <w:shd w:val="clear" w:color="auto" w:fill="auto"/>
          </w:tcPr>
          <w:p w14:paraId="0D919F95" w14:textId="77777777" w:rsidR="00860F82" w:rsidRPr="009330DD" w:rsidRDefault="00860F82" w:rsidP="008C4607">
            <w:pPr>
              <w:pStyle w:val="ac"/>
              <w:jc w:val="both"/>
              <w:rPr>
                <w:rFonts w:ascii="Times New Roman" w:hAnsi="Times New Roman"/>
              </w:rPr>
            </w:pPr>
          </w:p>
        </w:tc>
      </w:tr>
      <w:tr w:rsidR="002568CE" w:rsidRPr="009330DD" w14:paraId="08A2F530" w14:textId="77777777" w:rsidTr="008C4607">
        <w:trPr>
          <w:trHeight w:val="20"/>
        </w:trPr>
        <w:tc>
          <w:tcPr>
            <w:tcW w:w="219" w:type="pct"/>
            <w:shd w:val="clear" w:color="auto" w:fill="auto"/>
          </w:tcPr>
          <w:p w14:paraId="7281266C" w14:textId="77777777" w:rsidR="00860F82" w:rsidRPr="009330DD" w:rsidRDefault="00860F82" w:rsidP="008C4607">
            <w:pPr>
              <w:pStyle w:val="ac"/>
              <w:jc w:val="both"/>
              <w:rPr>
                <w:rFonts w:ascii="Times New Roman" w:hAnsi="Times New Roman"/>
              </w:rPr>
            </w:pPr>
          </w:p>
        </w:tc>
        <w:tc>
          <w:tcPr>
            <w:tcW w:w="2280" w:type="pct"/>
            <w:shd w:val="clear" w:color="auto" w:fill="auto"/>
          </w:tcPr>
          <w:p w14:paraId="5FABE23C" w14:textId="77777777" w:rsidR="00860F82" w:rsidRPr="009330DD" w:rsidRDefault="00860F82" w:rsidP="008C4607">
            <w:pPr>
              <w:pStyle w:val="ac"/>
              <w:jc w:val="both"/>
              <w:rPr>
                <w:rFonts w:ascii="Times New Roman" w:hAnsi="Times New Roman"/>
              </w:rPr>
            </w:pPr>
            <w:r w:rsidRPr="009330DD">
              <w:rPr>
                <w:rFonts w:ascii="Times New Roman" w:hAnsi="Times New Roman"/>
              </w:rPr>
              <w:t>Всего:</w:t>
            </w:r>
          </w:p>
        </w:tc>
        <w:tc>
          <w:tcPr>
            <w:tcW w:w="1250" w:type="pct"/>
            <w:shd w:val="clear" w:color="auto" w:fill="auto"/>
          </w:tcPr>
          <w:p w14:paraId="6013124E" w14:textId="77777777" w:rsidR="00860F82" w:rsidRPr="009330DD" w:rsidRDefault="00860F82" w:rsidP="008C4607">
            <w:pPr>
              <w:pStyle w:val="ac"/>
              <w:jc w:val="both"/>
              <w:rPr>
                <w:rFonts w:ascii="Times New Roman" w:hAnsi="Times New Roman"/>
              </w:rPr>
            </w:pPr>
          </w:p>
        </w:tc>
        <w:tc>
          <w:tcPr>
            <w:tcW w:w="1251" w:type="pct"/>
            <w:shd w:val="clear" w:color="auto" w:fill="auto"/>
          </w:tcPr>
          <w:p w14:paraId="56B21380" w14:textId="77777777" w:rsidR="00860F82" w:rsidRPr="009330DD" w:rsidRDefault="00860F82" w:rsidP="008C4607">
            <w:pPr>
              <w:pStyle w:val="ac"/>
              <w:jc w:val="both"/>
              <w:rPr>
                <w:rFonts w:ascii="Times New Roman" w:hAnsi="Times New Roman"/>
              </w:rPr>
            </w:pPr>
          </w:p>
        </w:tc>
      </w:tr>
    </w:tbl>
    <w:p w14:paraId="6EA4E430" w14:textId="77777777" w:rsidR="00B70C86" w:rsidRPr="009330DD" w:rsidRDefault="00B70C86" w:rsidP="00B70C86"/>
    <w:p w14:paraId="46D2F6A7" w14:textId="77777777" w:rsidR="00A6581E" w:rsidRPr="009330DD" w:rsidRDefault="00A6581E" w:rsidP="00A6581E">
      <w:r w:rsidRPr="009330DD">
        <w:t>4. Мероприятия, проведенные за отчетный период, по поддержанию в готовности комиссий по вопросам повышения устойчивости функционирования объектов экономики всех уровней, а также сил и средств к выполнению возложенных на них задач по предназначению.</w:t>
      </w:r>
    </w:p>
    <w:p w14:paraId="264D5031" w14:textId="5C168414" w:rsidR="00A6581E" w:rsidRPr="009330DD" w:rsidRDefault="00A6581E" w:rsidP="00A6581E">
      <w:r w:rsidRPr="009330DD">
        <w:t>а) сведения о проведенной работе комиссиями по вопросам повышения устойчивости функционирования объектов экономики</w:t>
      </w:r>
      <w:r w:rsidR="00C402E9" w:rsidRPr="009330DD">
        <w:t>.</w:t>
      </w:r>
    </w:p>
    <w:p w14:paraId="7F0A3460" w14:textId="77777777" w:rsidR="00A6581E" w:rsidRPr="009330DD" w:rsidRDefault="00A6581E" w:rsidP="00A6581E">
      <w:r w:rsidRPr="009330DD">
        <w:t>Итого за отчетный период ______________ в ФОИВ (организации) проведено:</w:t>
      </w:r>
    </w:p>
    <w:p w14:paraId="45883924" w14:textId="77777777" w:rsidR="00A6581E" w:rsidRPr="009330DD" w:rsidRDefault="00A6581E" w:rsidP="00A6581E">
      <w:r w:rsidRPr="009330DD">
        <w:t xml:space="preserve">______ заседаний комиссий из _____ спланированных (___ %) </w:t>
      </w:r>
      <w:r w:rsidR="006024EE" w:rsidRPr="009330DD">
        <w:t>ФОИВ (организации)</w:t>
      </w:r>
      <w:r w:rsidRPr="009330DD">
        <w:t>;</w:t>
      </w:r>
    </w:p>
    <w:p w14:paraId="1604F412" w14:textId="7C3B152B" w:rsidR="00A6581E" w:rsidRPr="009330DD" w:rsidRDefault="00A6581E" w:rsidP="00A6581E">
      <w:r w:rsidRPr="009330DD">
        <w:lastRenderedPageBreak/>
        <w:t xml:space="preserve">______ заседаний комиссий из _____ спланированных (___ %) </w:t>
      </w:r>
      <w:r w:rsidR="008C46A4" w:rsidRPr="009330DD">
        <w:t>территориальных органов ФОИВ</w:t>
      </w:r>
      <w:r w:rsidRPr="009330DD">
        <w:t>;</w:t>
      </w:r>
    </w:p>
    <w:p w14:paraId="57140FC8" w14:textId="73E7F8B4" w:rsidR="00A6581E" w:rsidRPr="009330DD" w:rsidRDefault="00A6581E" w:rsidP="00A6581E">
      <w:r w:rsidRPr="009330DD">
        <w:t>______ заседаний комиссий из _____ спланированных (___ %) организаци</w:t>
      </w:r>
      <w:r w:rsidR="00403199" w:rsidRPr="009330DD">
        <w:t xml:space="preserve">ях ФОИВ </w:t>
      </w:r>
      <w:r w:rsidR="00C402E9" w:rsidRPr="009330DD">
        <w:t>(организации)</w:t>
      </w:r>
      <w:r w:rsidRPr="009330DD">
        <w:t>.</w:t>
      </w:r>
    </w:p>
    <w:p w14:paraId="37AE632B" w14:textId="77777777" w:rsidR="00A6581E" w:rsidRPr="009330DD" w:rsidRDefault="00A6581E" w:rsidP="00A6581E">
      <w:r w:rsidRPr="009330DD">
        <w:t>б) сведения по поддержанию в готовности комиссий по вопросам повышения устойчивости функционирования объектов экономики всех уровней, а также сил и средств к выполнению возложенных на них задач по предназначению</w:t>
      </w:r>
    </w:p>
    <w:p w14:paraId="381F3799" w14:textId="77777777" w:rsidR="00A6581E" w:rsidRPr="009330DD" w:rsidRDefault="00A6581E" w:rsidP="00A6581E">
      <w:r w:rsidRPr="009330DD">
        <w:t>Итого за отчетный период ______________ в субъекте Российской Федерации проведено:</w:t>
      </w:r>
    </w:p>
    <w:p w14:paraId="20A4AD4B" w14:textId="77777777" w:rsidR="00A6581E" w:rsidRPr="009330DD" w:rsidRDefault="00A6581E" w:rsidP="00A6581E">
      <w:r w:rsidRPr="009330DD">
        <w:t>_____ учений и _____ тренировок по выполнению мероприятий, из них в:</w:t>
      </w:r>
    </w:p>
    <w:p w14:paraId="6898DF60" w14:textId="77777777" w:rsidR="00E111C3" w:rsidRPr="009330DD" w:rsidRDefault="00E111C3" w:rsidP="00E111C3">
      <w:r w:rsidRPr="009330DD">
        <w:t>____ учений и _____ тренировок в ФОИВ (организации);</w:t>
      </w:r>
    </w:p>
    <w:p w14:paraId="4BBE4A81" w14:textId="2BA536FB" w:rsidR="00E111C3" w:rsidRPr="009330DD" w:rsidRDefault="00E111C3" w:rsidP="00E111C3">
      <w:r w:rsidRPr="009330DD">
        <w:t>____ учений и _____ тренировок в территориальных органах ФОИВ;</w:t>
      </w:r>
    </w:p>
    <w:p w14:paraId="5E3D0E87" w14:textId="28C4505E" w:rsidR="00E111C3" w:rsidRPr="009330DD" w:rsidRDefault="00E111C3" w:rsidP="00E111C3">
      <w:r w:rsidRPr="009330DD">
        <w:t xml:space="preserve">____ учений и _____ тренировок в </w:t>
      </w:r>
      <w:r w:rsidR="0045211A" w:rsidRPr="009330DD">
        <w:t xml:space="preserve">организациях ФОИВ </w:t>
      </w:r>
      <w:r w:rsidR="00C402E9" w:rsidRPr="009330DD">
        <w:t>(организации)</w:t>
      </w:r>
      <w:r w:rsidRPr="009330DD">
        <w:t>.</w:t>
      </w:r>
    </w:p>
    <w:p w14:paraId="67633ED0" w14:textId="77777777" w:rsidR="00A6581E" w:rsidRPr="009330DD" w:rsidRDefault="00A413FA" w:rsidP="00A6581E">
      <w:r w:rsidRPr="009330DD">
        <w:t>5</w:t>
      </w:r>
      <w:r w:rsidR="00A6581E" w:rsidRPr="009330DD">
        <w:t>. Состояние вопроса создания страхового фонда документации.</w:t>
      </w:r>
    </w:p>
    <w:p w14:paraId="656D8F5F" w14:textId="77777777" w:rsidR="00A6581E" w:rsidRPr="009330DD" w:rsidRDefault="00A413FA" w:rsidP="00A6581E">
      <w:r w:rsidRPr="009330DD">
        <w:t>6</w:t>
      </w:r>
      <w:r w:rsidR="00A6581E" w:rsidRPr="009330DD">
        <w:t xml:space="preserve">. Реквизиты нормативного или иного документа, которым утвержден перечень объектов, подлежащих </w:t>
      </w:r>
      <w:r w:rsidR="00623FF5" w:rsidRPr="009330DD">
        <w:t xml:space="preserve">световой и комплексной </w:t>
      </w:r>
      <w:r w:rsidR="00A6581E" w:rsidRPr="009330DD">
        <w:t>маскировке.</w:t>
      </w:r>
    </w:p>
    <w:p w14:paraId="3722193D" w14:textId="13079CD7" w:rsidR="00010844" w:rsidRPr="009330DD" w:rsidRDefault="00A413FA" w:rsidP="00A6581E">
      <w:r w:rsidRPr="009330DD">
        <w:t>7</w:t>
      </w:r>
      <w:r w:rsidR="00A6581E" w:rsidRPr="009330DD">
        <w:t xml:space="preserve">. Состояние вопроса создания и поддержания организациями, отнесенными к категориям по гражданской обороне, и организациями, обеспечивающими выполнение мероприятий по гражданской обороне, </w:t>
      </w:r>
      <w:r w:rsidR="00F84056" w:rsidRPr="009330DD">
        <w:t xml:space="preserve">ФОИВ </w:t>
      </w:r>
      <w:r w:rsidR="00C402E9" w:rsidRPr="009330DD">
        <w:t>(организации)</w:t>
      </w:r>
      <w:r w:rsidR="00F84056" w:rsidRPr="009330DD">
        <w:t xml:space="preserve"> </w:t>
      </w:r>
      <w:r w:rsidR="00A6581E" w:rsidRPr="009330DD">
        <w:t>в состоянии постоянной готовности к использованию по предназначению</w:t>
      </w:r>
      <w:r w:rsidR="00010844" w:rsidRPr="009330DD">
        <w:t>:</w:t>
      </w:r>
    </w:p>
    <w:p w14:paraId="322EF7F4" w14:textId="77777777" w:rsidR="00A6581E" w:rsidRPr="009330DD" w:rsidRDefault="00A6581E" w:rsidP="00A6581E">
      <w:r w:rsidRPr="009330DD">
        <w:t>запасов материально-технических средств, необходимых для проведения мероприятий по световой маскировке и другим видам м</w:t>
      </w:r>
      <w:r w:rsidR="0007580F" w:rsidRPr="009330DD">
        <w:t>аскировки</w:t>
      </w:r>
      <w:r w:rsidR="00010844" w:rsidRPr="009330DD">
        <w:t>;</w:t>
      </w:r>
    </w:p>
    <w:p w14:paraId="4EEB075C" w14:textId="77777777" w:rsidR="00010844" w:rsidRPr="009330DD" w:rsidRDefault="00010844" w:rsidP="00A6581E">
      <w:r w:rsidRPr="009330DD">
        <w:t>запасов материально-технических, медицинских и иных средств, необходимых для сохранения и (или) восстановления производственного процесса.</w:t>
      </w:r>
    </w:p>
    <w:p w14:paraId="29862559" w14:textId="77777777" w:rsidR="00A413FA" w:rsidRPr="009330DD" w:rsidRDefault="00A413FA" w:rsidP="00A413FA">
      <w:r w:rsidRPr="009330DD">
        <w:t xml:space="preserve">8. Результаты работы по повышению эффективности защиты производственных фондов при воздействии на них современных средств поражения, в </w:t>
      </w:r>
      <w:proofErr w:type="spellStart"/>
      <w:r w:rsidRPr="009330DD">
        <w:t>т.ч</w:t>
      </w:r>
      <w:proofErr w:type="spellEnd"/>
      <w:r w:rsidRPr="009330DD">
        <w:t>. по реализации мероприятий световой и других видов маскировки.</w:t>
      </w:r>
    </w:p>
    <w:p w14:paraId="1A538167" w14:textId="77777777" w:rsidR="0007580F" w:rsidRPr="009330DD" w:rsidRDefault="00A413FA" w:rsidP="0007580F">
      <w:bookmarkStart w:id="10" w:name="_Toc431818633"/>
      <w:r w:rsidRPr="009330DD">
        <w:t>9</w:t>
      </w:r>
      <w:r w:rsidR="0007580F" w:rsidRPr="009330DD">
        <w:t>. Общие недостатки и проблемные вопросы, связанные с осуществлением мер, направленных на сохранение объектов, необходимых для устойчивого функционирования экономики и выживания населения в военное время.</w:t>
      </w:r>
    </w:p>
    <w:p w14:paraId="10981D7E" w14:textId="77777777" w:rsidR="00A07BCE" w:rsidRPr="009330DD" w:rsidRDefault="00A07BCE" w:rsidP="00A07BCE"/>
    <w:p w14:paraId="36B032C8" w14:textId="77777777" w:rsidR="00A07BCE" w:rsidRPr="009330DD" w:rsidRDefault="00A07BCE" w:rsidP="00A07BCE"/>
    <w:p w14:paraId="2098EB7D" w14:textId="26189586" w:rsidR="007C46D7" w:rsidRPr="009330DD" w:rsidRDefault="001B47A3" w:rsidP="00C66E0F">
      <w:pPr>
        <w:pStyle w:val="1"/>
      </w:pPr>
      <w:r w:rsidRPr="009330DD">
        <w:t>5</w:t>
      </w:r>
      <w:r w:rsidR="007C46D7" w:rsidRPr="009330DD">
        <w:t>.</w:t>
      </w:r>
      <w:r w:rsidR="00E802BF" w:rsidRPr="009330DD">
        <w:t> </w:t>
      </w:r>
      <w:r w:rsidR="00BB47A9" w:rsidRPr="009330DD">
        <w:t>СИЛЫ ГРАЖДАНСКОЙ ОБОРОНЫ</w:t>
      </w:r>
      <w:bookmarkEnd w:id="10"/>
    </w:p>
    <w:p w14:paraId="258EE32B" w14:textId="77777777" w:rsidR="007B6E39" w:rsidRPr="009330DD" w:rsidRDefault="007B6E39" w:rsidP="007B6E39">
      <w:pPr>
        <w:ind w:firstLine="0"/>
        <w:rPr>
          <w:sz w:val="22"/>
          <w:szCs w:val="22"/>
        </w:rPr>
      </w:pPr>
    </w:p>
    <w:p w14:paraId="75ADAA68" w14:textId="77777777" w:rsidR="00004E37" w:rsidRPr="009330DD" w:rsidRDefault="00004E37" w:rsidP="00004E37">
      <w:r w:rsidRPr="009330DD">
        <w:t xml:space="preserve">1. Сведения по оснащению сил гражданской обороны техникой и техническими средствами (оборудованием), в </w:t>
      </w:r>
      <w:proofErr w:type="spellStart"/>
      <w:r w:rsidRPr="009330DD">
        <w:t>т.ч</w:t>
      </w:r>
      <w:proofErr w:type="spellEnd"/>
      <w:r w:rsidRPr="009330DD">
        <w:t>. современными образцами, с указанием общих затрат финансовых средств на их оснащение (закупку), проведенных за отчетный период:</w:t>
      </w:r>
    </w:p>
    <w:tbl>
      <w:tblPr>
        <w:tblStyle w:val="a3"/>
        <w:tblW w:w="0" w:type="auto"/>
        <w:tblLook w:val="04A0" w:firstRow="1" w:lastRow="0" w:firstColumn="1" w:lastColumn="0" w:noHBand="0" w:noVBand="1"/>
      </w:tblPr>
      <w:tblGrid>
        <w:gridCol w:w="649"/>
        <w:gridCol w:w="5936"/>
        <w:gridCol w:w="1325"/>
        <w:gridCol w:w="1319"/>
        <w:gridCol w:w="1461"/>
        <w:gridCol w:w="1455"/>
        <w:gridCol w:w="2698"/>
      </w:tblGrid>
      <w:tr w:rsidR="009330DD" w:rsidRPr="009330DD" w14:paraId="1D72A0B0" w14:textId="77777777" w:rsidTr="00390862">
        <w:trPr>
          <w:tblHeader/>
        </w:trPr>
        <w:tc>
          <w:tcPr>
            <w:tcW w:w="651" w:type="dxa"/>
            <w:vMerge w:val="restart"/>
          </w:tcPr>
          <w:p w14:paraId="226F440E" w14:textId="77777777" w:rsidR="00004E37" w:rsidRPr="009330DD" w:rsidRDefault="00004E37" w:rsidP="008C4607">
            <w:pPr>
              <w:ind w:firstLine="0"/>
              <w:jc w:val="center"/>
              <w:rPr>
                <w:sz w:val="20"/>
                <w:szCs w:val="20"/>
              </w:rPr>
            </w:pPr>
            <w:r w:rsidRPr="009330DD">
              <w:rPr>
                <w:sz w:val="20"/>
                <w:szCs w:val="20"/>
              </w:rPr>
              <w:lastRenderedPageBreak/>
              <w:t>№ п/п</w:t>
            </w:r>
          </w:p>
        </w:tc>
        <w:tc>
          <w:tcPr>
            <w:tcW w:w="5978" w:type="dxa"/>
            <w:vMerge w:val="restart"/>
          </w:tcPr>
          <w:p w14:paraId="219292B2" w14:textId="77777777" w:rsidR="00004E37" w:rsidRPr="009330DD" w:rsidRDefault="00004E37" w:rsidP="008C4607">
            <w:pPr>
              <w:ind w:firstLine="0"/>
              <w:jc w:val="center"/>
              <w:rPr>
                <w:sz w:val="20"/>
                <w:szCs w:val="20"/>
              </w:rPr>
            </w:pPr>
            <w:r w:rsidRPr="009330DD">
              <w:rPr>
                <w:sz w:val="20"/>
                <w:szCs w:val="20"/>
              </w:rPr>
              <w:t>Наименование формирований</w:t>
            </w:r>
          </w:p>
        </w:tc>
        <w:tc>
          <w:tcPr>
            <w:tcW w:w="2655" w:type="dxa"/>
            <w:gridSpan w:val="2"/>
          </w:tcPr>
          <w:p w14:paraId="0F1286B1" w14:textId="77777777" w:rsidR="00004E37" w:rsidRPr="009330DD" w:rsidRDefault="00004E37" w:rsidP="008C4607">
            <w:pPr>
              <w:ind w:firstLine="0"/>
              <w:jc w:val="center"/>
              <w:rPr>
                <w:sz w:val="20"/>
                <w:szCs w:val="20"/>
              </w:rPr>
            </w:pPr>
            <w:r w:rsidRPr="009330DD">
              <w:rPr>
                <w:sz w:val="20"/>
                <w:szCs w:val="20"/>
              </w:rPr>
              <w:t xml:space="preserve">Общая обеспеченность техникой и техническими средствами, </w:t>
            </w:r>
          </w:p>
          <w:p w14:paraId="54C5E77A" w14:textId="77777777" w:rsidR="00004E37" w:rsidRPr="009330DD" w:rsidRDefault="00004E37" w:rsidP="008C4607">
            <w:pPr>
              <w:ind w:firstLine="0"/>
              <w:jc w:val="center"/>
              <w:rPr>
                <w:sz w:val="20"/>
                <w:szCs w:val="20"/>
              </w:rPr>
            </w:pPr>
            <w:r w:rsidRPr="009330DD">
              <w:rPr>
                <w:sz w:val="20"/>
                <w:szCs w:val="20"/>
              </w:rPr>
              <w:t>% от потребности</w:t>
            </w:r>
          </w:p>
        </w:tc>
        <w:tc>
          <w:tcPr>
            <w:tcW w:w="2929" w:type="dxa"/>
            <w:gridSpan w:val="2"/>
          </w:tcPr>
          <w:p w14:paraId="474E0F7B" w14:textId="77777777" w:rsidR="00004E37" w:rsidRPr="009330DD" w:rsidRDefault="00004E37" w:rsidP="008C4607">
            <w:pPr>
              <w:ind w:firstLine="0"/>
              <w:jc w:val="center"/>
              <w:rPr>
                <w:sz w:val="20"/>
                <w:szCs w:val="20"/>
              </w:rPr>
            </w:pPr>
            <w:r w:rsidRPr="009330DD">
              <w:rPr>
                <w:sz w:val="20"/>
                <w:szCs w:val="20"/>
              </w:rPr>
              <w:t xml:space="preserve">Доля современных образцов техники и технических средств (оборудования), </w:t>
            </w:r>
          </w:p>
          <w:p w14:paraId="18B4CB8F" w14:textId="77777777" w:rsidR="00004E37" w:rsidRPr="009330DD" w:rsidRDefault="00004E37" w:rsidP="008C4607">
            <w:pPr>
              <w:ind w:firstLine="0"/>
              <w:jc w:val="center"/>
              <w:rPr>
                <w:sz w:val="20"/>
                <w:szCs w:val="20"/>
              </w:rPr>
            </w:pPr>
            <w:r w:rsidRPr="009330DD">
              <w:rPr>
                <w:sz w:val="20"/>
                <w:szCs w:val="20"/>
              </w:rPr>
              <w:t>% от общей обеспеченности</w:t>
            </w:r>
          </w:p>
        </w:tc>
        <w:tc>
          <w:tcPr>
            <w:tcW w:w="2712" w:type="dxa"/>
            <w:vMerge w:val="restart"/>
          </w:tcPr>
          <w:p w14:paraId="6AF1F9AC" w14:textId="77777777" w:rsidR="00004E37" w:rsidRPr="009330DD" w:rsidRDefault="00004E37" w:rsidP="008C4607">
            <w:pPr>
              <w:ind w:firstLine="0"/>
              <w:jc w:val="center"/>
              <w:rPr>
                <w:sz w:val="20"/>
                <w:szCs w:val="20"/>
              </w:rPr>
            </w:pPr>
            <w:r w:rsidRPr="009330DD">
              <w:rPr>
                <w:sz w:val="20"/>
                <w:szCs w:val="20"/>
              </w:rPr>
              <w:t xml:space="preserve">Общие затраты финансовых средств на оснащение (закупку) за отчетный период, </w:t>
            </w:r>
          </w:p>
          <w:p w14:paraId="60043BAF" w14:textId="77777777" w:rsidR="00004E37" w:rsidRPr="009330DD" w:rsidRDefault="00004E37" w:rsidP="008C4607">
            <w:pPr>
              <w:ind w:firstLine="0"/>
              <w:jc w:val="center"/>
              <w:rPr>
                <w:sz w:val="20"/>
                <w:szCs w:val="20"/>
              </w:rPr>
            </w:pPr>
            <w:r w:rsidRPr="009330DD">
              <w:rPr>
                <w:sz w:val="20"/>
                <w:szCs w:val="20"/>
              </w:rPr>
              <w:t>тыс. руб.</w:t>
            </w:r>
          </w:p>
        </w:tc>
      </w:tr>
      <w:tr w:rsidR="009330DD" w:rsidRPr="009330DD" w14:paraId="308CDF6A" w14:textId="77777777" w:rsidTr="00390862">
        <w:trPr>
          <w:tblHeader/>
        </w:trPr>
        <w:tc>
          <w:tcPr>
            <w:tcW w:w="651" w:type="dxa"/>
            <w:vMerge/>
          </w:tcPr>
          <w:p w14:paraId="518B39EE" w14:textId="77777777" w:rsidR="00004E37" w:rsidRPr="009330DD" w:rsidRDefault="00004E37" w:rsidP="008C4607">
            <w:pPr>
              <w:ind w:firstLine="0"/>
              <w:jc w:val="center"/>
              <w:rPr>
                <w:sz w:val="20"/>
                <w:szCs w:val="20"/>
              </w:rPr>
            </w:pPr>
          </w:p>
        </w:tc>
        <w:tc>
          <w:tcPr>
            <w:tcW w:w="5978" w:type="dxa"/>
            <w:vMerge/>
          </w:tcPr>
          <w:p w14:paraId="653A4FED" w14:textId="77777777" w:rsidR="00004E37" w:rsidRPr="009330DD" w:rsidRDefault="00004E37" w:rsidP="008C4607">
            <w:pPr>
              <w:ind w:firstLine="0"/>
              <w:jc w:val="center"/>
              <w:rPr>
                <w:sz w:val="20"/>
                <w:szCs w:val="20"/>
              </w:rPr>
            </w:pPr>
          </w:p>
        </w:tc>
        <w:tc>
          <w:tcPr>
            <w:tcW w:w="1330" w:type="dxa"/>
          </w:tcPr>
          <w:p w14:paraId="09192997" w14:textId="77777777" w:rsidR="00004E37" w:rsidRPr="009330DD" w:rsidRDefault="00004E37" w:rsidP="008C4607">
            <w:pPr>
              <w:ind w:firstLine="0"/>
              <w:jc w:val="center"/>
              <w:rPr>
                <w:sz w:val="16"/>
                <w:szCs w:val="20"/>
              </w:rPr>
            </w:pPr>
            <w:r w:rsidRPr="009330DD">
              <w:rPr>
                <w:sz w:val="16"/>
                <w:szCs w:val="20"/>
              </w:rPr>
              <w:t>на 01.01.20 ___</w:t>
            </w:r>
          </w:p>
        </w:tc>
        <w:tc>
          <w:tcPr>
            <w:tcW w:w="1325" w:type="dxa"/>
          </w:tcPr>
          <w:p w14:paraId="255D4E50" w14:textId="77777777" w:rsidR="00004E37" w:rsidRPr="009330DD" w:rsidRDefault="00004E37" w:rsidP="008C4607">
            <w:pPr>
              <w:ind w:firstLine="0"/>
              <w:jc w:val="center"/>
              <w:rPr>
                <w:sz w:val="16"/>
                <w:szCs w:val="20"/>
              </w:rPr>
            </w:pPr>
            <w:r w:rsidRPr="009330DD">
              <w:rPr>
                <w:sz w:val="16"/>
                <w:szCs w:val="20"/>
              </w:rPr>
              <w:t>На 01.01. АППГ</w:t>
            </w:r>
          </w:p>
        </w:tc>
        <w:tc>
          <w:tcPr>
            <w:tcW w:w="1467" w:type="dxa"/>
          </w:tcPr>
          <w:p w14:paraId="07921F58" w14:textId="77777777" w:rsidR="00004E37" w:rsidRPr="009330DD" w:rsidRDefault="00004E37" w:rsidP="008C4607">
            <w:pPr>
              <w:ind w:firstLine="0"/>
              <w:jc w:val="center"/>
              <w:rPr>
                <w:sz w:val="16"/>
                <w:szCs w:val="20"/>
              </w:rPr>
            </w:pPr>
            <w:r w:rsidRPr="009330DD">
              <w:rPr>
                <w:sz w:val="16"/>
                <w:szCs w:val="20"/>
              </w:rPr>
              <w:t>на 01.01.20 ___</w:t>
            </w:r>
          </w:p>
        </w:tc>
        <w:tc>
          <w:tcPr>
            <w:tcW w:w="1462" w:type="dxa"/>
          </w:tcPr>
          <w:p w14:paraId="0BC92300" w14:textId="77777777" w:rsidR="00004E37" w:rsidRPr="009330DD" w:rsidRDefault="00004E37" w:rsidP="008C4607">
            <w:pPr>
              <w:ind w:firstLine="0"/>
              <w:jc w:val="center"/>
              <w:rPr>
                <w:sz w:val="16"/>
                <w:szCs w:val="20"/>
              </w:rPr>
            </w:pPr>
            <w:r w:rsidRPr="009330DD">
              <w:rPr>
                <w:sz w:val="16"/>
                <w:szCs w:val="20"/>
              </w:rPr>
              <w:t>На 01.01. АППГ</w:t>
            </w:r>
          </w:p>
        </w:tc>
        <w:tc>
          <w:tcPr>
            <w:tcW w:w="2712" w:type="dxa"/>
            <w:vMerge/>
          </w:tcPr>
          <w:p w14:paraId="3E507B09" w14:textId="77777777" w:rsidR="00004E37" w:rsidRPr="009330DD" w:rsidRDefault="00004E37" w:rsidP="008C4607">
            <w:pPr>
              <w:ind w:firstLine="0"/>
              <w:jc w:val="center"/>
              <w:rPr>
                <w:sz w:val="20"/>
                <w:szCs w:val="20"/>
              </w:rPr>
            </w:pPr>
          </w:p>
        </w:tc>
      </w:tr>
      <w:tr w:rsidR="009330DD" w:rsidRPr="009330DD" w14:paraId="44A51B18" w14:textId="77777777" w:rsidTr="00390862">
        <w:tc>
          <w:tcPr>
            <w:tcW w:w="651" w:type="dxa"/>
          </w:tcPr>
          <w:p w14:paraId="2763A280" w14:textId="77777777" w:rsidR="00004E37" w:rsidRPr="009330DD" w:rsidRDefault="00004E37" w:rsidP="00004E37">
            <w:pPr>
              <w:pStyle w:val="afb"/>
              <w:numPr>
                <w:ilvl w:val="0"/>
                <w:numId w:val="31"/>
              </w:numPr>
              <w:spacing w:line="240" w:lineRule="auto"/>
              <w:rPr>
                <w:sz w:val="20"/>
                <w:szCs w:val="20"/>
              </w:rPr>
            </w:pPr>
          </w:p>
        </w:tc>
        <w:tc>
          <w:tcPr>
            <w:tcW w:w="5978" w:type="dxa"/>
          </w:tcPr>
          <w:p w14:paraId="345DDCCC" w14:textId="77777777" w:rsidR="00004E37" w:rsidRPr="009330DD" w:rsidRDefault="00004E37" w:rsidP="00A65F66">
            <w:pPr>
              <w:ind w:firstLine="0"/>
              <w:rPr>
                <w:sz w:val="20"/>
                <w:szCs w:val="20"/>
              </w:rPr>
            </w:pPr>
            <w:r w:rsidRPr="009330DD">
              <w:rPr>
                <w:sz w:val="20"/>
                <w:szCs w:val="20"/>
              </w:rPr>
              <w:t xml:space="preserve">подразделения аварийно-спасательных служб и формирований, созданных </w:t>
            </w:r>
            <w:r w:rsidR="00A65F66" w:rsidRPr="009330DD">
              <w:rPr>
                <w:sz w:val="20"/>
                <w:szCs w:val="20"/>
              </w:rPr>
              <w:t>ФОИВ (организациями)</w:t>
            </w:r>
          </w:p>
        </w:tc>
        <w:tc>
          <w:tcPr>
            <w:tcW w:w="1330" w:type="dxa"/>
          </w:tcPr>
          <w:p w14:paraId="0FEC3EDA" w14:textId="77777777" w:rsidR="00004E37" w:rsidRPr="009330DD" w:rsidRDefault="00004E37" w:rsidP="008C4607">
            <w:pPr>
              <w:ind w:firstLine="0"/>
              <w:rPr>
                <w:sz w:val="20"/>
                <w:szCs w:val="20"/>
              </w:rPr>
            </w:pPr>
          </w:p>
        </w:tc>
        <w:tc>
          <w:tcPr>
            <w:tcW w:w="1325" w:type="dxa"/>
          </w:tcPr>
          <w:p w14:paraId="7533E245" w14:textId="77777777" w:rsidR="00004E37" w:rsidRPr="009330DD" w:rsidRDefault="00004E37" w:rsidP="008C4607">
            <w:pPr>
              <w:ind w:firstLine="0"/>
              <w:rPr>
                <w:sz w:val="20"/>
                <w:szCs w:val="20"/>
              </w:rPr>
            </w:pPr>
          </w:p>
        </w:tc>
        <w:tc>
          <w:tcPr>
            <w:tcW w:w="1467" w:type="dxa"/>
          </w:tcPr>
          <w:p w14:paraId="627C704B" w14:textId="77777777" w:rsidR="00004E37" w:rsidRPr="009330DD" w:rsidRDefault="00004E37" w:rsidP="008C4607">
            <w:pPr>
              <w:ind w:firstLine="0"/>
              <w:rPr>
                <w:sz w:val="20"/>
                <w:szCs w:val="20"/>
              </w:rPr>
            </w:pPr>
          </w:p>
        </w:tc>
        <w:tc>
          <w:tcPr>
            <w:tcW w:w="1462" w:type="dxa"/>
          </w:tcPr>
          <w:p w14:paraId="5AECD791" w14:textId="77777777" w:rsidR="00004E37" w:rsidRPr="009330DD" w:rsidRDefault="00004E37" w:rsidP="008C4607">
            <w:pPr>
              <w:ind w:firstLine="0"/>
              <w:rPr>
                <w:sz w:val="20"/>
                <w:szCs w:val="20"/>
              </w:rPr>
            </w:pPr>
          </w:p>
        </w:tc>
        <w:tc>
          <w:tcPr>
            <w:tcW w:w="2712" w:type="dxa"/>
          </w:tcPr>
          <w:p w14:paraId="4B16CC36" w14:textId="77777777" w:rsidR="00004E37" w:rsidRPr="009330DD" w:rsidRDefault="00004E37" w:rsidP="008C4607">
            <w:pPr>
              <w:ind w:firstLine="0"/>
              <w:rPr>
                <w:sz w:val="20"/>
                <w:szCs w:val="20"/>
              </w:rPr>
            </w:pPr>
          </w:p>
        </w:tc>
      </w:tr>
      <w:tr w:rsidR="009330DD" w:rsidRPr="009330DD" w14:paraId="07EE3216" w14:textId="77777777" w:rsidTr="00390862">
        <w:tc>
          <w:tcPr>
            <w:tcW w:w="651" w:type="dxa"/>
          </w:tcPr>
          <w:p w14:paraId="0D0D3BA4" w14:textId="77777777" w:rsidR="00004E37" w:rsidRPr="009330DD" w:rsidRDefault="00004E37" w:rsidP="00004E37">
            <w:pPr>
              <w:pStyle w:val="afb"/>
              <w:numPr>
                <w:ilvl w:val="0"/>
                <w:numId w:val="31"/>
              </w:numPr>
              <w:spacing w:line="240" w:lineRule="auto"/>
              <w:rPr>
                <w:sz w:val="20"/>
                <w:szCs w:val="20"/>
              </w:rPr>
            </w:pPr>
          </w:p>
        </w:tc>
        <w:tc>
          <w:tcPr>
            <w:tcW w:w="5978" w:type="dxa"/>
          </w:tcPr>
          <w:p w14:paraId="4FB5C6D6" w14:textId="77777777" w:rsidR="00004E37" w:rsidRPr="009330DD" w:rsidRDefault="00004E37" w:rsidP="008C4607">
            <w:pPr>
              <w:ind w:firstLine="0"/>
              <w:rPr>
                <w:sz w:val="20"/>
                <w:szCs w:val="20"/>
              </w:rPr>
            </w:pPr>
            <w:r w:rsidRPr="009330DD">
              <w:rPr>
                <w:sz w:val="20"/>
                <w:szCs w:val="20"/>
              </w:rPr>
              <w:t>подразделения нештатных аварийно-спасательных формирований</w:t>
            </w:r>
          </w:p>
        </w:tc>
        <w:tc>
          <w:tcPr>
            <w:tcW w:w="1330" w:type="dxa"/>
          </w:tcPr>
          <w:p w14:paraId="0B99EBCB" w14:textId="77777777" w:rsidR="00004E37" w:rsidRPr="009330DD" w:rsidRDefault="00004E37" w:rsidP="008C4607">
            <w:pPr>
              <w:ind w:firstLine="0"/>
              <w:rPr>
                <w:sz w:val="20"/>
                <w:szCs w:val="20"/>
              </w:rPr>
            </w:pPr>
          </w:p>
        </w:tc>
        <w:tc>
          <w:tcPr>
            <w:tcW w:w="1325" w:type="dxa"/>
          </w:tcPr>
          <w:p w14:paraId="2AF77B60" w14:textId="77777777" w:rsidR="00004E37" w:rsidRPr="009330DD" w:rsidRDefault="00004E37" w:rsidP="008C4607">
            <w:pPr>
              <w:ind w:firstLine="0"/>
              <w:rPr>
                <w:sz w:val="20"/>
                <w:szCs w:val="20"/>
              </w:rPr>
            </w:pPr>
          </w:p>
        </w:tc>
        <w:tc>
          <w:tcPr>
            <w:tcW w:w="1467" w:type="dxa"/>
          </w:tcPr>
          <w:p w14:paraId="7344E74A" w14:textId="77777777" w:rsidR="00004E37" w:rsidRPr="009330DD" w:rsidRDefault="00004E37" w:rsidP="008C4607">
            <w:pPr>
              <w:ind w:firstLine="0"/>
              <w:rPr>
                <w:sz w:val="20"/>
                <w:szCs w:val="20"/>
              </w:rPr>
            </w:pPr>
          </w:p>
        </w:tc>
        <w:tc>
          <w:tcPr>
            <w:tcW w:w="1462" w:type="dxa"/>
          </w:tcPr>
          <w:p w14:paraId="356A04C9" w14:textId="77777777" w:rsidR="00004E37" w:rsidRPr="009330DD" w:rsidRDefault="00004E37" w:rsidP="008C4607">
            <w:pPr>
              <w:ind w:firstLine="0"/>
              <w:rPr>
                <w:sz w:val="20"/>
                <w:szCs w:val="20"/>
              </w:rPr>
            </w:pPr>
          </w:p>
        </w:tc>
        <w:tc>
          <w:tcPr>
            <w:tcW w:w="2712" w:type="dxa"/>
          </w:tcPr>
          <w:p w14:paraId="3F465315" w14:textId="77777777" w:rsidR="00004E37" w:rsidRPr="009330DD" w:rsidRDefault="00004E37" w:rsidP="008C4607">
            <w:pPr>
              <w:ind w:firstLine="0"/>
              <w:rPr>
                <w:sz w:val="20"/>
                <w:szCs w:val="20"/>
              </w:rPr>
            </w:pPr>
          </w:p>
        </w:tc>
      </w:tr>
      <w:tr w:rsidR="009330DD" w:rsidRPr="009330DD" w14:paraId="033D588F" w14:textId="77777777" w:rsidTr="00390862">
        <w:tc>
          <w:tcPr>
            <w:tcW w:w="651" w:type="dxa"/>
          </w:tcPr>
          <w:p w14:paraId="58042738" w14:textId="77777777" w:rsidR="00004E37" w:rsidRPr="009330DD" w:rsidRDefault="00004E37" w:rsidP="00004E37">
            <w:pPr>
              <w:pStyle w:val="afb"/>
              <w:numPr>
                <w:ilvl w:val="0"/>
                <w:numId w:val="31"/>
              </w:numPr>
              <w:spacing w:line="240" w:lineRule="auto"/>
              <w:rPr>
                <w:sz w:val="20"/>
                <w:szCs w:val="20"/>
              </w:rPr>
            </w:pPr>
          </w:p>
        </w:tc>
        <w:tc>
          <w:tcPr>
            <w:tcW w:w="5978" w:type="dxa"/>
          </w:tcPr>
          <w:p w14:paraId="32617626" w14:textId="77777777" w:rsidR="00004E37" w:rsidRPr="009330DD" w:rsidRDefault="00004E37" w:rsidP="008C4607">
            <w:pPr>
              <w:ind w:firstLine="0"/>
              <w:rPr>
                <w:sz w:val="20"/>
                <w:szCs w:val="20"/>
              </w:rPr>
            </w:pPr>
            <w:r w:rsidRPr="009330DD">
              <w:rPr>
                <w:sz w:val="20"/>
                <w:szCs w:val="20"/>
              </w:rPr>
              <w:t>подразделения нештатных формирований по обеспечению выполнения мероприятий по гражданской обороне</w:t>
            </w:r>
          </w:p>
        </w:tc>
        <w:tc>
          <w:tcPr>
            <w:tcW w:w="1330" w:type="dxa"/>
          </w:tcPr>
          <w:p w14:paraId="5FFE4B5F" w14:textId="77777777" w:rsidR="00004E37" w:rsidRPr="009330DD" w:rsidRDefault="00004E37" w:rsidP="008C4607">
            <w:pPr>
              <w:ind w:firstLine="0"/>
              <w:rPr>
                <w:sz w:val="20"/>
                <w:szCs w:val="20"/>
              </w:rPr>
            </w:pPr>
          </w:p>
        </w:tc>
        <w:tc>
          <w:tcPr>
            <w:tcW w:w="1325" w:type="dxa"/>
          </w:tcPr>
          <w:p w14:paraId="399E64DD" w14:textId="77777777" w:rsidR="00004E37" w:rsidRPr="009330DD" w:rsidRDefault="00004E37" w:rsidP="008C4607">
            <w:pPr>
              <w:ind w:firstLine="0"/>
              <w:rPr>
                <w:sz w:val="20"/>
                <w:szCs w:val="20"/>
              </w:rPr>
            </w:pPr>
          </w:p>
        </w:tc>
        <w:tc>
          <w:tcPr>
            <w:tcW w:w="1467" w:type="dxa"/>
          </w:tcPr>
          <w:p w14:paraId="0C90349A" w14:textId="77777777" w:rsidR="00004E37" w:rsidRPr="009330DD" w:rsidRDefault="00004E37" w:rsidP="008C4607">
            <w:pPr>
              <w:ind w:firstLine="0"/>
              <w:rPr>
                <w:sz w:val="20"/>
                <w:szCs w:val="20"/>
              </w:rPr>
            </w:pPr>
          </w:p>
        </w:tc>
        <w:tc>
          <w:tcPr>
            <w:tcW w:w="1462" w:type="dxa"/>
          </w:tcPr>
          <w:p w14:paraId="133EA1E9" w14:textId="77777777" w:rsidR="00004E37" w:rsidRPr="009330DD" w:rsidRDefault="00004E37" w:rsidP="008C4607">
            <w:pPr>
              <w:ind w:firstLine="0"/>
              <w:rPr>
                <w:sz w:val="20"/>
                <w:szCs w:val="20"/>
              </w:rPr>
            </w:pPr>
          </w:p>
        </w:tc>
        <w:tc>
          <w:tcPr>
            <w:tcW w:w="2712" w:type="dxa"/>
          </w:tcPr>
          <w:p w14:paraId="64D61054" w14:textId="77777777" w:rsidR="00004E37" w:rsidRPr="009330DD" w:rsidRDefault="00004E37" w:rsidP="008C4607">
            <w:pPr>
              <w:ind w:firstLine="0"/>
              <w:rPr>
                <w:sz w:val="20"/>
                <w:szCs w:val="20"/>
              </w:rPr>
            </w:pPr>
          </w:p>
        </w:tc>
      </w:tr>
      <w:tr w:rsidR="00A65F66" w:rsidRPr="009330DD" w14:paraId="1A5832C9" w14:textId="77777777" w:rsidTr="00390862">
        <w:tc>
          <w:tcPr>
            <w:tcW w:w="651" w:type="dxa"/>
          </w:tcPr>
          <w:p w14:paraId="637B2AF5" w14:textId="77777777" w:rsidR="00004E37" w:rsidRPr="009330DD" w:rsidRDefault="00004E37" w:rsidP="008C4607">
            <w:pPr>
              <w:ind w:firstLine="0"/>
              <w:rPr>
                <w:strike/>
                <w:sz w:val="20"/>
                <w:szCs w:val="20"/>
              </w:rPr>
            </w:pPr>
          </w:p>
        </w:tc>
        <w:tc>
          <w:tcPr>
            <w:tcW w:w="5978" w:type="dxa"/>
          </w:tcPr>
          <w:p w14:paraId="072BDE03" w14:textId="77777777" w:rsidR="00004E37" w:rsidRPr="009330DD" w:rsidRDefault="00004E37" w:rsidP="008C4607">
            <w:pPr>
              <w:ind w:firstLine="0"/>
              <w:jc w:val="right"/>
              <w:rPr>
                <w:b/>
                <w:sz w:val="20"/>
                <w:szCs w:val="20"/>
              </w:rPr>
            </w:pPr>
            <w:r w:rsidRPr="009330DD">
              <w:rPr>
                <w:b/>
                <w:sz w:val="20"/>
                <w:szCs w:val="20"/>
              </w:rPr>
              <w:t>ИТОГО</w:t>
            </w:r>
          </w:p>
        </w:tc>
        <w:tc>
          <w:tcPr>
            <w:tcW w:w="1330" w:type="dxa"/>
          </w:tcPr>
          <w:p w14:paraId="38F0DDE0" w14:textId="77777777" w:rsidR="00004E37" w:rsidRPr="009330DD" w:rsidRDefault="00004E37" w:rsidP="008C4607">
            <w:pPr>
              <w:ind w:firstLine="0"/>
              <w:rPr>
                <w:strike/>
                <w:sz w:val="20"/>
                <w:szCs w:val="20"/>
              </w:rPr>
            </w:pPr>
          </w:p>
        </w:tc>
        <w:tc>
          <w:tcPr>
            <w:tcW w:w="1325" w:type="dxa"/>
          </w:tcPr>
          <w:p w14:paraId="0B7CAA7A" w14:textId="77777777" w:rsidR="00004E37" w:rsidRPr="009330DD" w:rsidRDefault="00004E37" w:rsidP="008C4607">
            <w:pPr>
              <w:ind w:firstLine="0"/>
              <w:rPr>
                <w:strike/>
                <w:sz w:val="20"/>
                <w:szCs w:val="20"/>
              </w:rPr>
            </w:pPr>
          </w:p>
        </w:tc>
        <w:tc>
          <w:tcPr>
            <w:tcW w:w="1467" w:type="dxa"/>
          </w:tcPr>
          <w:p w14:paraId="48A4C477" w14:textId="77777777" w:rsidR="00004E37" w:rsidRPr="009330DD" w:rsidRDefault="00004E37" w:rsidP="008C4607">
            <w:pPr>
              <w:ind w:firstLine="0"/>
              <w:rPr>
                <w:strike/>
                <w:sz w:val="20"/>
                <w:szCs w:val="20"/>
              </w:rPr>
            </w:pPr>
          </w:p>
        </w:tc>
        <w:tc>
          <w:tcPr>
            <w:tcW w:w="1462" w:type="dxa"/>
          </w:tcPr>
          <w:p w14:paraId="7411E145" w14:textId="77777777" w:rsidR="00004E37" w:rsidRPr="009330DD" w:rsidRDefault="00004E37" w:rsidP="008C4607">
            <w:pPr>
              <w:ind w:firstLine="0"/>
              <w:rPr>
                <w:strike/>
                <w:sz w:val="20"/>
                <w:szCs w:val="20"/>
              </w:rPr>
            </w:pPr>
          </w:p>
        </w:tc>
        <w:tc>
          <w:tcPr>
            <w:tcW w:w="2712" w:type="dxa"/>
          </w:tcPr>
          <w:p w14:paraId="6CFBFE50" w14:textId="77777777" w:rsidR="00004E37" w:rsidRPr="009330DD" w:rsidRDefault="00004E37" w:rsidP="008C4607">
            <w:pPr>
              <w:ind w:firstLine="0"/>
              <w:rPr>
                <w:strike/>
                <w:sz w:val="20"/>
                <w:szCs w:val="20"/>
              </w:rPr>
            </w:pPr>
          </w:p>
        </w:tc>
      </w:tr>
    </w:tbl>
    <w:p w14:paraId="44A0F5E7" w14:textId="77777777" w:rsidR="00004E37" w:rsidRPr="009330DD" w:rsidRDefault="00004E37" w:rsidP="00004E37"/>
    <w:p w14:paraId="6E067130" w14:textId="77777777" w:rsidR="00A65F66" w:rsidRPr="009330DD" w:rsidRDefault="00EB0262" w:rsidP="00A65F66">
      <w:r w:rsidRPr="009330DD">
        <w:t>2</w:t>
      </w:r>
      <w:r w:rsidR="00A65F66" w:rsidRPr="009330DD">
        <w:t>. Сведения о проведенных учениях и тренировках по гражданской обороне, количество проведенных мероприятий, задействованных сил и средств, в том числе с привлечением:</w:t>
      </w:r>
    </w:p>
    <w:tbl>
      <w:tblPr>
        <w:tblStyle w:val="a3"/>
        <w:tblW w:w="14948" w:type="dxa"/>
        <w:tblLook w:val="04A0" w:firstRow="1" w:lastRow="0" w:firstColumn="1" w:lastColumn="0" w:noHBand="0" w:noVBand="1"/>
      </w:tblPr>
      <w:tblGrid>
        <w:gridCol w:w="2943"/>
        <w:gridCol w:w="1546"/>
        <w:gridCol w:w="1696"/>
        <w:gridCol w:w="1422"/>
        <w:gridCol w:w="1317"/>
        <w:gridCol w:w="1876"/>
        <w:gridCol w:w="1395"/>
        <w:gridCol w:w="1422"/>
        <w:gridCol w:w="1331"/>
      </w:tblGrid>
      <w:tr w:rsidR="009330DD" w:rsidRPr="009330DD" w14:paraId="2438A088" w14:textId="77777777" w:rsidTr="0024488B">
        <w:trPr>
          <w:tblHeader/>
        </w:trPr>
        <w:tc>
          <w:tcPr>
            <w:tcW w:w="2943" w:type="dxa"/>
            <w:vMerge w:val="restart"/>
            <w:vAlign w:val="center"/>
          </w:tcPr>
          <w:p w14:paraId="08312937" w14:textId="77777777" w:rsidR="00A65F66" w:rsidRPr="009330DD" w:rsidRDefault="00A65F66" w:rsidP="00EA2B5D">
            <w:pPr>
              <w:ind w:firstLine="0"/>
              <w:jc w:val="center"/>
              <w:rPr>
                <w:sz w:val="20"/>
                <w:szCs w:val="20"/>
              </w:rPr>
            </w:pPr>
            <w:r w:rsidRPr="009330DD">
              <w:rPr>
                <w:sz w:val="20"/>
                <w:szCs w:val="20"/>
              </w:rPr>
              <w:t>Наименование формирований</w:t>
            </w:r>
          </w:p>
        </w:tc>
        <w:tc>
          <w:tcPr>
            <w:tcW w:w="3242" w:type="dxa"/>
            <w:gridSpan w:val="2"/>
            <w:vAlign w:val="center"/>
          </w:tcPr>
          <w:p w14:paraId="6106D04F" w14:textId="77777777" w:rsidR="00A65F66" w:rsidRPr="009330DD" w:rsidRDefault="00A65F66" w:rsidP="0024488B">
            <w:pPr>
              <w:ind w:firstLine="0"/>
              <w:jc w:val="center"/>
              <w:rPr>
                <w:sz w:val="20"/>
                <w:szCs w:val="20"/>
              </w:rPr>
            </w:pPr>
            <w:r w:rsidRPr="009330DD">
              <w:rPr>
                <w:sz w:val="20"/>
                <w:szCs w:val="20"/>
              </w:rPr>
              <w:t xml:space="preserve">Количество учений и тренировок по гражданской обороне </w:t>
            </w:r>
            <w:r w:rsidR="0024488B" w:rsidRPr="009330DD">
              <w:rPr>
                <w:sz w:val="20"/>
                <w:szCs w:val="20"/>
              </w:rPr>
              <w:t xml:space="preserve">в </w:t>
            </w:r>
            <w:r w:rsidR="00EA2B5D" w:rsidRPr="009330DD">
              <w:rPr>
                <w:sz w:val="20"/>
                <w:szCs w:val="20"/>
              </w:rPr>
              <w:t>ФОИВ (организации)</w:t>
            </w:r>
          </w:p>
        </w:tc>
        <w:tc>
          <w:tcPr>
            <w:tcW w:w="1422" w:type="dxa"/>
            <w:vMerge w:val="restart"/>
            <w:vAlign w:val="center"/>
          </w:tcPr>
          <w:p w14:paraId="5D7262C7" w14:textId="77777777" w:rsidR="00A65F66" w:rsidRPr="009330DD" w:rsidRDefault="00A65F66" w:rsidP="0024488B">
            <w:pPr>
              <w:ind w:firstLine="0"/>
              <w:jc w:val="center"/>
              <w:rPr>
                <w:sz w:val="20"/>
                <w:szCs w:val="20"/>
              </w:rPr>
            </w:pPr>
            <w:r w:rsidRPr="009330DD">
              <w:rPr>
                <w:sz w:val="20"/>
                <w:szCs w:val="20"/>
              </w:rPr>
              <w:t>Численность личного состава, чел.</w:t>
            </w:r>
          </w:p>
        </w:tc>
        <w:tc>
          <w:tcPr>
            <w:tcW w:w="1317" w:type="dxa"/>
            <w:vMerge w:val="restart"/>
            <w:vAlign w:val="center"/>
          </w:tcPr>
          <w:p w14:paraId="084464B5" w14:textId="77777777" w:rsidR="00A65F66" w:rsidRPr="009330DD" w:rsidRDefault="00A65F66" w:rsidP="0024488B">
            <w:pPr>
              <w:ind w:firstLine="0"/>
              <w:jc w:val="center"/>
              <w:rPr>
                <w:sz w:val="20"/>
                <w:szCs w:val="20"/>
              </w:rPr>
            </w:pPr>
            <w:r w:rsidRPr="009330DD">
              <w:rPr>
                <w:sz w:val="20"/>
                <w:szCs w:val="20"/>
              </w:rPr>
              <w:t>Количество техники,</w:t>
            </w:r>
          </w:p>
          <w:p w14:paraId="42D82342" w14:textId="77777777" w:rsidR="00A65F66" w:rsidRPr="009330DD" w:rsidRDefault="00A65F66" w:rsidP="0024488B">
            <w:pPr>
              <w:ind w:firstLine="0"/>
              <w:jc w:val="center"/>
              <w:rPr>
                <w:sz w:val="20"/>
                <w:szCs w:val="20"/>
              </w:rPr>
            </w:pPr>
            <w:r w:rsidRPr="009330DD">
              <w:rPr>
                <w:sz w:val="20"/>
                <w:szCs w:val="20"/>
              </w:rPr>
              <w:t>ед.</w:t>
            </w:r>
          </w:p>
        </w:tc>
        <w:tc>
          <w:tcPr>
            <w:tcW w:w="3271" w:type="dxa"/>
            <w:gridSpan w:val="2"/>
            <w:vAlign w:val="center"/>
          </w:tcPr>
          <w:p w14:paraId="78CD7AF5" w14:textId="77777777" w:rsidR="00A65F66" w:rsidRPr="009330DD" w:rsidRDefault="00A65F66" w:rsidP="0024488B">
            <w:pPr>
              <w:ind w:firstLine="0"/>
              <w:jc w:val="center"/>
              <w:rPr>
                <w:sz w:val="20"/>
                <w:szCs w:val="20"/>
              </w:rPr>
            </w:pPr>
            <w:r w:rsidRPr="009330DD">
              <w:rPr>
                <w:sz w:val="20"/>
                <w:szCs w:val="20"/>
              </w:rPr>
              <w:t xml:space="preserve">Количество учений и тренировок по гражданской обороне на уровне </w:t>
            </w:r>
            <w:r w:rsidR="0024488B" w:rsidRPr="009330DD">
              <w:rPr>
                <w:sz w:val="20"/>
                <w:szCs w:val="20"/>
              </w:rPr>
              <w:t>территориальных органов и организаций подведомственных ФОИВ (организации)</w:t>
            </w:r>
          </w:p>
        </w:tc>
        <w:tc>
          <w:tcPr>
            <w:tcW w:w="1422" w:type="dxa"/>
            <w:vMerge w:val="restart"/>
            <w:vAlign w:val="center"/>
          </w:tcPr>
          <w:p w14:paraId="7DF2FCFD" w14:textId="77777777" w:rsidR="00A65F66" w:rsidRPr="009330DD" w:rsidRDefault="00A65F66" w:rsidP="0024488B">
            <w:pPr>
              <w:ind w:firstLine="0"/>
              <w:jc w:val="center"/>
              <w:rPr>
                <w:sz w:val="20"/>
                <w:szCs w:val="20"/>
              </w:rPr>
            </w:pPr>
            <w:r w:rsidRPr="009330DD">
              <w:rPr>
                <w:sz w:val="20"/>
                <w:szCs w:val="20"/>
              </w:rPr>
              <w:t>Численность личного состава, чел.</w:t>
            </w:r>
          </w:p>
        </w:tc>
        <w:tc>
          <w:tcPr>
            <w:tcW w:w="1331" w:type="dxa"/>
            <w:vMerge w:val="restart"/>
            <w:vAlign w:val="center"/>
          </w:tcPr>
          <w:p w14:paraId="6DE07D01" w14:textId="77777777" w:rsidR="00A65F66" w:rsidRPr="009330DD" w:rsidRDefault="00A65F66" w:rsidP="0024488B">
            <w:pPr>
              <w:ind w:firstLine="0"/>
              <w:jc w:val="center"/>
              <w:rPr>
                <w:sz w:val="20"/>
                <w:szCs w:val="20"/>
              </w:rPr>
            </w:pPr>
            <w:r w:rsidRPr="009330DD">
              <w:rPr>
                <w:sz w:val="20"/>
                <w:szCs w:val="20"/>
              </w:rPr>
              <w:t>Количество техники,</w:t>
            </w:r>
          </w:p>
          <w:p w14:paraId="58287C62" w14:textId="77777777" w:rsidR="00A65F66" w:rsidRPr="009330DD" w:rsidRDefault="00A65F66" w:rsidP="0024488B">
            <w:pPr>
              <w:ind w:firstLine="0"/>
              <w:jc w:val="center"/>
              <w:rPr>
                <w:sz w:val="20"/>
                <w:szCs w:val="20"/>
              </w:rPr>
            </w:pPr>
            <w:r w:rsidRPr="009330DD">
              <w:rPr>
                <w:sz w:val="20"/>
                <w:szCs w:val="20"/>
              </w:rPr>
              <w:t>ед.</w:t>
            </w:r>
          </w:p>
        </w:tc>
      </w:tr>
      <w:tr w:rsidR="009330DD" w:rsidRPr="009330DD" w14:paraId="7F7B008B" w14:textId="77777777" w:rsidTr="0024488B">
        <w:trPr>
          <w:tblHeader/>
        </w:trPr>
        <w:tc>
          <w:tcPr>
            <w:tcW w:w="2943" w:type="dxa"/>
            <w:vMerge/>
          </w:tcPr>
          <w:p w14:paraId="2B734E95" w14:textId="77777777" w:rsidR="00A65F66" w:rsidRPr="009330DD" w:rsidRDefault="00A65F66" w:rsidP="008C4607">
            <w:pPr>
              <w:ind w:firstLine="0"/>
              <w:rPr>
                <w:sz w:val="20"/>
                <w:szCs w:val="20"/>
              </w:rPr>
            </w:pPr>
          </w:p>
        </w:tc>
        <w:tc>
          <w:tcPr>
            <w:tcW w:w="1546" w:type="dxa"/>
            <w:vAlign w:val="center"/>
          </w:tcPr>
          <w:p w14:paraId="019A876B" w14:textId="77777777" w:rsidR="00A65F66" w:rsidRPr="009330DD" w:rsidRDefault="00A65F66" w:rsidP="0024488B">
            <w:pPr>
              <w:ind w:firstLine="0"/>
              <w:jc w:val="center"/>
              <w:rPr>
                <w:sz w:val="20"/>
                <w:szCs w:val="20"/>
              </w:rPr>
            </w:pPr>
            <w:r w:rsidRPr="009330DD">
              <w:rPr>
                <w:sz w:val="20"/>
                <w:szCs w:val="20"/>
              </w:rPr>
              <w:t>учений</w:t>
            </w:r>
          </w:p>
        </w:tc>
        <w:tc>
          <w:tcPr>
            <w:tcW w:w="1696" w:type="dxa"/>
            <w:vAlign w:val="center"/>
          </w:tcPr>
          <w:p w14:paraId="2049CCD2" w14:textId="77777777" w:rsidR="00A65F66" w:rsidRPr="009330DD" w:rsidRDefault="00A65F66" w:rsidP="0024488B">
            <w:pPr>
              <w:ind w:firstLine="0"/>
              <w:jc w:val="center"/>
              <w:rPr>
                <w:sz w:val="20"/>
                <w:szCs w:val="20"/>
              </w:rPr>
            </w:pPr>
            <w:r w:rsidRPr="009330DD">
              <w:rPr>
                <w:sz w:val="20"/>
                <w:szCs w:val="20"/>
              </w:rPr>
              <w:t>тренировок</w:t>
            </w:r>
          </w:p>
        </w:tc>
        <w:tc>
          <w:tcPr>
            <w:tcW w:w="1422" w:type="dxa"/>
            <w:vMerge/>
            <w:vAlign w:val="center"/>
          </w:tcPr>
          <w:p w14:paraId="4A434990" w14:textId="77777777" w:rsidR="00A65F66" w:rsidRPr="009330DD" w:rsidRDefault="00A65F66" w:rsidP="0024488B">
            <w:pPr>
              <w:ind w:firstLine="0"/>
              <w:jc w:val="center"/>
              <w:rPr>
                <w:sz w:val="20"/>
                <w:szCs w:val="20"/>
              </w:rPr>
            </w:pPr>
          </w:p>
        </w:tc>
        <w:tc>
          <w:tcPr>
            <w:tcW w:w="1317" w:type="dxa"/>
            <w:vMerge/>
            <w:vAlign w:val="center"/>
          </w:tcPr>
          <w:p w14:paraId="126A0447" w14:textId="77777777" w:rsidR="00A65F66" w:rsidRPr="009330DD" w:rsidRDefault="00A65F66" w:rsidP="0024488B">
            <w:pPr>
              <w:ind w:firstLine="0"/>
              <w:jc w:val="center"/>
              <w:rPr>
                <w:sz w:val="20"/>
                <w:szCs w:val="20"/>
              </w:rPr>
            </w:pPr>
          </w:p>
        </w:tc>
        <w:tc>
          <w:tcPr>
            <w:tcW w:w="1876" w:type="dxa"/>
            <w:vAlign w:val="center"/>
          </w:tcPr>
          <w:p w14:paraId="0832C341" w14:textId="77777777" w:rsidR="00A65F66" w:rsidRPr="009330DD" w:rsidRDefault="00A65F66" w:rsidP="0024488B">
            <w:pPr>
              <w:ind w:firstLine="0"/>
              <w:jc w:val="center"/>
              <w:rPr>
                <w:sz w:val="20"/>
                <w:szCs w:val="20"/>
              </w:rPr>
            </w:pPr>
            <w:r w:rsidRPr="009330DD">
              <w:rPr>
                <w:sz w:val="20"/>
                <w:szCs w:val="20"/>
              </w:rPr>
              <w:t>учений</w:t>
            </w:r>
          </w:p>
        </w:tc>
        <w:tc>
          <w:tcPr>
            <w:tcW w:w="1395" w:type="dxa"/>
            <w:vAlign w:val="center"/>
          </w:tcPr>
          <w:p w14:paraId="1E795594" w14:textId="77777777" w:rsidR="00A65F66" w:rsidRPr="009330DD" w:rsidRDefault="00A65F66" w:rsidP="0024488B">
            <w:pPr>
              <w:ind w:firstLine="0"/>
              <w:jc w:val="center"/>
              <w:rPr>
                <w:sz w:val="20"/>
                <w:szCs w:val="20"/>
              </w:rPr>
            </w:pPr>
            <w:r w:rsidRPr="009330DD">
              <w:rPr>
                <w:sz w:val="20"/>
                <w:szCs w:val="20"/>
              </w:rPr>
              <w:t>тренировок</w:t>
            </w:r>
          </w:p>
        </w:tc>
        <w:tc>
          <w:tcPr>
            <w:tcW w:w="1422" w:type="dxa"/>
            <w:vMerge/>
            <w:vAlign w:val="center"/>
          </w:tcPr>
          <w:p w14:paraId="2FD4D4C0" w14:textId="77777777" w:rsidR="00A65F66" w:rsidRPr="009330DD" w:rsidRDefault="00A65F66" w:rsidP="0024488B">
            <w:pPr>
              <w:ind w:firstLine="0"/>
              <w:jc w:val="center"/>
              <w:rPr>
                <w:sz w:val="20"/>
                <w:szCs w:val="20"/>
              </w:rPr>
            </w:pPr>
          </w:p>
        </w:tc>
        <w:tc>
          <w:tcPr>
            <w:tcW w:w="1331" w:type="dxa"/>
            <w:vMerge/>
            <w:vAlign w:val="center"/>
          </w:tcPr>
          <w:p w14:paraId="12F29641" w14:textId="77777777" w:rsidR="00A65F66" w:rsidRPr="009330DD" w:rsidRDefault="00A65F66" w:rsidP="0024488B">
            <w:pPr>
              <w:ind w:firstLine="0"/>
              <w:jc w:val="center"/>
              <w:rPr>
                <w:sz w:val="20"/>
                <w:szCs w:val="20"/>
              </w:rPr>
            </w:pPr>
          </w:p>
        </w:tc>
      </w:tr>
      <w:tr w:rsidR="009330DD" w:rsidRPr="009330DD" w14:paraId="76A55EC7" w14:textId="77777777" w:rsidTr="008C4607">
        <w:tc>
          <w:tcPr>
            <w:tcW w:w="2943" w:type="dxa"/>
          </w:tcPr>
          <w:p w14:paraId="2CD0D8E5" w14:textId="77777777" w:rsidR="00A65F66" w:rsidRPr="009330DD" w:rsidRDefault="0031200C" w:rsidP="0031200C">
            <w:pPr>
              <w:ind w:firstLine="0"/>
              <w:rPr>
                <w:sz w:val="20"/>
                <w:szCs w:val="20"/>
              </w:rPr>
            </w:pPr>
            <w:r w:rsidRPr="009330DD">
              <w:rPr>
                <w:sz w:val="20"/>
                <w:szCs w:val="20"/>
              </w:rPr>
              <w:t xml:space="preserve">Подразделения </w:t>
            </w:r>
            <w:r w:rsidR="00A65F66" w:rsidRPr="009330DD">
              <w:rPr>
                <w:sz w:val="20"/>
                <w:szCs w:val="20"/>
              </w:rPr>
              <w:t>аварийно-спасательных служб и формирований, созданных</w:t>
            </w:r>
            <w:r w:rsidRPr="009330DD">
              <w:rPr>
                <w:sz w:val="20"/>
                <w:szCs w:val="20"/>
              </w:rPr>
              <w:t xml:space="preserve"> в</w:t>
            </w:r>
            <w:r w:rsidR="00A65F66" w:rsidRPr="009330DD">
              <w:rPr>
                <w:sz w:val="20"/>
                <w:szCs w:val="20"/>
              </w:rPr>
              <w:t xml:space="preserve"> </w:t>
            </w:r>
            <w:r w:rsidR="00EB0262" w:rsidRPr="009330DD">
              <w:rPr>
                <w:sz w:val="20"/>
                <w:szCs w:val="20"/>
              </w:rPr>
              <w:t>ФОИВ (организациями)</w:t>
            </w:r>
          </w:p>
        </w:tc>
        <w:tc>
          <w:tcPr>
            <w:tcW w:w="1546" w:type="dxa"/>
          </w:tcPr>
          <w:p w14:paraId="631DA188" w14:textId="77777777" w:rsidR="00A65F66" w:rsidRPr="009330DD" w:rsidRDefault="00A65F66" w:rsidP="008C4607">
            <w:pPr>
              <w:ind w:firstLine="0"/>
              <w:jc w:val="center"/>
              <w:rPr>
                <w:sz w:val="20"/>
                <w:szCs w:val="20"/>
              </w:rPr>
            </w:pPr>
          </w:p>
        </w:tc>
        <w:tc>
          <w:tcPr>
            <w:tcW w:w="1696" w:type="dxa"/>
          </w:tcPr>
          <w:p w14:paraId="02CABE2B" w14:textId="77777777" w:rsidR="00A65F66" w:rsidRPr="009330DD" w:rsidRDefault="00A65F66" w:rsidP="008C4607">
            <w:pPr>
              <w:ind w:firstLine="0"/>
              <w:jc w:val="center"/>
              <w:rPr>
                <w:sz w:val="20"/>
                <w:szCs w:val="20"/>
              </w:rPr>
            </w:pPr>
          </w:p>
        </w:tc>
        <w:tc>
          <w:tcPr>
            <w:tcW w:w="1422" w:type="dxa"/>
          </w:tcPr>
          <w:p w14:paraId="36EE3058" w14:textId="77777777" w:rsidR="00A65F66" w:rsidRPr="009330DD" w:rsidRDefault="00A65F66" w:rsidP="008C4607">
            <w:pPr>
              <w:ind w:firstLine="0"/>
              <w:jc w:val="center"/>
              <w:rPr>
                <w:sz w:val="20"/>
                <w:szCs w:val="20"/>
              </w:rPr>
            </w:pPr>
          </w:p>
        </w:tc>
        <w:tc>
          <w:tcPr>
            <w:tcW w:w="1317" w:type="dxa"/>
          </w:tcPr>
          <w:p w14:paraId="6AC166B3" w14:textId="77777777" w:rsidR="00A65F66" w:rsidRPr="009330DD" w:rsidRDefault="00A65F66" w:rsidP="008C4607">
            <w:pPr>
              <w:ind w:firstLine="0"/>
              <w:jc w:val="center"/>
              <w:rPr>
                <w:sz w:val="20"/>
                <w:szCs w:val="20"/>
              </w:rPr>
            </w:pPr>
          </w:p>
        </w:tc>
        <w:tc>
          <w:tcPr>
            <w:tcW w:w="1876" w:type="dxa"/>
          </w:tcPr>
          <w:p w14:paraId="188DE3DB" w14:textId="77777777" w:rsidR="00A65F66" w:rsidRPr="009330DD" w:rsidRDefault="00A65F66" w:rsidP="008C4607">
            <w:pPr>
              <w:ind w:firstLine="0"/>
              <w:jc w:val="center"/>
              <w:rPr>
                <w:sz w:val="20"/>
                <w:szCs w:val="20"/>
              </w:rPr>
            </w:pPr>
          </w:p>
        </w:tc>
        <w:tc>
          <w:tcPr>
            <w:tcW w:w="1395" w:type="dxa"/>
          </w:tcPr>
          <w:p w14:paraId="166B0195" w14:textId="77777777" w:rsidR="00A65F66" w:rsidRPr="009330DD" w:rsidRDefault="00A65F66" w:rsidP="008C4607">
            <w:pPr>
              <w:ind w:firstLine="0"/>
              <w:jc w:val="center"/>
              <w:rPr>
                <w:sz w:val="20"/>
                <w:szCs w:val="20"/>
              </w:rPr>
            </w:pPr>
          </w:p>
        </w:tc>
        <w:tc>
          <w:tcPr>
            <w:tcW w:w="1422" w:type="dxa"/>
          </w:tcPr>
          <w:p w14:paraId="22286D60" w14:textId="77777777" w:rsidR="00A65F66" w:rsidRPr="009330DD" w:rsidRDefault="00A65F66" w:rsidP="008C4607">
            <w:pPr>
              <w:ind w:firstLine="0"/>
              <w:jc w:val="center"/>
              <w:rPr>
                <w:sz w:val="20"/>
                <w:szCs w:val="20"/>
              </w:rPr>
            </w:pPr>
          </w:p>
        </w:tc>
        <w:tc>
          <w:tcPr>
            <w:tcW w:w="1331" w:type="dxa"/>
          </w:tcPr>
          <w:p w14:paraId="03F8B0DA" w14:textId="77777777" w:rsidR="00A65F66" w:rsidRPr="009330DD" w:rsidRDefault="00A65F66" w:rsidP="008C4607">
            <w:pPr>
              <w:ind w:firstLine="0"/>
              <w:jc w:val="center"/>
              <w:rPr>
                <w:sz w:val="20"/>
                <w:szCs w:val="20"/>
              </w:rPr>
            </w:pPr>
          </w:p>
        </w:tc>
      </w:tr>
      <w:tr w:rsidR="009330DD" w:rsidRPr="009330DD" w14:paraId="6720BC68" w14:textId="77777777" w:rsidTr="008C4607">
        <w:tc>
          <w:tcPr>
            <w:tcW w:w="2943" w:type="dxa"/>
          </w:tcPr>
          <w:p w14:paraId="4131F25A" w14:textId="77777777" w:rsidR="00A65F66" w:rsidRPr="009330DD" w:rsidRDefault="0031200C" w:rsidP="008C4607">
            <w:pPr>
              <w:ind w:firstLine="0"/>
              <w:rPr>
                <w:sz w:val="20"/>
                <w:szCs w:val="20"/>
              </w:rPr>
            </w:pPr>
            <w:r w:rsidRPr="009330DD">
              <w:rPr>
                <w:sz w:val="20"/>
                <w:szCs w:val="20"/>
              </w:rPr>
              <w:t xml:space="preserve">Подразделения </w:t>
            </w:r>
            <w:r w:rsidR="00A65F66" w:rsidRPr="009330DD">
              <w:rPr>
                <w:sz w:val="20"/>
                <w:szCs w:val="20"/>
              </w:rPr>
              <w:t>нештатных аварийно-спасательных формирований</w:t>
            </w:r>
            <w:r w:rsidRPr="009330DD">
              <w:rPr>
                <w:sz w:val="20"/>
                <w:szCs w:val="20"/>
              </w:rPr>
              <w:t>, созданных в ФОИВ (организациями)</w:t>
            </w:r>
          </w:p>
        </w:tc>
        <w:tc>
          <w:tcPr>
            <w:tcW w:w="1546" w:type="dxa"/>
          </w:tcPr>
          <w:p w14:paraId="342B3C7D" w14:textId="77777777" w:rsidR="00A65F66" w:rsidRPr="009330DD" w:rsidRDefault="00A65F66" w:rsidP="008C4607">
            <w:pPr>
              <w:ind w:firstLine="0"/>
              <w:jc w:val="center"/>
              <w:rPr>
                <w:sz w:val="20"/>
                <w:szCs w:val="20"/>
              </w:rPr>
            </w:pPr>
          </w:p>
        </w:tc>
        <w:tc>
          <w:tcPr>
            <w:tcW w:w="1696" w:type="dxa"/>
          </w:tcPr>
          <w:p w14:paraId="79BC606C" w14:textId="77777777" w:rsidR="00A65F66" w:rsidRPr="009330DD" w:rsidRDefault="00A65F66" w:rsidP="008C4607">
            <w:pPr>
              <w:ind w:firstLine="0"/>
              <w:jc w:val="center"/>
              <w:rPr>
                <w:sz w:val="20"/>
                <w:szCs w:val="20"/>
              </w:rPr>
            </w:pPr>
          </w:p>
        </w:tc>
        <w:tc>
          <w:tcPr>
            <w:tcW w:w="1422" w:type="dxa"/>
          </w:tcPr>
          <w:p w14:paraId="4ACC0758" w14:textId="77777777" w:rsidR="00A65F66" w:rsidRPr="009330DD" w:rsidRDefault="00A65F66" w:rsidP="008C4607">
            <w:pPr>
              <w:ind w:firstLine="0"/>
              <w:jc w:val="center"/>
              <w:rPr>
                <w:sz w:val="20"/>
                <w:szCs w:val="20"/>
              </w:rPr>
            </w:pPr>
          </w:p>
        </w:tc>
        <w:tc>
          <w:tcPr>
            <w:tcW w:w="1317" w:type="dxa"/>
          </w:tcPr>
          <w:p w14:paraId="10429B68" w14:textId="77777777" w:rsidR="00A65F66" w:rsidRPr="009330DD" w:rsidRDefault="00A65F66" w:rsidP="008C4607">
            <w:pPr>
              <w:ind w:firstLine="0"/>
              <w:jc w:val="center"/>
              <w:rPr>
                <w:sz w:val="20"/>
                <w:szCs w:val="20"/>
              </w:rPr>
            </w:pPr>
          </w:p>
        </w:tc>
        <w:tc>
          <w:tcPr>
            <w:tcW w:w="1876" w:type="dxa"/>
          </w:tcPr>
          <w:p w14:paraId="66508F7D" w14:textId="77777777" w:rsidR="00A65F66" w:rsidRPr="009330DD" w:rsidRDefault="00A65F66" w:rsidP="008C4607">
            <w:pPr>
              <w:ind w:firstLine="0"/>
              <w:jc w:val="center"/>
              <w:rPr>
                <w:sz w:val="20"/>
                <w:szCs w:val="20"/>
              </w:rPr>
            </w:pPr>
          </w:p>
        </w:tc>
        <w:tc>
          <w:tcPr>
            <w:tcW w:w="1395" w:type="dxa"/>
          </w:tcPr>
          <w:p w14:paraId="3B9D9CC8" w14:textId="77777777" w:rsidR="00A65F66" w:rsidRPr="009330DD" w:rsidRDefault="00A65F66" w:rsidP="008C4607">
            <w:pPr>
              <w:ind w:firstLine="0"/>
              <w:jc w:val="center"/>
              <w:rPr>
                <w:sz w:val="20"/>
                <w:szCs w:val="20"/>
              </w:rPr>
            </w:pPr>
          </w:p>
        </w:tc>
        <w:tc>
          <w:tcPr>
            <w:tcW w:w="1422" w:type="dxa"/>
          </w:tcPr>
          <w:p w14:paraId="28946D7D" w14:textId="77777777" w:rsidR="00A65F66" w:rsidRPr="009330DD" w:rsidRDefault="00A65F66" w:rsidP="008C4607">
            <w:pPr>
              <w:ind w:firstLine="0"/>
              <w:jc w:val="center"/>
              <w:rPr>
                <w:sz w:val="20"/>
                <w:szCs w:val="20"/>
              </w:rPr>
            </w:pPr>
          </w:p>
        </w:tc>
        <w:tc>
          <w:tcPr>
            <w:tcW w:w="1331" w:type="dxa"/>
          </w:tcPr>
          <w:p w14:paraId="61391D2A" w14:textId="77777777" w:rsidR="00A65F66" w:rsidRPr="009330DD" w:rsidRDefault="00A65F66" w:rsidP="008C4607">
            <w:pPr>
              <w:ind w:firstLine="0"/>
              <w:jc w:val="center"/>
              <w:rPr>
                <w:sz w:val="20"/>
                <w:szCs w:val="20"/>
              </w:rPr>
            </w:pPr>
          </w:p>
        </w:tc>
      </w:tr>
      <w:tr w:rsidR="009330DD" w:rsidRPr="009330DD" w14:paraId="7AE5D032" w14:textId="77777777" w:rsidTr="008C4607">
        <w:tc>
          <w:tcPr>
            <w:tcW w:w="2943" w:type="dxa"/>
          </w:tcPr>
          <w:p w14:paraId="6DE8CE0D" w14:textId="77777777" w:rsidR="00A65F66" w:rsidRPr="009330DD" w:rsidRDefault="0031200C" w:rsidP="008C4607">
            <w:pPr>
              <w:ind w:firstLine="0"/>
              <w:rPr>
                <w:sz w:val="20"/>
                <w:szCs w:val="20"/>
              </w:rPr>
            </w:pPr>
            <w:r w:rsidRPr="009330DD">
              <w:rPr>
                <w:sz w:val="20"/>
                <w:szCs w:val="20"/>
              </w:rPr>
              <w:t xml:space="preserve">Подразделения </w:t>
            </w:r>
            <w:r w:rsidR="00A65F66" w:rsidRPr="009330DD">
              <w:rPr>
                <w:sz w:val="20"/>
                <w:szCs w:val="20"/>
              </w:rPr>
              <w:t>нештатных формирований по обеспечению выполнения мероприятий по гражданской обороне</w:t>
            </w:r>
            <w:r w:rsidRPr="009330DD">
              <w:rPr>
                <w:sz w:val="20"/>
                <w:szCs w:val="20"/>
              </w:rPr>
              <w:t>, созданных в ФОИВ (организациями)</w:t>
            </w:r>
          </w:p>
        </w:tc>
        <w:tc>
          <w:tcPr>
            <w:tcW w:w="1546" w:type="dxa"/>
          </w:tcPr>
          <w:p w14:paraId="1735B49F" w14:textId="77777777" w:rsidR="00A65F66" w:rsidRPr="009330DD" w:rsidRDefault="00A65F66" w:rsidP="008C4607">
            <w:pPr>
              <w:ind w:firstLine="0"/>
              <w:jc w:val="center"/>
              <w:rPr>
                <w:sz w:val="20"/>
                <w:szCs w:val="20"/>
              </w:rPr>
            </w:pPr>
          </w:p>
        </w:tc>
        <w:tc>
          <w:tcPr>
            <w:tcW w:w="1696" w:type="dxa"/>
          </w:tcPr>
          <w:p w14:paraId="025F00D2" w14:textId="77777777" w:rsidR="00A65F66" w:rsidRPr="009330DD" w:rsidRDefault="00A65F66" w:rsidP="008C4607">
            <w:pPr>
              <w:ind w:firstLine="0"/>
              <w:jc w:val="center"/>
              <w:rPr>
                <w:sz w:val="20"/>
                <w:szCs w:val="20"/>
              </w:rPr>
            </w:pPr>
          </w:p>
        </w:tc>
        <w:tc>
          <w:tcPr>
            <w:tcW w:w="1422" w:type="dxa"/>
          </w:tcPr>
          <w:p w14:paraId="11AF2F97" w14:textId="77777777" w:rsidR="00A65F66" w:rsidRPr="009330DD" w:rsidRDefault="00A65F66" w:rsidP="008C4607">
            <w:pPr>
              <w:ind w:firstLine="0"/>
              <w:jc w:val="center"/>
              <w:rPr>
                <w:sz w:val="20"/>
                <w:szCs w:val="20"/>
              </w:rPr>
            </w:pPr>
          </w:p>
        </w:tc>
        <w:tc>
          <w:tcPr>
            <w:tcW w:w="1317" w:type="dxa"/>
          </w:tcPr>
          <w:p w14:paraId="08C16949" w14:textId="77777777" w:rsidR="00A65F66" w:rsidRPr="009330DD" w:rsidRDefault="00A65F66" w:rsidP="008C4607">
            <w:pPr>
              <w:ind w:firstLine="0"/>
              <w:jc w:val="center"/>
              <w:rPr>
                <w:sz w:val="20"/>
                <w:szCs w:val="20"/>
              </w:rPr>
            </w:pPr>
          </w:p>
        </w:tc>
        <w:tc>
          <w:tcPr>
            <w:tcW w:w="1876" w:type="dxa"/>
          </w:tcPr>
          <w:p w14:paraId="7EF0CD30" w14:textId="77777777" w:rsidR="00A65F66" w:rsidRPr="009330DD" w:rsidRDefault="00A65F66" w:rsidP="008C4607">
            <w:pPr>
              <w:ind w:firstLine="0"/>
              <w:jc w:val="center"/>
              <w:rPr>
                <w:sz w:val="20"/>
                <w:szCs w:val="20"/>
              </w:rPr>
            </w:pPr>
          </w:p>
        </w:tc>
        <w:tc>
          <w:tcPr>
            <w:tcW w:w="1395" w:type="dxa"/>
          </w:tcPr>
          <w:p w14:paraId="76FCA910" w14:textId="77777777" w:rsidR="00A65F66" w:rsidRPr="009330DD" w:rsidRDefault="00A65F66" w:rsidP="008C4607">
            <w:pPr>
              <w:ind w:firstLine="0"/>
              <w:jc w:val="center"/>
              <w:rPr>
                <w:sz w:val="20"/>
                <w:szCs w:val="20"/>
              </w:rPr>
            </w:pPr>
          </w:p>
        </w:tc>
        <w:tc>
          <w:tcPr>
            <w:tcW w:w="1422" w:type="dxa"/>
          </w:tcPr>
          <w:p w14:paraId="55EECA1D" w14:textId="77777777" w:rsidR="00A65F66" w:rsidRPr="009330DD" w:rsidRDefault="00A65F66" w:rsidP="008C4607">
            <w:pPr>
              <w:ind w:firstLine="0"/>
              <w:jc w:val="center"/>
              <w:rPr>
                <w:sz w:val="20"/>
                <w:szCs w:val="20"/>
              </w:rPr>
            </w:pPr>
          </w:p>
        </w:tc>
        <w:tc>
          <w:tcPr>
            <w:tcW w:w="1331" w:type="dxa"/>
          </w:tcPr>
          <w:p w14:paraId="44CCABC0" w14:textId="77777777" w:rsidR="00A65F66" w:rsidRPr="009330DD" w:rsidRDefault="00A65F66" w:rsidP="008C4607">
            <w:pPr>
              <w:ind w:firstLine="0"/>
              <w:jc w:val="center"/>
              <w:rPr>
                <w:sz w:val="20"/>
                <w:szCs w:val="20"/>
              </w:rPr>
            </w:pPr>
          </w:p>
        </w:tc>
      </w:tr>
      <w:tr w:rsidR="009330DD" w:rsidRPr="009330DD" w14:paraId="5055A8FE" w14:textId="77777777" w:rsidTr="008C4607">
        <w:tc>
          <w:tcPr>
            <w:tcW w:w="2943" w:type="dxa"/>
          </w:tcPr>
          <w:p w14:paraId="5D70FA22" w14:textId="77777777" w:rsidR="0031200C" w:rsidRPr="009330DD" w:rsidRDefault="0031200C" w:rsidP="0031200C">
            <w:pPr>
              <w:ind w:firstLine="0"/>
              <w:rPr>
                <w:sz w:val="20"/>
                <w:szCs w:val="20"/>
              </w:rPr>
            </w:pPr>
            <w:r w:rsidRPr="009330DD">
              <w:rPr>
                <w:sz w:val="20"/>
                <w:szCs w:val="20"/>
              </w:rPr>
              <w:t xml:space="preserve">Другие </w:t>
            </w:r>
            <w:r w:rsidR="002A18FA" w:rsidRPr="009330DD">
              <w:rPr>
                <w:sz w:val="20"/>
                <w:szCs w:val="20"/>
              </w:rPr>
              <w:t xml:space="preserve">подразделения </w:t>
            </w:r>
            <w:r w:rsidRPr="009330DD">
              <w:rPr>
                <w:sz w:val="20"/>
                <w:szCs w:val="20"/>
              </w:rPr>
              <w:t xml:space="preserve">привлекаемые в целях решения задач гражданской обороны </w:t>
            </w:r>
          </w:p>
        </w:tc>
        <w:tc>
          <w:tcPr>
            <w:tcW w:w="1546" w:type="dxa"/>
          </w:tcPr>
          <w:p w14:paraId="5238E0D0" w14:textId="77777777" w:rsidR="0031200C" w:rsidRPr="009330DD" w:rsidRDefault="0031200C" w:rsidP="008C4607">
            <w:pPr>
              <w:ind w:firstLine="0"/>
              <w:jc w:val="center"/>
              <w:rPr>
                <w:sz w:val="20"/>
                <w:szCs w:val="20"/>
              </w:rPr>
            </w:pPr>
          </w:p>
        </w:tc>
        <w:tc>
          <w:tcPr>
            <w:tcW w:w="1696" w:type="dxa"/>
          </w:tcPr>
          <w:p w14:paraId="6B156C11" w14:textId="77777777" w:rsidR="0031200C" w:rsidRPr="009330DD" w:rsidRDefault="0031200C" w:rsidP="008C4607">
            <w:pPr>
              <w:ind w:firstLine="0"/>
              <w:jc w:val="center"/>
              <w:rPr>
                <w:sz w:val="20"/>
                <w:szCs w:val="20"/>
              </w:rPr>
            </w:pPr>
          </w:p>
        </w:tc>
        <w:tc>
          <w:tcPr>
            <w:tcW w:w="1422" w:type="dxa"/>
          </w:tcPr>
          <w:p w14:paraId="2FDFC695" w14:textId="77777777" w:rsidR="0031200C" w:rsidRPr="009330DD" w:rsidRDefault="0031200C" w:rsidP="008C4607">
            <w:pPr>
              <w:ind w:firstLine="0"/>
              <w:jc w:val="center"/>
              <w:rPr>
                <w:sz w:val="20"/>
                <w:szCs w:val="20"/>
              </w:rPr>
            </w:pPr>
          </w:p>
        </w:tc>
        <w:tc>
          <w:tcPr>
            <w:tcW w:w="1317" w:type="dxa"/>
          </w:tcPr>
          <w:p w14:paraId="36D20617" w14:textId="77777777" w:rsidR="0031200C" w:rsidRPr="009330DD" w:rsidRDefault="0031200C" w:rsidP="008C4607">
            <w:pPr>
              <w:ind w:firstLine="0"/>
              <w:jc w:val="center"/>
              <w:rPr>
                <w:sz w:val="20"/>
                <w:szCs w:val="20"/>
              </w:rPr>
            </w:pPr>
          </w:p>
        </w:tc>
        <w:tc>
          <w:tcPr>
            <w:tcW w:w="1876" w:type="dxa"/>
          </w:tcPr>
          <w:p w14:paraId="32407088" w14:textId="77777777" w:rsidR="0031200C" w:rsidRPr="009330DD" w:rsidRDefault="0031200C" w:rsidP="008C4607">
            <w:pPr>
              <w:ind w:firstLine="0"/>
              <w:jc w:val="center"/>
              <w:rPr>
                <w:sz w:val="20"/>
                <w:szCs w:val="20"/>
              </w:rPr>
            </w:pPr>
          </w:p>
        </w:tc>
        <w:tc>
          <w:tcPr>
            <w:tcW w:w="1395" w:type="dxa"/>
          </w:tcPr>
          <w:p w14:paraId="6D29D284" w14:textId="77777777" w:rsidR="0031200C" w:rsidRPr="009330DD" w:rsidRDefault="0031200C" w:rsidP="008C4607">
            <w:pPr>
              <w:ind w:firstLine="0"/>
              <w:jc w:val="center"/>
              <w:rPr>
                <w:sz w:val="20"/>
                <w:szCs w:val="20"/>
              </w:rPr>
            </w:pPr>
          </w:p>
        </w:tc>
        <w:tc>
          <w:tcPr>
            <w:tcW w:w="1422" w:type="dxa"/>
          </w:tcPr>
          <w:p w14:paraId="787E0C3C" w14:textId="77777777" w:rsidR="0031200C" w:rsidRPr="009330DD" w:rsidRDefault="0031200C" w:rsidP="008C4607">
            <w:pPr>
              <w:ind w:firstLine="0"/>
              <w:jc w:val="center"/>
              <w:rPr>
                <w:sz w:val="20"/>
                <w:szCs w:val="20"/>
              </w:rPr>
            </w:pPr>
          </w:p>
        </w:tc>
        <w:tc>
          <w:tcPr>
            <w:tcW w:w="1331" w:type="dxa"/>
          </w:tcPr>
          <w:p w14:paraId="16A8446C" w14:textId="77777777" w:rsidR="0031200C" w:rsidRPr="009330DD" w:rsidRDefault="0031200C" w:rsidP="008C4607">
            <w:pPr>
              <w:ind w:firstLine="0"/>
              <w:jc w:val="center"/>
              <w:rPr>
                <w:sz w:val="20"/>
                <w:szCs w:val="20"/>
              </w:rPr>
            </w:pPr>
          </w:p>
        </w:tc>
      </w:tr>
      <w:tr w:rsidR="00EB0262" w:rsidRPr="009330DD" w14:paraId="4A6E7F02" w14:textId="77777777" w:rsidTr="008C4607">
        <w:tc>
          <w:tcPr>
            <w:tcW w:w="2943" w:type="dxa"/>
          </w:tcPr>
          <w:p w14:paraId="0140F63D" w14:textId="77777777" w:rsidR="00A65F66" w:rsidRPr="009330DD" w:rsidRDefault="00A65F66" w:rsidP="008C4607">
            <w:pPr>
              <w:ind w:firstLine="0"/>
              <w:jc w:val="right"/>
              <w:rPr>
                <w:b/>
                <w:sz w:val="20"/>
                <w:szCs w:val="20"/>
              </w:rPr>
            </w:pPr>
            <w:r w:rsidRPr="009330DD">
              <w:rPr>
                <w:b/>
                <w:sz w:val="20"/>
                <w:szCs w:val="20"/>
              </w:rPr>
              <w:t>ИТОГО</w:t>
            </w:r>
          </w:p>
        </w:tc>
        <w:tc>
          <w:tcPr>
            <w:tcW w:w="1546" w:type="dxa"/>
          </w:tcPr>
          <w:p w14:paraId="34332D18" w14:textId="77777777" w:rsidR="00A65F66" w:rsidRPr="009330DD" w:rsidRDefault="00A65F66" w:rsidP="008C4607">
            <w:pPr>
              <w:ind w:firstLine="0"/>
              <w:jc w:val="center"/>
              <w:rPr>
                <w:sz w:val="20"/>
                <w:szCs w:val="20"/>
              </w:rPr>
            </w:pPr>
          </w:p>
        </w:tc>
        <w:tc>
          <w:tcPr>
            <w:tcW w:w="1696" w:type="dxa"/>
          </w:tcPr>
          <w:p w14:paraId="2A55CEA2" w14:textId="77777777" w:rsidR="00A65F66" w:rsidRPr="009330DD" w:rsidRDefault="00A65F66" w:rsidP="008C4607">
            <w:pPr>
              <w:ind w:firstLine="0"/>
              <w:jc w:val="center"/>
              <w:rPr>
                <w:sz w:val="20"/>
                <w:szCs w:val="20"/>
              </w:rPr>
            </w:pPr>
          </w:p>
        </w:tc>
        <w:tc>
          <w:tcPr>
            <w:tcW w:w="1422" w:type="dxa"/>
          </w:tcPr>
          <w:p w14:paraId="38E4E4D2" w14:textId="77777777" w:rsidR="00A65F66" w:rsidRPr="009330DD" w:rsidRDefault="00A65F66" w:rsidP="008C4607">
            <w:pPr>
              <w:ind w:firstLine="0"/>
              <w:jc w:val="center"/>
              <w:rPr>
                <w:sz w:val="20"/>
                <w:szCs w:val="20"/>
              </w:rPr>
            </w:pPr>
          </w:p>
        </w:tc>
        <w:tc>
          <w:tcPr>
            <w:tcW w:w="1317" w:type="dxa"/>
          </w:tcPr>
          <w:p w14:paraId="402B24D1" w14:textId="77777777" w:rsidR="00A65F66" w:rsidRPr="009330DD" w:rsidRDefault="00A65F66" w:rsidP="008C4607">
            <w:pPr>
              <w:ind w:firstLine="0"/>
              <w:jc w:val="center"/>
              <w:rPr>
                <w:sz w:val="20"/>
                <w:szCs w:val="20"/>
              </w:rPr>
            </w:pPr>
          </w:p>
        </w:tc>
        <w:tc>
          <w:tcPr>
            <w:tcW w:w="1876" w:type="dxa"/>
          </w:tcPr>
          <w:p w14:paraId="523043E3" w14:textId="77777777" w:rsidR="00A65F66" w:rsidRPr="009330DD" w:rsidRDefault="00A65F66" w:rsidP="008C4607">
            <w:pPr>
              <w:ind w:firstLine="0"/>
              <w:jc w:val="center"/>
              <w:rPr>
                <w:sz w:val="20"/>
                <w:szCs w:val="20"/>
              </w:rPr>
            </w:pPr>
          </w:p>
        </w:tc>
        <w:tc>
          <w:tcPr>
            <w:tcW w:w="1395" w:type="dxa"/>
          </w:tcPr>
          <w:p w14:paraId="20A92CC4" w14:textId="77777777" w:rsidR="00A65F66" w:rsidRPr="009330DD" w:rsidRDefault="00A65F66" w:rsidP="008C4607">
            <w:pPr>
              <w:ind w:firstLine="0"/>
              <w:jc w:val="center"/>
              <w:rPr>
                <w:sz w:val="20"/>
                <w:szCs w:val="20"/>
              </w:rPr>
            </w:pPr>
          </w:p>
        </w:tc>
        <w:tc>
          <w:tcPr>
            <w:tcW w:w="1422" w:type="dxa"/>
          </w:tcPr>
          <w:p w14:paraId="152711C1" w14:textId="77777777" w:rsidR="00A65F66" w:rsidRPr="009330DD" w:rsidRDefault="00A65F66" w:rsidP="008C4607">
            <w:pPr>
              <w:ind w:firstLine="0"/>
              <w:jc w:val="center"/>
              <w:rPr>
                <w:sz w:val="20"/>
                <w:szCs w:val="20"/>
              </w:rPr>
            </w:pPr>
          </w:p>
        </w:tc>
        <w:tc>
          <w:tcPr>
            <w:tcW w:w="1331" w:type="dxa"/>
          </w:tcPr>
          <w:p w14:paraId="16E0D595" w14:textId="77777777" w:rsidR="00A65F66" w:rsidRPr="009330DD" w:rsidRDefault="00A65F66" w:rsidP="008C4607">
            <w:pPr>
              <w:ind w:firstLine="0"/>
              <w:jc w:val="center"/>
              <w:rPr>
                <w:sz w:val="20"/>
                <w:szCs w:val="20"/>
              </w:rPr>
            </w:pPr>
          </w:p>
        </w:tc>
      </w:tr>
    </w:tbl>
    <w:p w14:paraId="0C0B4D51" w14:textId="77777777" w:rsidR="00A65F66" w:rsidRPr="009330DD" w:rsidRDefault="00A65F66" w:rsidP="00DF39FD"/>
    <w:p w14:paraId="28A1CAE2" w14:textId="77777777" w:rsidR="00AE6322" w:rsidRPr="009330DD" w:rsidRDefault="00446715" w:rsidP="00AE6322">
      <w:r w:rsidRPr="009330DD">
        <w:lastRenderedPageBreak/>
        <w:t>3</w:t>
      </w:r>
      <w:r w:rsidR="00A5249C" w:rsidRPr="009330DD">
        <w:t xml:space="preserve">. Сведения о </w:t>
      </w:r>
      <w:r w:rsidRPr="009330DD">
        <w:t>проведённых</w:t>
      </w:r>
      <w:r w:rsidR="00A5249C" w:rsidRPr="009330DD">
        <w:t xml:space="preserve"> мероприятиях по аттестации аварийно-спасательных формирований за </w:t>
      </w:r>
      <w:r w:rsidRPr="009330DD">
        <w:t>отчётный</w:t>
      </w:r>
      <w:r w:rsidR="00A5249C" w:rsidRPr="009330DD">
        <w:t xml:space="preserve"> период</w:t>
      </w:r>
      <w:r w:rsidR="00AE6322" w:rsidRPr="009330DD">
        <w:t>:</w:t>
      </w:r>
    </w:p>
    <w:tbl>
      <w:tblPr>
        <w:tblStyle w:val="a3"/>
        <w:tblW w:w="14797" w:type="dxa"/>
        <w:tblLook w:val="04A0" w:firstRow="1" w:lastRow="0" w:firstColumn="1" w:lastColumn="0" w:noHBand="0" w:noVBand="1"/>
      </w:tblPr>
      <w:tblGrid>
        <w:gridCol w:w="588"/>
        <w:gridCol w:w="4827"/>
        <w:gridCol w:w="1563"/>
        <w:gridCol w:w="1564"/>
        <w:gridCol w:w="1564"/>
        <w:gridCol w:w="1563"/>
        <w:gridCol w:w="1564"/>
        <w:gridCol w:w="1564"/>
      </w:tblGrid>
      <w:tr w:rsidR="009330DD" w:rsidRPr="009330DD" w14:paraId="197B08BD" w14:textId="77777777" w:rsidTr="00B41053">
        <w:trPr>
          <w:trHeight w:val="953"/>
          <w:tblHeader/>
        </w:trPr>
        <w:tc>
          <w:tcPr>
            <w:tcW w:w="588" w:type="dxa"/>
            <w:vAlign w:val="center"/>
          </w:tcPr>
          <w:p w14:paraId="61F10B41" w14:textId="77777777" w:rsidR="002379DA" w:rsidRPr="009330DD" w:rsidRDefault="002379DA" w:rsidP="002379DA">
            <w:pPr>
              <w:ind w:firstLine="0"/>
              <w:jc w:val="center"/>
              <w:rPr>
                <w:sz w:val="22"/>
              </w:rPr>
            </w:pPr>
            <w:r w:rsidRPr="009330DD">
              <w:rPr>
                <w:sz w:val="22"/>
              </w:rPr>
              <w:t>№ п/п</w:t>
            </w:r>
          </w:p>
        </w:tc>
        <w:tc>
          <w:tcPr>
            <w:tcW w:w="4827" w:type="dxa"/>
            <w:vAlign w:val="center"/>
          </w:tcPr>
          <w:p w14:paraId="77499D91" w14:textId="77777777" w:rsidR="002379DA" w:rsidRPr="009330DD" w:rsidRDefault="002379DA" w:rsidP="002379DA">
            <w:pPr>
              <w:ind w:firstLine="0"/>
              <w:jc w:val="center"/>
              <w:rPr>
                <w:sz w:val="22"/>
              </w:rPr>
            </w:pPr>
            <w:r w:rsidRPr="009330DD">
              <w:rPr>
                <w:sz w:val="22"/>
              </w:rPr>
              <w:t>Наименование формирований</w:t>
            </w:r>
          </w:p>
        </w:tc>
        <w:tc>
          <w:tcPr>
            <w:tcW w:w="1563" w:type="dxa"/>
            <w:vAlign w:val="center"/>
          </w:tcPr>
          <w:p w14:paraId="5E2EC586" w14:textId="77777777" w:rsidR="002379DA" w:rsidRPr="009330DD" w:rsidRDefault="002379DA" w:rsidP="00B41053">
            <w:pPr>
              <w:ind w:left="-113" w:right="-113" w:firstLine="0"/>
              <w:jc w:val="center"/>
              <w:rPr>
                <w:sz w:val="20"/>
              </w:rPr>
            </w:pPr>
            <w:r w:rsidRPr="009330DD">
              <w:rPr>
                <w:sz w:val="20"/>
              </w:rPr>
              <w:t>Общее количество формирований,</w:t>
            </w:r>
          </w:p>
          <w:p w14:paraId="435C9DA4" w14:textId="77777777" w:rsidR="002379DA" w:rsidRPr="009330DD" w:rsidRDefault="002379DA" w:rsidP="00B41053">
            <w:pPr>
              <w:ind w:left="-113" w:right="-113" w:firstLine="0"/>
              <w:jc w:val="center"/>
              <w:rPr>
                <w:sz w:val="20"/>
              </w:rPr>
            </w:pPr>
            <w:r w:rsidRPr="009330DD">
              <w:rPr>
                <w:sz w:val="20"/>
              </w:rPr>
              <w:t>ед.</w:t>
            </w:r>
          </w:p>
        </w:tc>
        <w:tc>
          <w:tcPr>
            <w:tcW w:w="1564" w:type="dxa"/>
            <w:vAlign w:val="center"/>
          </w:tcPr>
          <w:p w14:paraId="53186F00" w14:textId="77777777" w:rsidR="002379DA" w:rsidRPr="009330DD" w:rsidRDefault="002379DA" w:rsidP="00B41053">
            <w:pPr>
              <w:ind w:left="-113" w:right="-113" w:firstLine="0"/>
              <w:jc w:val="center"/>
              <w:rPr>
                <w:sz w:val="20"/>
              </w:rPr>
            </w:pPr>
            <w:r w:rsidRPr="009330DD">
              <w:rPr>
                <w:sz w:val="20"/>
              </w:rPr>
              <w:t>Общая численность личного состава подразделений, чел.</w:t>
            </w:r>
          </w:p>
        </w:tc>
        <w:tc>
          <w:tcPr>
            <w:tcW w:w="1564" w:type="dxa"/>
            <w:vAlign w:val="center"/>
          </w:tcPr>
          <w:p w14:paraId="6B672558" w14:textId="77777777" w:rsidR="002379DA" w:rsidRPr="009330DD" w:rsidRDefault="002379DA" w:rsidP="00B41053">
            <w:pPr>
              <w:ind w:left="-113" w:right="-113" w:firstLine="0"/>
              <w:jc w:val="center"/>
              <w:rPr>
                <w:sz w:val="20"/>
              </w:rPr>
            </w:pPr>
            <w:r w:rsidRPr="009330DD">
              <w:rPr>
                <w:sz w:val="20"/>
              </w:rPr>
              <w:t>Общее количество аттестованных формирований,</w:t>
            </w:r>
          </w:p>
          <w:p w14:paraId="6F1092B5" w14:textId="77777777" w:rsidR="002379DA" w:rsidRPr="009330DD" w:rsidRDefault="002379DA" w:rsidP="00B41053">
            <w:pPr>
              <w:ind w:left="-113" w:right="-113" w:firstLine="0"/>
              <w:jc w:val="center"/>
              <w:rPr>
                <w:sz w:val="20"/>
              </w:rPr>
            </w:pPr>
            <w:r w:rsidRPr="009330DD">
              <w:rPr>
                <w:sz w:val="20"/>
              </w:rPr>
              <w:t>ед.</w:t>
            </w:r>
          </w:p>
        </w:tc>
        <w:tc>
          <w:tcPr>
            <w:tcW w:w="1563" w:type="dxa"/>
            <w:vAlign w:val="center"/>
          </w:tcPr>
          <w:p w14:paraId="69D91FC4" w14:textId="77777777" w:rsidR="002379DA" w:rsidRPr="009330DD" w:rsidRDefault="002379DA" w:rsidP="00B41053">
            <w:pPr>
              <w:ind w:left="-113" w:right="-113" w:firstLine="0"/>
              <w:jc w:val="center"/>
              <w:rPr>
                <w:sz w:val="20"/>
              </w:rPr>
            </w:pPr>
            <w:r w:rsidRPr="009330DD">
              <w:rPr>
                <w:sz w:val="20"/>
              </w:rPr>
              <w:t>Общая численность личного состава аттестованных формирований, чел.</w:t>
            </w:r>
          </w:p>
        </w:tc>
        <w:tc>
          <w:tcPr>
            <w:tcW w:w="1564" w:type="dxa"/>
            <w:vAlign w:val="center"/>
          </w:tcPr>
          <w:p w14:paraId="49A47F57" w14:textId="77777777" w:rsidR="002379DA" w:rsidRPr="009330DD" w:rsidRDefault="002379DA" w:rsidP="00B41053">
            <w:pPr>
              <w:ind w:left="-113" w:right="-113" w:firstLine="0"/>
              <w:jc w:val="center"/>
              <w:rPr>
                <w:sz w:val="20"/>
              </w:rPr>
            </w:pPr>
            <w:r w:rsidRPr="009330DD">
              <w:rPr>
                <w:sz w:val="20"/>
              </w:rPr>
              <w:t xml:space="preserve">Количество </w:t>
            </w:r>
            <w:r w:rsidR="00C814D0" w:rsidRPr="009330DD">
              <w:rPr>
                <w:sz w:val="20"/>
              </w:rPr>
              <w:t xml:space="preserve">формирований, </w:t>
            </w:r>
            <w:r w:rsidR="00942D2E" w:rsidRPr="009330DD">
              <w:rPr>
                <w:sz w:val="20"/>
              </w:rPr>
              <w:t xml:space="preserve">аттестованных </w:t>
            </w:r>
            <w:r w:rsidRPr="009330DD">
              <w:rPr>
                <w:sz w:val="20"/>
              </w:rPr>
              <w:t>за отчетный период,</w:t>
            </w:r>
          </w:p>
          <w:p w14:paraId="46B5FDFA" w14:textId="77777777" w:rsidR="002379DA" w:rsidRPr="009330DD" w:rsidRDefault="002379DA" w:rsidP="00B41053">
            <w:pPr>
              <w:ind w:left="-113" w:right="-113" w:firstLine="0"/>
              <w:jc w:val="center"/>
              <w:rPr>
                <w:sz w:val="20"/>
              </w:rPr>
            </w:pPr>
            <w:r w:rsidRPr="009330DD">
              <w:rPr>
                <w:sz w:val="20"/>
              </w:rPr>
              <w:t>ед.</w:t>
            </w:r>
          </w:p>
        </w:tc>
        <w:tc>
          <w:tcPr>
            <w:tcW w:w="1564" w:type="dxa"/>
            <w:vAlign w:val="center"/>
          </w:tcPr>
          <w:p w14:paraId="4EDD43B3" w14:textId="77777777" w:rsidR="002379DA" w:rsidRPr="009330DD" w:rsidRDefault="00942D2E" w:rsidP="00B41053">
            <w:pPr>
              <w:ind w:left="-113" w:right="-113" w:firstLine="0"/>
              <w:jc w:val="center"/>
              <w:rPr>
                <w:sz w:val="20"/>
              </w:rPr>
            </w:pPr>
            <w:r w:rsidRPr="009330DD">
              <w:rPr>
                <w:sz w:val="20"/>
              </w:rPr>
              <w:t xml:space="preserve">Численность </w:t>
            </w:r>
            <w:r w:rsidR="00C814D0" w:rsidRPr="009330DD">
              <w:rPr>
                <w:sz w:val="20"/>
              </w:rPr>
              <w:t>аттестованных за отчетный период личного состава подразделений</w:t>
            </w:r>
            <w:r w:rsidR="002379DA" w:rsidRPr="009330DD">
              <w:rPr>
                <w:sz w:val="20"/>
              </w:rPr>
              <w:t>, чел.</w:t>
            </w:r>
          </w:p>
        </w:tc>
      </w:tr>
      <w:tr w:rsidR="009330DD" w:rsidRPr="009330DD" w14:paraId="4353F2FA" w14:textId="77777777" w:rsidTr="00B41053">
        <w:tc>
          <w:tcPr>
            <w:tcW w:w="588" w:type="dxa"/>
          </w:tcPr>
          <w:p w14:paraId="200B04EB" w14:textId="77777777" w:rsidR="002379DA" w:rsidRPr="009330DD" w:rsidRDefault="002379DA" w:rsidP="002379DA">
            <w:pPr>
              <w:pStyle w:val="afb"/>
              <w:numPr>
                <w:ilvl w:val="0"/>
                <w:numId w:val="32"/>
              </w:numPr>
              <w:spacing w:line="240" w:lineRule="auto"/>
              <w:rPr>
                <w:sz w:val="22"/>
                <w:szCs w:val="24"/>
              </w:rPr>
            </w:pPr>
          </w:p>
        </w:tc>
        <w:tc>
          <w:tcPr>
            <w:tcW w:w="4827" w:type="dxa"/>
          </w:tcPr>
          <w:p w14:paraId="61C85F12" w14:textId="77777777" w:rsidR="002379DA" w:rsidRPr="009330DD" w:rsidRDefault="002379DA" w:rsidP="002379DA">
            <w:pPr>
              <w:ind w:firstLine="0"/>
              <w:rPr>
                <w:sz w:val="22"/>
              </w:rPr>
            </w:pPr>
            <w:r w:rsidRPr="009330DD">
              <w:rPr>
                <w:sz w:val="22"/>
              </w:rPr>
              <w:t xml:space="preserve">подразделения аварийно-спасательных служб и формирований, созданных </w:t>
            </w:r>
            <w:r w:rsidRPr="009330DD">
              <w:rPr>
                <w:sz w:val="20"/>
                <w:szCs w:val="20"/>
              </w:rPr>
              <w:t>ФОИВ (организациями)</w:t>
            </w:r>
          </w:p>
        </w:tc>
        <w:tc>
          <w:tcPr>
            <w:tcW w:w="1563" w:type="dxa"/>
          </w:tcPr>
          <w:p w14:paraId="5EF41C1D" w14:textId="77777777" w:rsidR="002379DA" w:rsidRPr="009330DD" w:rsidRDefault="002379DA" w:rsidP="00B41053">
            <w:pPr>
              <w:ind w:left="-113" w:right="-113" w:firstLine="0"/>
              <w:rPr>
                <w:strike/>
                <w:sz w:val="22"/>
              </w:rPr>
            </w:pPr>
          </w:p>
        </w:tc>
        <w:tc>
          <w:tcPr>
            <w:tcW w:w="1564" w:type="dxa"/>
          </w:tcPr>
          <w:p w14:paraId="55E777EC" w14:textId="77777777" w:rsidR="002379DA" w:rsidRPr="009330DD" w:rsidRDefault="002379DA" w:rsidP="00B41053">
            <w:pPr>
              <w:ind w:left="-113" w:right="-113" w:firstLine="0"/>
              <w:rPr>
                <w:strike/>
                <w:sz w:val="22"/>
              </w:rPr>
            </w:pPr>
          </w:p>
        </w:tc>
        <w:tc>
          <w:tcPr>
            <w:tcW w:w="1564" w:type="dxa"/>
          </w:tcPr>
          <w:p w14:paraId="2BF08E73" w14:textId="77777777" w:rsidR="002379DA" w:rsidRPr="009330DD" w:rsidRDefault="002379DA" w:rsidP="00B41053">
            <w:pPr>
              <w:ind w:left="-113" w:right="-113" w:firstLine="0"/>
              <w:rPr>
                <w:strike/>
                <w:sz w:val="22"/>
              </w:rPr>
            </w:pPr>
          </w:p>
        </w:tc>
        <w:tc>
          <w:tcPr>
            <w:tcW w:w="1563" w:type="dxa"/>
          </w:tcPr>
          <w:p w14:paraId="469592F7" w14:textId="77777777" w:rsidR="002379DA" w:rsidRPr="009330DD" w:rsidRDefault="002379DA" w:rsidP="00B41053">
            <w:pPr>
              <w:ind w:left="-113" w:right="-113" w:firstLine="0"/>
              <w:rPr>
                <w:strike/>
                <w:sz w:val="22"/>
              </w:rPr>
            </w:pPr>
          </w:p>
        </w:tc>
        <w:tc>
          <w:tcPr>
            <w:tcW w:w="1564" w:type="dxa"/>
          </w:tcPr>
          <w:p w14:paraId="7333E89E" w14:textId="77777777" w:rsidR="002379DA" w:rsidRPr="009330DD" w:rsidRDefault="002379DA" w:rsidP="00B41053">
            <w:pPr>
              <w:ind w:left="-113" w:right="-113" w:firstLine="0"/>
              <w:rPr>
                <w:strike/>
                <w:sz w:val="22"/>
              </w:rPr>
            </w:pPr>
          </w:p>
        </w:tc>
        <w:tc>
          <w:tcPr>
            <w:tcW w:w="1564" w:type="dxa"/>
          </w:tcPr>
          <w:p w14:paraId="296FDBE7" w14:textId="77777777" w:rsidR="002379DA" w:rsidRPr="009330DD" w:rsidRDefault="002379DA" w:rsidP="00B41053">
            <w:pPr>
              <w:ind w:left="-113" w:right="-113" w:firstLine="0"/>
              <w:rPr>
                <w:strike/>
                <w:sz w:val="22"/>
              </w:rPr>
            </w:pPr>
          </w:p>
        </w:tc>
      </w:tr>
      <w:tr w:rsidR="009330DD" w:rsidRPr="009330DD" w14:paraId="0BEC944E" w14:textId="77777777" w:rsidTr="00B41053">
        <w:tc>
          <w:tcPr>
            <w:tcW w:w="588" w:type="dxa"/>
          </w:tcPr>
          <w:p w14:paraId="069D344B" w14:textId="77777777" w:rsidR="002379DA" w:rsidRPr="009330DD" w:rsidRDefault="002379DA" w:rsidP="002379DA">
            <w:pPr>
              <w:pStyle w:val="afb"/>
              <w:numPr>
                <w:ilvl w:val="0"/>
                <w:numId w:val="32"/>
              </w:numPr>
              <w:spacing w:line="240" w:lineRule="auto"/>
              <w:rPr>
                <w:sz w:val="22"/>
                <w:szCs w:val="24"/>
              </w:rPr>
            </w:pPr>
          </w:p>
        </w:tc>
        <w:tc>
          <w:tcPr>
            <w:tcW w:w="4827" w:type="dxa"/>
          </w:tcPr>
          <w:p w14:paraId="57EBE20F" w14:textId="77777777" w:rsidR="002379DA" w:rsidRPr="009330DD" w:rsidRDefault="002379DA" w:rsidP="002379DA">
            <w:pPr>
              <w:ind w:firstLine="0"/>
              <w:rPr>
                <w:sz w:val="22"/>
              </w:rPr>
            </w:pPr>
            <w:r w:rsidRPr="009330DD">
              <w:rPr>
                <w:sz w:val="22"/>
              </w:rPr>
              <w:t>подразделения нештатных аварийно-спасательных формирований</w:t>
            </w:r>
          </w:p>
        </w:tc>
        <w:tc>
          <w:tcPr>
            <w:tcW w:w="1563" w:type="dxa"/>
          </w:tcPr>
          <w:p w14:paraId="0F4C37DD" w14:textId="77777777" w:rsidR="002379DA" w:rsidRPr="009330DD" w:rsidRDefault="002379DA" w:rsidP="00B41053">
            <w:pPr>
              <w:ind w:left="-113" w:right="-113" w:firstLine="0"/>
              <w:rPr>
                <w:sz w:val="22"/>
              </w:rPr>
            </w:pPr>
          </w:p>
        </w:tc>
        <w:tc>
          <w:tcPr>
            <w:tcW w:w="1564" w:type="dxa"/>
          </w:tcPr>
          <w:p w14:paraId="7A07C7AA" w14:textId="77777777" w:rsidR="002379DA" w:rsidRPr="009330DD" w:rsidRDefault="002379DA" w:rsidP="00B41053">
            <w:pPr>
              <w:ind w:left="-113" w:right="-113" w:firstLine="0"/>
              <w:rPr>
                <w:sz w:val="22"/>
              </w:rPr>
            </w:pPr>
          </w:p>
        </w:tc>
        <w:tc>
          <w:tcPr>
            <w:tcW w:w="1564" w:type="dxa"/>
          </w:tcPr>
          <w:p w14:paraId="1783AF4F" w14:textId="77777777" w:rsidR="002379DA" w:rsidRPr="009330DD" w:rsidRDefault="002379DA" w:rsidP="00B41053">
            <w:pPr>
              <w:ind w:left="-113" w:right="-113" w:firstLine="0"/>
              <w:rPr>
                <w:sz w:val="22"/>
              </w:rPr>
            </w:pPr>
          </w:p>
        </w:tc>
        <w:tc>
          <w:tcPr>
            <w:tcW w:w="1563" w:type="dxa"/>
          </w:tcPr>
          <w:p w14:paraId="31E92891" w14:textId="77777777" w:rsidR="002379DA" w:rsidRPr="009330DD" w:rsidRDefault="002379DA" w:rsidP="00B41053">
            <w:pPr>
              <w:ind w:left="-113" w:right="-113" w:firstLine="0"/>
              <w:rPr>
                <w:sz w:val="22"/>
              </w:rPr>
            </w:pPr>
          </w:p>
        </w:tc>
        <w:tc>
          <w:tcPr>
            <w:tcW w:w="1564" w:type="dxa"/>
          </w:tcPr>
          <w:p w14:paraId="58C6055C" w14:textId="77777777" w:rsidR="002379DA" w:rsidRPr="009330DD" w:rsidRDefault="002379DA" w:rsidP="00B41053">
            <w:pPr>
              <w:ind w:left="-113" w:right="-113" w:firstLine="0"/>
              <w:rPr>
                <w:sz w:val="22"/>
              </w:rPr>
            </w:pPr>
          </w:p>
        </w:tc>
        <w:tc>
          <w:tcPr>
            <w:tcW w:w="1564" w:type="dxa"/>
          </w:tcPr>
          <w:p w14:paraId="3FC88D96" w14:textId="77777777" w:rsidR="002379DA" w:rsidRPr="009330DD" w:rsidRDefault="002379DA" w:rsidP="00B41053">
            <w:pPr>
              <w:ind w:left="-113" w:right="-113" w:firstLine="0"/>
              <w:rPr>
                <w:sz w:val="22"/>
              </w:rPr>
            </w:pPr>
          </w:p>
        </w:tc>
      </w:tr>
      <w:tr w:rsidR="002379DA" w:rsidRPr="009330DD" w14:paraId="1B9BA4AE" w14:textId="77777777" w:rsidTr="00B41053">
        <w:tc>
          <w:tcPr>
            <w:tcW w:w="588" w:type="dxa"/>
          </w:tcPr>
          <w:p w14:paraId="0E021B87" w14:textId="77777777" w:rsidR="002379DA" w:rsidRPr="009330DD" w:rsidRDefault="002379DA" w:rsidP="002379DA">
            <w:pPr>
              <w:ind w:firstLine="0"/>
              <w:rPr>
                <w:strike/>
                <w:sz w:val="22"/>
              </w:rPr>
            </w:pPr>
          </w:p>
        </w:tc>
        <w:tc>
          <w:tcPr>
            <w:tcW w:w="4827" w:type="dxa"/>
          </w:tcPr>
          <w:p w14:paraId="01E6BD73" w14:textId="77777777" w:rsidR="002379DA" w:rsidRPr="009330DD" w:rsidRDefault="002379DA" w:rsidP="002379DA">
            <w:pPr>
              <w:ind w:firstLine="0"/>
              <w:jc w:val="right"/>
              <w:rPr>
                <w:b/>
                <w:sz w:val="22"/>
              </w:rPr>
            </w:pPr>
            <w:r w:rsidRPr="009330DD">
              <w:rPr>
                <w:b/>
                <w:sz w:val="22"/>
              </w:rPr>
              <w:t>ИТОГО</w:t>
            </w:r>
          </w:p>
        </w:tc>
        <w:tc>
          <w:tcPr>
            <w:tcW w:w="1563" w:type="dxa"/>
          </w:tcPr>
          <w:p w14:paraId="0BFE891F" w14:textId="77777777" w:rsidR="002379DA" w:rsidRPr="009330DD" w:rsidRDefault="002379DA" w:rsidP="00B41053">
            <w:pPr>
              <w:ind w:left="-113" w:right="-113" w:firstLine="0"/>
              <w:jc w:val="right"/>
              <w:rPr>
                <w:b/>
                <w:sz w:val="22"/>
              </w:rPr>
            </w:pPr>
          </w:p>
        </w:tc>
        <w:tc>
          <w:tcPr>
            <w:tcW w:w="1564" w:type="dxa"/>
          </w:tcPr>
          <w:p w14:paraId="3EDF2169" w14:textId="77777777" w:rsidR="002379DA" w:rsidRPr="009330DD" w:rsidRDefault="002379DA" w:rsidP="00B41053">
            <w:pPr>
              <w:ind w:left="-113" w:right="-113" w:firstLine="0"/>
              <w:jc w:val="right"/>
              <w:rPr>
                <w:b/>
                <w:sz w:val="22"/>
              </w:rPr>
            </w:pPr>
          </w:p>
        </w:tc>
        <w:tc>
          <w:tcPr>
            <w:tcW w:w="1564" w:type="dxa"/>
          </w:tcPr>
          <w:p w14:paraId="11119DFE" w14:textId="77777777" w:rsidR="002379DA" w:rsidRPr="009330DD" w:rsidRDefault="002379DA" w:rsidP="00B41053">
            <w:pPr>
              <w:ind w:left="-113" w:right="-113" w:firstLine="0"/>
              <w:jc w:val="right"/>
              <w:rPr>
                <w:b/>
                <w:sz w:val="22"/>
              </w:rPr>
            </w:pPr>
          </w:p>
        </w:tc>
        <w:tc>
          <w:tcPr>
            <w:tcW w:w="1563" w:type="dxa"/>
          </w:tcPr>
          <w:p w14:paraId="6BE6D032" w14:textId="77777777" w:rsidR="002379DA" w:rsidRPr="009330DD" w:rsidRDefault="002379DA" w:rsidP="00B41053">
            <w:pPr>
              <w:ind w:left="-113" w:right="-113" w:firstLine="0"/>
              <w:jc w:val="right"/>
              <w:rPr>
                <w:b/>
                <w:sz w:val="22"/>
              </w:rPr>
            </w:pPr>
          </w:p>
        </w:tc>
        <w:tc>
          <w:tcPr>
            <w:tcW w:w="1564" w:type="dxa"/>
          </w:tcPr>
          <w:p w14:paraId="10CDED7A" w14:textId="77777777" w:rsidR="002379DA" w:rsidRPr="009330DD" w:rsidRDefault="002379DA" w:rsidP="00B41053">
            <w:pPr>
              <w:ind w:left="-113" w:right="-113" w:firstLine="0"/>
              <w:jc w:val="right"/>
              <w:rPr>
                <w:b/>
                <w:sz w:val="22"/>
              </w:rPr>
            </w:pPr>
          </w:p>
        </w:tc>
        <w:tc>
          <w:tcPr>
            <w:tcW w:w="1564" w:type="dxa"/>
          </w:tcPr>
          <w:p w14:paraId="471C1698" w14:textId="77777777" w:rsidR="002379DA" w:rsidRPr="009330DD" w:rsidRDefault="002379DA" w:rsidP="00B41053">
            <w:pPr>
              <w:ind w:left="-113" w:right="-113" w:firstLine="0"/>
              <w:jc w:val="right"/>
              <w:rPr>
                <w:b/>
                <w:sz w:val="22"/>
              </w:rPr>
            </w:pPr>
          </w:p>
        </w:tc>
      </w:tr>
    </w:tbl>
    <w:p w14:paraId="3D096A6C" w14:textId="77777777" w:rsidR="00A5249C" w:rsidRPr="009330DD" w:rsidRDefault="00A5249C" w:rsidP="00DF39FD"/>
    <w:p w14:paraId="2D448874" w14:textId="45FA70ED" w:rsidR="00DF39FD" w:rsidRPr="009330DD" w:rsidRDefault="008E0CE7" w:rsidP="00DF39FD">
      <w:r>
        <w:t>4</w:t>
      </w:r>
      <w:r w:rsidR="00DF39FD" w:rsidRPr="009330DD">
        <w:t xml:space="preserve">. Сведения об участии </w:t>
      </w:r>
      <w:r w:rsidR="009418CE" w:rsidRPr="009330DD">
        <w:t xml:space="preserve">(привлечении) </w:t>
      </w:r>
      <w:r w:rsidR="00DF39FD" w:rsidRPr="009330DD">
        <w:t xml:space="preserve">сил </w:t>
      </w:r>
      <w:r w:rsidR="000D766B" w:rsidRPr="009330DD">
        <w:t xml:space="preserve">гражданской обороны </w:t>
      </w:r>
      <w:r w:rsidR="00DF39FD" w:rsidRPr="009330DD">
        <w:t xml:space="preserve">в ликвидации ЧС в течение </w:t>
      </w:r>
      <w:r w:rsidR="00446715" w:rsidRPr="009330DD">
        <w:t>отчётного</w:t>
      </w:r>
      <w:r w:rsidR="00DF39FD" w:rsidRPr="009330DD">
        <w:t xml:space="preserve"> периода:</w:t>
      </w:r>
    </w:p>
    <w:tbl>
      <w:tblPr>
        <w:tblStyle w:val="a3"/>
        <w:tblW w:w="14918" w:type="dxa"/>
        <w:tblLook w:val="04A0" w:firstRow="1" w:lastRow="0" w:firstColumn="1" w:lastColumn="0" w:noHBand="0" w:noVBand="1"/>
      </w:tblPr>
      <w:tblGrid>
        <w:gridCol w:w="649"/>
        <w:gridCol w:w="9949"/>
        <w:gridCol w:w="1422"/>
        <w:gridCol w:w="1317"/>
        <w:gridCol w:w="1581"/>
      </w:tblGrid>
      <w:tr w:rsidR="009330DD" w:rsidRPr="009330DD" w14:paraId="08D8AE88" w14:textId="77777777" w:rsidTr="009418CE">
        <w:trPr>
          <w:trHeight w:val="953"/>
          <w:tblHeader/>
        </w:trPr>
        <w:tc>
          <w:tcPr>
            <w:tcW w:w="649" w:type="dxa"/>
            <w:vAlign w:val="center"/>
          </w:tcPr>
          <w:p w14:paraId="39338E1A" w14:textId="77777777" w:rsidR="000D766B" w:rsidRPr="009330DD" w:rsidRDefault="000D766B" w:rsidP="009418CE">
            <w:pPr>
              <w:ind w:firstLine="0"/>
              <w:jc w:val="center"/>
              <w:rPr>
                <w:sz w:val="22"/>
              </w:rPr>
            </w:pPr>
            <w:r w:rsidRPr="009330DD">
              <w:rPr>
                <w:sz w:val="22"/>
              </w:rPr>
              <w:t>№ п/п</w:t>
            </w:r>
          </w:p>
        </w:tc>
        <w:tc>
          <w:tcPr>
            <w:tcW w:w="9949" w:type="dxa"/>
            <w:vAlign w:val="center"/>
          </w:tcPr>
          <w:p w14:paraId="09DF4B9F" w14:textId="77777777" w:rsidR="000D766B" w:rsidRPr="009330DD" w:rsidRDefault="000D766B" w:rsidP="009418CE">
            <w:pPr>
              <w:ind w:firstLine="0"/>
              <w:jc w:val="center"/>
              <w:rPr>
                <w:sz w:val="22"/>
              </w:rPr>
            </w:pPr>
            <w:r w:rsidRPr="009330DD">
              <w:rPr>
                <w:sz w:val="22"/>
              </w:rPr>
              <w:t>Наименование формирований</w:t>
            </w:r>
          </w:p>
        </w:tc>
        <w:tc>
          <w:tcPr>
            <w:tcW w:w="1422" w:type="dxa"/>
            <w:vAlign w:val="center"/>
          </w:tcPr>
          <w:p w14:paraId="5664D3E0" w14:textId="77777777" w:rsidR="000D766B" w:rsidRPr="009330DD" w:rsidRDefault="000D766B" w:rsidP="009418CE">
            <w:pPr>
              <w:ind w:firstLine="0"/>
              <w:jc w:val="center"/>
              <w:rPr>
                <w:sz w:val="22"/>
              </w:rPr>
            </w:pPr>
            <w:r w:rsidRPr="009330DD">
              <w:rPr>
                <w:sz w:val="22"/>
              </w:rPr>
              <w:t>Численность личного состава, чел.</w:t>
            </w:r>
          </w:p>
        </w:tc>
        <w:tc>
          <w:tcPr>
            <w:tcW w:w="1317" w:type="dxa"/>
            <w:vAlign w:val="center"/>
          </w:tcPr>
          <w:p w14:paraId="75210C4B" w14:textId="77777777" w:rsidR="000D766B" w:rsidRPr="009330DD" w:rsidRDefault="000D766B" w:rsidP="009418CE">
            <w:pPr>
              <w:ind w:firstLine="0"/>
              <w:jc w:val="center"/>
              <w:rPr>
                <w:sz w:val="22"/>
              </w:rPr>
            </w:pPr>
            <w:r w:rsidRPr="009330DD">
              <w:rPr>
                <w:sz w:val="22"/>
              </w:rPr>
              <w:t>Количество техники,</w:t>
            </w:r>
          </w:p>
          <w:p w14:paraId="0FE183DF" w14:textId="77777777" w:rsidR="000D766B" w:rsidRPr="009330DD" w:rsidRDefault="000D766B" w:rsidP="009418CE">
            <w:pPr>
              <w:ind w:firstLine="0"/>
              <w:jc w:val="center"/>
              <w:rPr>
                <w:sz w:val="22"/>
              </w:rPr>
            </w:pPr>
            <w:r w:rsidRPr="009330DD">
              <w:rPr>
                <w:sz w:val="22"/>
              </w:rPr>
              <w:t>ед.</w:t>
            </w:r>
          </w:p>
        </w:tc>
        <w:tc>
          <w:tcPr>
            <w:tcW w:w="1581" w:type="dxa"/>
            <w:vAlign w:val="center"/>
          </w:tcPr>
          <w:p w14:paraId="598CC7C5" w14:textId="77777777" w:rsidR="000D766B" w:rsidRPr="009330DD" w:rsidRDefault="000D766B" w:rsidP="009418CE">
            <w:pPr>
              <w:ind w:firstLine="0"/>
              <w:jc w:val="center"/>
              <w:rPr>
                <w:sz w:val="22"/>
              </w:rPr>
            </w:pPr>
            <w:r w:rsidRPr="009330DD">
              <w:rPr>
                <w:sz w:val="22"/>
              </w:rPr>
              <w:t>Количество участий (привлечений)</w:t>
            </w:r>
          </w:p>
        </w:tc>
      </w:tr>
      <w:tr w:rsidR="009330DD" w:rsidRPr="009330DD" w14:paraId="6CED74E5" w14:textId="77777777" w:rsidTr="008C4607">
        <w:tc>
          <w:tcPr>
            <w:tcW w:w="649" w:type="dxa"/>
          </w:tcPr>
          <w:p w14:paraId="7BAC4256" w14:textId="77777777" w:rsidR="000D766B" w:rsidRPr="009330DD" w:rsidRDefault="000D766B" w:rsidP="000D766B">
            <w:pPr>
              <w:pStyle w:val="afb"/>
              <w:numPr>
                <w:ilvl w:val="0"/>
                <w:numId w:val="32"/>
              </w:numPr>
              <w:spacing w:line="240" w:lineRule="auto"/>
              <w:rPr>
                <w:sz w:val="22"/>
                <w:szCs w:val="24"/>
              </w:rPr>
            </w:pPr>
          </w:p>
        </w:tc>
        <w:tc>
          <w:tcPr>
            <w:tcW w:w="9949" w:type="dxa"/>
          </w:tcPr>
          <w:p w14:paraId="1A79E085" w14:textId="77777777" w:rsidR="000D766B" w:rsidRPr="009330DD" w:rsidRDefault="000D766B" w:rsidP="008C4607">
            <w:pPr>
              <w:ind w:firstLine="0"/>
              <w:rPr>
                <w:sz w:val="22"/>
              </w:rPr>
            </w:pPr>
            <w:r w:rsidRPr="009330DD">
              <w:rPr>
                <w:sz w:val="22"/>
              </w:rPr>
              <w:t xml:space="preserve">подразделения аварийно-спасательных служб и формирований, созданных </w:t>
            </w:r>
            <w:r w:rsidR="009418CE" w:rsidRPr="009330DD">
              <w:rPr>
                <w:sz w:val="20"/>
                <w:szCs w:val="20"/>
              </w:rPr>
              <w:t>ФОИВ (организациями)</w:t>
            </w:r>
          </w:p>
        </w:tc>
        <w:tc>
          <w:tcPr>
            <w:tcW w:w="1422" w:type="dxa"/>
          </w:tcPr>
          <w:p w14:paraId="50A70AC8" w14:textId="77777777" w:rsidR="000D766B" w:rsidRPr="009330DD" w:rsidRDefault="000D766B" w:rsidP="008C4607">
            <w:pPr>
              <w:ind w:firstLine="0"/>
              <w:rPr>
                <w:strike/>
                <w:sz w:val="22"/>
              </w:rPr>
            </w:pPr>
          </w:p>
        </w:tc>
        <w:tc>
          <w:tcPr>
            <w:tcW w:w="1317" w:type="dxa"/>
          </w:tcPr>
          <w:p w14:paraId="33558AE6" w14:textId="77777777" w:rsidR="000D766B" w:rsidRPr="009330DD" w:rsidRDefault="000D766B" w:rsidP="008C4607">
            <w:pPr>
              <w:ind w:firstLine="0"/>
              <w:rPr>
                <w:strike/>
                <w:sz w:val="22"/>
              </w:rPr>
            </w:pPr>
          </w:p>
        </w:tc>
        <w:tc>
          <w:tcPr>
            <w:tcW w:w="1581" w:type="dxa"/>
          </w:tcPr>
          <w:p w14:paraId="73BE7723" w14:textId="77777777" w:rsidR="000D766B" w:rsidRPr="009330DD" w:rsidRDefault="000D766B" w:rsidP="008C4607">
            <w:pPr>
              <w:ind w:firstLine="0"/>
              <w:rPr>
                <w:strike/>
                <w:sz w:val="22"/>
              </w:rPr>
            </w:pPr>
          </w:p>
        </w:tc>
      </w:tr>
      <w:tr w:rsidR="009330DD" w:rsidRPr="009330DD" w14:paraId="30A8BD6B" w14:textId="77777777" w:rsidTr="008C4607">
        <w:tc>
          <w:tcPr>
            <w:tcW w:w="649" w:type="dxa"/>
          </w:tcPr>
          <w:p w14:paraId="6CAA66B5" w14:textId="77777777" w:rsidR="000D766B" w:rsidRPr="009330DD" w:rsidRDefault="000D766B" w:rsidP="000D766B">
            <w:pPr>
              <w:pStyle w:val="afb"/>
              <w:numPr>
                <w:ilvl w:val="0"/>
                <w:numId w:val="32"/>
              </w:numPr>
              <w:spacing w:line="240" w:lineRule="auto"/>
              <w:rPr>
                <w:sz w:val="22"/>
                <w:szCs w:val="24"/>
              </w:rPr>
            </w:pPr>
          </w:p>
        </w:tc>
        <w:tc>
          <w:tcPr>
            <w:tcW w:w="9949" w:type="dxa"/>
          </w:tcPr>
          <w:p w14:paraId="60330EC9" w14:textId="77777777" w:rsidR="000D766B" w:rsidRPr="009330DD" w:rsidRDefault="000D766B" w:rsidP="008C4607">
            <w:pPr>
              <w:ind w:firstLine="0"/>
              <w:rPr>
                <w:sz w:val="22"/>
              </w:rPr>
            </w:pPr>
            <w:r w:rsidRPr="009330DD">
              <w:rPr>
                <w:sz w:val="22"/>
              </w:rPr>
              <w:t>подразделения нештатных аварийно-спасательных формирований</w:t>
            </w:r>
          </w:p>
        </w:tc>
        <w:tc>
          <w:tcPr>
            <w:tcW w:w="1422" w:type="dxa"/>
          </w:tcPr>
          <w:p w14:paraId="21CB178D" w14:textId="77777777" w:rsidR="000D766B" w:rsidRPr="009330DD" w:rsidRDefault="000D766B" w:rsidP="008C4607">
            <w:pPr>
              <w:ind w:firstLine="0"/>
              <w:rPr>
                <w:sz w:val="22"/>
              </w:rPr>
            </w:pPr>
          </w:p>
        </w:tc>
        <w:tc>
          <w:tcPr>
            <w:tcW w:w="1317" w:type="dxa"/>
          </w:tcPr>
          <w:p w14:paraId="07535098" w14:textId="77777777" w:rsidR="000D766B" w:rsidRPr="009330DD" w:rsidRDefault="000D766B" w:rsidP="008C4607">
            <w:pPr>
              <w:ind w:firstLine="0"/>
              <w:rPr>
                <w:sz w:val="22"/>
              </w:rPr>
            </w:pPr>
          </w:p>
        </w:tc>
        <w:tc>
          <w:tcPr>
            <w:tcW w:w="1581" w:type="dxa"/>
          </w:tcPr>
          <w:p w14:paraId="22479EED" w14:textId="77777777" w:rsidR="000D766B" w:rsidRPr="009330DD" w:rsidRDefault="000D766B" w:rsidP="008C4607">
            <w:pPr>
              <w:ind w:firstLine="0"/>
              <w:rPr>
                <w:sz w:val="22"/>
              </w:rPr>
            </w:pPr>
          </w:p>
        </w:tc>
      </w:tr>
      <w:tr w:rsidR="009330DD" w:rsidRPr="009330DD" w14:paraId="4323DD52" w14:textId="77777777" w:rsidTr="008C4607">
        <w:tc>
          <w:tcPr>
            <w:tcW w:w="649" w:type="dxa"/>
          </w:tcPr>
          <w:p w14:paraId="54778B1C" w14:textId="77777777" w:rsidR="000D766B" w:rsidRPr="009330DD" w:rsidRDefault="000D766B" w:rsidP="000D766B">
            <w:pPr>
              <w:pStyle w:val="afb"/>
              <w:numPr>
                <w:ilvl w:val="0"/>
                <w:numId w:val="32"/>
              </w:numPr>
              <w:spacing w:line="240" w:lineRule="auto"/>
              <w:rPr>
                <w:sz w:val="22"/>
                <w:szCs w:val="24"/>
              </w:rPr>
            </w:pPr>
          </w:p>
        </w:tc>
        <w:tc>
          <w:tcPr>
            <w:tcW w:w="9949" w:type="dxa"/>
          </w:tcPr>
          <w:p w14:paraId="092097D4" w14:textId="77777777" w:rsidR="000D766B" w:rsidRPr="009330DD" w:rsidRDefault="000D766B" w:rsidP="008C4607">
            <w:pPr>
              <w:ind w:firstLine="0"/>
              <w:rPr>
                <w:sz w:val="22"/>
              </w:rPr>
            </w:pPr>
            <w:r w:rsidRPr="009330DD">
              <w:rPr>
                <w:sz w:val="22"/>
              </w:rPr>
              <w:t>подразделения нештатных формирований по обеспечению выполнения мероприятий по гражданской обороне</w:t>
            </w:r>
          </w:p>
        </w:tc>
        <w:tc>
          <w:tcPr>
            <w:tcW w:w="1422" w:type="dxa"/>
          </w:tcPr>
          <w:p w14:paraId="426D4DA6" w14:textId="77777777" w:rsidR="000D766B" w:rsidRPr="009330DD" w:rsidRDefault="000D766B" w:rsidP="008C4607">
            <w:pPr>
              <w:ind w:firstLine="0"/>
              <w:rPr>
                <w:sz w:val="22"/>
              </w:rPr>
            </w:pPr>
          </w:p>
        </w:tc>
        <w:tc>
          <w:tcPr>
            <w:tcW w:w="1317" w:type="dxa"/>
          </w:tcPr>
          <w:p w14:paraId="7648A488" w14:textId="77777777" w:rsidR="000D766B" w:rsidRPr="009330DD" w:rsidRDefault="000D766B" w:rsidP="008C4607">
            <w:pPr>
              <w:ind w:firstLine="0"/>
              <w:rPr>
                <w:sz w:val="22"/>
              </w:rPr>
            </w:pPr>
          </w:p>
        </w:tc>
        <w:tc>
          <w:tcPr>
            <w:tcW w:w="1581" w:type="dxa"/>
          </w:tcPr>
          <w:p w14:paraId="5BDCDD55" w14:textId="77777777" w:rsidR="000D766B" w:rsidRPr="009330DD" w:rsidRDefault="000D766B" w:rsidP="008C4607">
            <w:pPr>
              <w:ind w:firstLine="0"/>
              <w:rPr>
                <w:sz w:val="22"/>
              </w:rPr>
            </w:pPr>
          </w:p>
        </w:tc>
      </w:tr>
      <w:tr w:rsidR="009418CE" w:rsidRPr="009330DD" w14:paraId="58195C45" w14:textId="77777777" w:rsidTr="008C4607">
        <w:tc>
          <w:tcPr>
            <w:tcW w:w="649" w:type="dxa"/>
          </w:tcPr>
          <w:p w14:paraId="51EE6BA7" w14:textId="77777777" w:rsidR="000D766B" w:rsidRPr="009330DD" w:rsidRDefault="000D766B" w:rsidP="008C4607">
            <w:pPr>
              <w:ind w:firstLine="0"/>
              <w:rPr>
                <w:strike/>
                <w:sz w:val="22"/>
              </w:rPr>
            </w:pPr>
          </w:p>
        </w:tc>
        <w:tc>
          <w:tcPr>
            <w:tcW w:w="9949" w:type="dxa"/>
          </w:tcPr>
          <w:p w14:paraId="42A4CFD7" w14:textId="77777777" w:rsidR="000D766B" w:rsidRPr="009330DD" w:rsidRDefault="000D766B" w:rsidP="008C4607">
            <w:pPr>
              <w:ind w:firstLine="0"/>
              <w:jc w:val="right"/>
              <w:rPr>
                <w:b/>
                <w:sz w:val="22"/>
              </w:rPr>
            </w:pPr>
            <w:r w:rsidRPr="009330DD">
              <w:rPr>
                <w:b/>
                <w:sz w:val="22"/>
              </w:rPr>
              <w:t>ИТОГО</w:t>
            </w:r>
          </w:p>
        </w:tc>
        <w:tc>
          <w:tcPr>
            <w:tcW w:w="1422" w:type="dxa"/>
          </w:tcPr>
          <w:p w14:paraId="47C653B5" w14:textId="77777777" w:rsidR="000D766B" w:rsidRPr="009330DD" w:rsidRDefault="000D766B" w:rsidP="008C4607">
            <w:pPr>
              <w:ind w:firstLine="0"/>
              <w:jc w:val="right"/>
              <w:rPr>
                <w:b/>
                <w:sz w:val="22"/>
              </w:rPr>
            </w:pPr>
          </w:p>
        </w:tc>
        <w:tc>
          <w:tcPr>
            <w:tcW w:w="1317" w:type="dxa"/>
          </w:tcPr>
          <w:p w14:paraId="1E86101C" w14:textId="77777777" w:rsidR="000D766B" w:rsidRPr="009330DD" w:rsidRDefault="000D766B" w:rsidP="008C4607">
            <w:pPr>
              <w:ind w:firstLine="0"/>
              <w:jc w:val="right"/>
              <w:rPr>
                <w:b/>
                <w:sz w:val="22"/>
              </w:rPr>
            </w:pPr>
          </w:p>
        </w:tc>
        <w:tc>
          <w:tcPr>
            <w:tcW w:w="1581" w:type="dxa"/>
          </w:tcPr>
          <w:p w14:paraId="1824D558" w14:textId="77777777" w:rsidR="000D766B" w:rsidRPr="009330DD" w:rsidRDefault="000D766B" w:rsidP="008C4607">
            <w:pPr>
              <w:ind w:firstLine="0"/>
              <w:jc w:val="right"/>
              <w:rPr>
                <w:b/>
                <w:sz w:val="22"/>
              </w:rPr>
            </w:pPr>
          </w:p>
        </w:tc>
      </w:tr>
    </w:tbl>
    <w:p w14:paraId="5FF5B1F5" w14:textId="77777777" w:rsidR="009418CE" w:rsidRPr="009330DD" w:rsidRDefault="009418CE" w:rsidP="000848F6"/>
    <w:p w14:paraId="6FB8FD9C" w14:textId="128BC336" w:rsidR="006C5EAC" w:rsidRPr="009330DD" w:rsidRDefault="008E0CE7" w:rsidP="006C5EAC">
      <w:r>
        <w:t>5</w:t>
      </w:r>
      <w:r w:rsidR="006C5EAC" w:rsidRPr="009330DD">
        <w:t>. Оценка готовности сил и средств гражданской обороны к выполнению задач по предназначению, в том числе:</w:t>
      </w:r>
    </w:p>
    <w:tbl>
      <w:tblPr>
        <w:tblStyle w:val="a3"/>
        <w:tblW w:w="14918" w:type="dxa"/>
        <w:tblLook w:val="04A0" w:firstRow="1" w:lastRow="0" w:firstColumn="1" w:lastColumn="0" w:noHBand="0" w:noVBand="1"/>
      </w:tblPr>
      <w:tblGrid>
        <w:gridCol w:w="675"/>
        <w:gridCol w:w="12616"/>
        <w:gridCol w:w="1627"/>
      </w:tblGrid>
      <w:tr w:rsidR="009330DD" w:rsidRPr="009330DD" w14:paraId="7574DC46" w14:textId="77777777" w:rsidTr="00A5193D">
        <w:trPr>
          <w:trHeight w:val="70"/>
        </w:trPr>
        <w:tc>
          <w:tcPr>
            <w:tcW w:w="675" w:type="dxa"/>
            <w:vAlign w:val="center"/>
          </w:tcPr>
          <w:p w14:paraId="26E6424F" w14:textId="77777777" w:rsidR="006C5EAC" w:rsidRPr="009330DD" w:rsidRDefault="006C5EAC" w:rsidP="006C5EAC">
            <w:pPr>
              <w:ind w:firstLine="0"/>
              <w:jc w:val="center"/>
              <w:rPr>
                <w:sz w:val="22"/>
              </w:rPr>
            </w:pPr>
            <w:r w:rsidRPr="009330DD">
              <w:rPr>
                <w:sz w:val="22"/>
              </w:rPr>
              <w:t>№ п/п</w:t>
            </w:r>
          </w:p>
        </w:tc>
        <w:tc>
          <w:tcPr>
            <w:tcW w:w="12616" w:type="dxa"/>
            <w:vAlign w:val="center"/>
          </w:tcPr>
          <w:p w14:paraId="6A8A9542" w14:textId="77777777" w:rsidR="006C5EAC" w:rsidRPr="009330DD" w:rsidRDefault="006C5EAC" w:rsidP="006C5EAC">
            <w:pPr>
              <w:ind w:firstLine="0"/>
              <w:jc w:val="center"/>
              <w:rPr>
                <w:sz w:val="22"/>
              </w:rPr>
            </w:pPr>
            <w:r w:rsidRPr="009330DD">
              <w:rPr>
                <w:sz w:val="22"/>
              </w:rPr>
              <w:t>Наименование формирований</w:t>
            </w:r>
          </w:p>
        </w:tc>
        <w:tc>
          <w:tcPr>
            <w:tcW w:w="1627" w:type="dxa"/>
            <w:vAlign w:val="center"/>
          </w:tcPr>
          <w:p w14:paraId="618CE688" w14:textId="77777777" w:rsidR="006C5EAC" w:rsidRPr="009330DD" w:rsidRDefault="006C5EAC" w:rsidP="006C5EAC">
            <w:pPr>
              <w:ind w:firstLine="0"/>
              <w:jc w:val="center"/>
              <w:rPr>
                <w:sz w:val="22"/>
              </w:rPr>
            </w:pPr>
            <w:r w:rsidRPr="009330DD">
              <w:rPr>
                <w:sz w:val="22"/>
              </w:rPr>
              <w:t>Оценка готовности</w:t>
            </w:r>
          </w:p>
        </w:tc>
      </w:tr>
      <w:tr w:rsidR="009330DD" w:rsidRPr="009330DD" w14:paraId="449AA3DB" w14:textId="77777777" w:rsidTr="00A5193D">
        <w:tc>
          <w:tcPr>
            <w:tcW w:w="675" w:type="dxa"/>
          </w:tcPr>
          <w:p w14:paraId="1F3366B6" w14:textId="77777777" w:rsidR="006C5EAC" w:rsidRPr="009330DD" w:rsidRDefault="006C5EAC" w:rsidP="006C5EAC">
            <w:pPr>
              <w:pStyle w:val="afb"/>
              <w:numPr>
                <w:ilvl w:val="0"/>
                <w:numId w:val="33"/>
              </w:numPr>
              <w:spacing w:line="240" w:lineRule="auto"/>
              <w:rPr>
                <w:sz w:val="22"/>
                <w:szCs w:val="24"/>
              </w:rPr>
            </w:pPr>
          </w:p>
        </w:tc>
        <w:tc>
          <w:tcPr>
            <w:tcW w:w="12616" w:type="dxa"/>
          </w:tcPr>
          <w:p w14:paraId="11F82292" w14:textId="77777777" w:rsidR="006C5EAC" w:rsidRPr="009330DD" w:rsidRDefault="006C5EAC" w:rsidP="008C4607">
            <w:pPr>
              <w:ind w:firstLine="0"/>
              <w:rPr>
                <w:sz w:val="22"/>
              </w:rPr>
            </w:pPr>
            <w:r w:rsidRPr="009330DD">
              <w:rPr>
                <w:sz w:val="22"/>
              </w:rPr>
              <w:t xml:space="preserve">подразделения аварийно-спасательных служб и формирований, созданных </w:t>
            </w:r>
            <w:r w:rsidRPr="009330DD">
              <w:rPr>
                <w:sz w:val="20"/>
                <w:szCs w:val="20"/>
              </w:rPr>
              <w:t>ФОИВ (организациями)</w:t>
            </w:r>
          </w:p>
        </w:tc>
        <w:tc>
          <w:tcPr>
            <w:tcW w:w="1627" w:type="dxa"/>
          </w:tcPr>
          <w:p w14:paraId="7752F555" w14:textId="77777777" w:rsidR="006C5EAC" w:rsidRPr="009330DD" w:rsidRDefault="006C5EAC" w:rsidP="008C4607">
            <w:pPr>
              <w:ind w:firstLine="0"/>
              <w:rPr>
                <w:strike/>
                <w:sz w:val="22"/>
              </w:rPr>
            </w:pPr>
          </w:p>
        </w:tc>
      </w:tr>
      <w:tr w:rsidR="009330DD" w:rsidRPr="009330DD" w14:paraId="1DA9CDE6" w14:textId="77777777" w:rsidTr="00A5193D">
        <w:tc>
          <w:tcPr>
            <w:tcW w:w="675" w:type="dxa"/>
          </w:tcPr>
          <w:p w14:paraId="7B8CEAA3" w14:textId="77777777" w:rsidR="006C5EAC" w:rsidRPr="009330DD" w:rsidRDefault="006C5EAC" w:rsidP="006C5EAC">
            <w:pPr>
              <w:pStyle w:val="afb"/>
              <w:numPr>
                <w:ilvl w:val="0"/>
                <w:numId w:val="33"/>
              </w:numPr>
              <w:spacing w:line="240" w:lineRule="auto"/>
              <w:rPr>
                <w:sz w:val="22"/>
                <w:szCs w:val="24"/>
              </w:rPr>
            </w:pPr>
          </w:p>
        </w:tc>
        <w:tc>
          <w:tcPr>
            <w:tcW w:w="12616" w:type="dxa"/>
          </w:tcPr>
          <w:p w14:paraId="68126680" w14:textId="77777777" w:rsidR="006C5EAC" w:rsidRPr="009330DD" w:rsidRDefault="006C5EAC" w:rsidP="008C4607">
            <w:pPr>
              <w:ind w:firstLine="0"/>
              <w:rPr>
                <w:sz w:val="22"/>
              </w:rPr>
            </w:pPr>
            <w:r w:rsidRPr="009330DD">
              <w:rPr>
                <w:sz w:val="22"/>
              </w:rPr>
              <w:t>подразделения нештатных аварийно-спасательных формирований</w:t>
            </w:r>
          </w:p>
        </w:tc>
        <w:tc>
          <w:tcPr>
            <w:tcW w:w="1627" w:type="dxa"/>
          </w:tcPr>
          <w:p w14:paraId="24F31CEF" w14:textId="77777777" w:rsidR="006C5EAC" w:rsidRPr="009330DD" w:rsidRDefault="006C5EAC" w:rsidP="008C4607">
            <w:pPr>
              <w:ind w:firstLine="0"/>
              <w:rPr>
                <w:sz w:val="22"/>
              </w:rPr>
            </w:pPr>
          </w:p>
        </w:tc>
      </w:tr>
      <w:tr w:rsidR="009330DD" w:rsidRPr="009330DD" w14:paraId="40188751" w14:textId="77777777" w:rsidTr="00A5193D">
        <w:tc>
          <w:tcPr>
            <w:tcW w:w="675" w:type="dxa"/>
          </w:tcPr>
          <w:p w14:paraId="164CB890" w14:textId="77777777" w:rsidR="006C5EAC" w:rsidRPr="009330DD" w:rsidRDefault="006C5EAC" w:rsidP="006C5EAC">
            <w:pPr>
              <w:pStyle w:val="afb"/>
              <w:numPr>
                <w:ilvl w:val="0"/>
                <w:numId w:val="33"/>
              </w:numPr>
              <w:spacing w:line="240" w:lineRule="auto"/>
              <w:rPr>
                <w:sz w:val="22"/>
                <w:szCs w:val="24"/>
              </w:rPr>
            </w:pPr>
          </w:p>
        </w:tc>
        <w:tc>
          <w:tcPr>
            <w:tcW w:w="12616" w:type="dxa"/>
          </w:tcPr>
          <w:p w14:paraId="18513525" w14:textId="77777777" w:rsidR="006C5EAC" w:rsidRPr="009330DD" w:rsidRDefault="006C5EAC" w:rsidP="008C4607">
            <w:pPr>
              <w:ind w:firstLine="0"/>
              <w:rPr>
                <w:sz w:val="22"/>
              </w:rPr>
            </w:pPr>
            <w:r w:rsidRPr="009330DD">
              <w:rPr>
                <w:sz w:val="22"/>
              </w:rPr>
              <w:t>подразделения нештатных формирований по обеспечению выполнения мероприятий по гражданской обороне</w:t>
            </w:r>
          </w:p>
        </w:tc>
        <w:tc>
          <w:tcPr>
            <w:tcW w:w="1627" w:type="dxa"/>
          </w:tcPr>
          <w:p w14:paraId="7E709531" w14:textId="77777777" w:rsidR="006C5EAC" w:rsidRPr="009330DD" w:rsidRDefault="006C5EAC" w:rsidP="008C4607">
            <w:pPr>
              <w:ind w:firstLine="0"/>
              <w:rPr>
                <w:sz w:val="22"/>
              </w:rPr>
            </w:pPr>
          </w:p>
        </w:tc>
      </w:tr>
      <w:tr w:rsidR="00A5193D" w:rsidRPr="009330DD" w14:paraId="7E37CF65" w14:textId="77777777" w:rsidTr="00A5193D">
        <w:tc>
          <w:tcPr>
            <w:tcW w:w="675" w:type="dxa"/>
          </w:tcPr>
          <w:p w14:paraId="080BF47D" w14:textId="77777777" w:rsidR="006C5EAC" w:rsidRPr="009330DD" w:rsidRDefault="006C5EAC" w:rsidP="008C4607">
            <w:pPr>
              <w:ind w:firstLine="0"/>
              <w:rPr>
                <w:strike/>
                <w:sz w:val="22"/>
              </w:rPr>
            </w:pPr>
          </w:p>
        </w:tc>
        <w:tc>
          <w:tcPr>
            <w:tcW w:w="12616" w:type="dxa"/>
          </w:tcPr>
          <w:p w14:paraId="4DAF0C84" w14:textId="77777777" w:rsidR="006C5EAC" w:rsidRPr="009330DD" w:rsidRDefault="006C5EAC" w:rsidP="008C4607">
            <w:pPr>
              <w:ind w:firstLine="0"/>
              <w:jc w:val="right"/>
              <w:rPr>
                <w:b/>
                <w:sz w:val="22"/>
              </w:rPr>
            </w:pPr>
            <w:r w:rsidRPr="009330DD">
              <w:rPr>
                <w:b/>
                <w:sz w:val="22"/>
              </w:rPr>
              <w:t>ОБЩАЯ ОЦЕНКА ГОТОВНОСТИ</w:t>
            </w:r>
          </w:p>
        </w:tc>
        <w:tc>
          <w:tcPr>
            <w:tcW w:w="1627" w:type="dxa"/>
          </w:tcPr>
          <w:p w14:paraId="4F800B21" w14:textId="77777777" w:rsidR="006C5EAC" w:rsidRPr="009330DD" w:rsidRDefault="006C5EAC" w:rsidP="008C4607">
            <w:pPr>
              <w:ind w:firstLine="0"/>
              <w:jc w:val="right"/>
              <w:rPr>
                <w:b/>
                <w:sz w:val="22"/>
              </w:rPr>
            </w:pPr>
          </w:p>
        </w:tc>
      </w:tr>
    </w:tbl>
    <w:p w14:paraId="3E1C50CD" w14:textId="77777777" w:rsidR="006C5EAC" w:rsidRPr="009330DD" w:rsidRDefault="006C5EAC" w:rsidP="000848F6"/>
    <w:p w14:paraId="5F548CBB" w14:textId="467E4158" w:rsidR="00BB1C8C" w:rsidRPr="009330DD" w:rsidRDefault="008E0CE7" w:rsidP="000848F6">
      <w:r>
        <w:t>6</w:t>
      </w:r>
      <w:r w:rsidR="00DF39FD" w:rsidRPr="009330DD">
        <w:t>.</w:t>
      </w:r>
      <w:r w:rsidR="00CC1388" w:rsidRPr="009330DD">
        <w:t> </w:t>
      </w:r>
      <w:r w:rsidR="000848F6" w:rsidRPr="009330DD">
        <w:t>Общие недостатки и проблемные вопросы, связанные с обеспечением постоянной готовности сил ГО.</w:t>
      </w:r>
    </w:p>
    <w:p w14:paraId="49A7CDFB" w14:textId="77777777" w:rsidR="00BB1C8C" w:rsidRPr="009330DD" w:rsidRDefault="00BB1C8C" w:rsidP="00CD1ED9"/>
    <w:p w14:paraId="4595ED2D" w14:textId="77777777" w:rsidR="009D684E" w:rsidRPr="009330DD" w:rsidRDefault="009D684E" w:rsidP="00CD1ED9"/>
    <w:p w14:paraId="3CA45B6B" w14:textId="77777777" w:rsidR="00E855E8" w:rsidRPr="009330DD" w:rsidRDefault="00E855E8" w:rsidP="00C66E0F">
      <w:pPr>
        <w:pStyle w:val="1"/>
      </w:pPr>
      <w:bookmarkStart w:id="11" w:name="_Toc431818634"/>
    </w:p>
    <w:p w14:paraId="23B8ACC5" w14:textId="7D0B7C16" w:rsidR="007C46D7" w:rsidRPr="009330DD" w:rsidRDefault="000A5A6E" w:rsidP="00C66E0F">
      <w:pPr>
        <w:pStyle w:val="1"/>
      </w:pPr>
      <w:r w:rsidRPr="009330DD">
        <w:lastRenderedPageBreak/>
        <w:t>6</w:t>
      </w:r>
      <w:r w:rsidR="007C46D7" w:rsidRPr="009330DD">
        <w:t>.</w:t>
      </w:r>
      <w:r w:rsidR="00423469" w:rsidRPr="009330DD">
        <w:t> </w:t>
      </w:r>
      <w:r w:rsidR="00BB47A9" w:rsidRPr="009330DD">
        <w:t>ПОДГОТОВКА В ОБЛАСТИ ГРАЖДАНСКОЙ ОБОРОНЫ</w:t>
      </w:r>
      <w:bookmarkEnd w:id="11"/>
    </w:p>
    <w:p w14:paraId="7EC8B7BC" w14:textId="77777777" w:rsidR="000A5A6E" w:rsidRPr="009330DD" w:rsidRDefault="000A5A6E" w:rsidP="000A5A6E"/>
    <w:p w14:paraId="753DB402" w14:textId="77777777" w:rsidR="009F278A" w:rsidRPr="009330DD" w:rsidRDefault="009F278A" w:rsidP="009F278A">
      <w:r w:rsidRPr="009330DD">
        <w:t xml:space="preserve">1. Результаты работы по планированию и осуществлению мероприятий по подготовке работников </w:t>
      </w:r>
      <w:r w:rsidR="00203E56" w:rsidRPr="009330DD">
        <w:t>гражданской обороны</w:t>
      </w:r>
      <w:r w:rsidRPr="009330DD">
        <w:t>, а также других сотрудников центральных аппаратов ФОИВ</w:t>
      </w:r>
      <w:r w:rsidR="00203E56" w:rsidRPr="009330DD">
        <w:t xml:space="preserve"> и организаций</w:t>
      </w:r>
      <w:r w:rsidRPr="009330DD">
        <w:t xml:space="preserve"> </w:t>
      </w:r>
      <w:r w:rsidRPr="009330DD">
        <w:rPr>
          <w:i/>
        </w:rPr>
        <w:t>(подпункт а, пункта 5 Положения о подготовке населения в области гражданской обороны, утв. постановлением Правительства Российской Федерации от 2 ноября 2000 г. № 841)</w:t>
      </w:r>
      <w:r w:rsidRPr="009330DD">
        <w:t>.</w:t>
      </w:r>
    </w:p>
    <w:p w14:paraId="5B2FB5B9" w14:textId="77777777" w:rsidR="00954976" w:rsidRPr="009330DD" w:rsidRDefault="00954976" w:rsidP="00954976">
      <w:r w:rsidRPr="009330DD">
        <w:t xml:space="preserve">2. Результаты работы по </w:t>
      </w:r>
      <w:r w:rsidR="009F278A" w:rsidRPr="009330DD">
        <w:t>осуществл</w:t>
      </w:r>
      <w:r w:rsidRPr="009330DD">
        <w:t>ению</w:t>
      </w:r>
      <w:r w:rsidR="009F278A" w:rsidRPr="009330DD">
        <w:t xml:space="preserve"> организационно-методическо</w:t>
      </w:r>
      <w:r w:rsidRPr="009330DD">
        <w:t>го</w:t>
      </w:r>
      <w:r w:rsidR="009F278A" w:rsidRPr="009330DD">
        <w:t xml:space="preserve"> руководств</w:t>
      </w:r>
      <w:r w:rsidRPr="009330DD">
        <w:t>а</w:t>
      </w:r>
      <w:r w:rsidR="009F278A" w:rsidRPr="009330DD">
        <w:t xml:space="preserve"> и контрол</w:t>
      </w:r>
      <w:r w:rsidRPr="009330DD">
        <w:t>я</w:t>
      </w:r>
      <w:r w:rsidR="009F278A" w:rsidRPr="009330DD">
        <w:t xml:space="preserve"> за подготовкой руководителей, работников и личного состава формирований и служб </w:t>
      </w:r>
      <w:r w:rsidRPr="009330DD">
        <w:t xml:space="preserve">подведомственных организаций </w:t>
      </w:r>
      <w:r w:rsidRPr="009330DD">
        <w:rPr>
          <w:i/>
        </w:rPr>
        <w:t>(подпункт а, пункта 5 Положения о подготовке населения в области гражданской обороны, утв. постановлением Правительства Российской Федерации от 2 ноября 2000 г. № 841)</w:t>
      </w:r>
      <w:r w:rsidRPr="009330DD">
        <w:t>.</w:t>
      </w:r>
    </w:p>
    <w:p w14:paraId="505B63EE" w14:textId="77777777" w:rsidR="00954976" w:rsidRPr="009330DD" w:rsidRDefault="00954976" w:rsidP="00954976">
      <w:r w:rsidRPr="009330DD">
        <w:t xml:space="preserve">3. Результаты работы по </w:t>
      </w:r>
      <w:r w:rsidR="009F278A" w:rsidRPr="009330DD">
        <w:t>участ</w:t>
      </w:r>
      <w:r w:rsidRPr="009330DD">
        <w:t>ию</w:t>
      </w:r>
      <w:r w:rsidR="009F278A" w:rsidRPr="009330DD">
        <w:t xml:space="preserve"> в разработке федеральных государственных образовательных стандартов, примерных основных образовательных программ учебного предмета </w:t>
      </w:r>
      <w:r w:rsidRPr="009330DD">
        <w:t>«</w:t>
      </w:r>
      <w:r w:rsidR="009F278A" w:rsidRPr="009330DD">
        <w:t>Основы безопасности жизнедеятельности</w:t>
      </w:r>
      <w:r w:rsidRPr="009330DD">
        <w:t>»</w:t>
      </w:r>
      <w:r w:rsidR="009F278A" w:rsidRPr="009330DD">
        <w:t xml:space="preserve"> и учебной дисциплины </w:t>
      </w:r>
      <w:r w:rsidRPr="009330DD">
        <w:t>«</w:t>
      </w:r>
      <w:r w:rsidR="009F278A" w:rsidRPr="009330DD">
        <w:t>Безопасность жизнедеятельности</w:t>
      </w:r>
      <w:r w:rsidRPr="009330DD">
        <w:t xml:space="preserve">» </w:t>
      </w:r>
      <w:r w:rsidRPr="009330DD">
        <w:rPr>
          <w:i/>
        </w:rPr>
        <w:t>(подпункт а, пункта 5 Положения о подготовке населения в области гражданской обороны, утв. постановлением Правительства Российской Федерации от 2 ноября 2000 г. № 841)</w:t>
      </w:r>
      <w:r w:rsidRPr="009330DD">
        <w:t>.</w:t>
      </w:r>
    </w:p>
    <w:p w14:paraId="1DDA171E" w14:textId="77777777" w:rsidR="0056347D" w:rsidRPr="009330DD" w:rsidRDefault="0056347D" w:rsidP="0056347D">
      <w:r w:rsidRPr="009330DD">
        <w:t xml:space="preserve">4. Результаты работы по </w:t>
      </w:r>
      <w:r w:rsidR="009F278A" w:rsidRPr="009330DD">
        <w:t>организ</w:t>
      </w:r>
      <w:r w:rsidRPr="009330DD">
        <w:t>ации</w:t>
      </w:r>
      <w:r w:rsidR="009F278A" w:rsidRPr="009330DD">
        <w:t xml:space="preserve"> обучени</w:t>
      </w:r>
      <w:r w:rsidRPr="009330DD">
        <w:t>я</w:t>
      </w:r>
      <w:r w:rsidR="009F278A" w:rsidRPr="009330DD">
        <w:t xml:space="preserve"> по дисциплине </w:t>
      </w:r>
      <w:r w:rsidRPr="009330DD">
        <w:t>«</w:t>
      </w:r>
      <w:r w:rsidR="009F278A" w:rsidRPr="009330DD">
        <w:t>Безопасность жизнедеятельности</w:t>
      </w:r>
      <w:r w:rsidRPr="009330DD">
        <w:t>»</w:t>
      </w:r>
      <w:r w:rsidR="009F278A" w:rsidRPr="009330DD">
        <w:t xml:space="preserve"> студентов </w:t>
      </w:r>
      <w:r w:rsidRPr="009330DD">
        <w:t xml:space="preserve">подведомственных </w:t>
      </w:r>
      <w:r w:rsidR="009F278A" w:rsidRPr="009330DD">
        <w:t>организаций,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w:t>
      </w:r>
      <w:r w:rsidRPr="009330DD">
        <w:t xml:space="preserve"> </w:t>
      </w:r>
      <w:r w:rsidRPr="009330DD">
        <w:rPr>
          <w:i/>
        </w:rPr>
        <w:t>(подпункт а, пункта 5 Положения о подготовке населения в области гражданской обороны, утв. постановлением Правительства Российской Федерации от 2 ноября 2000 г. № 841)</w:t>
      </w:r>
      <w:r w:rsidRPr="009330DD">
        <w:t>.</w:t>
      </w:r>
    </w:p>
    <w:p w14:paraId="52B5AAD2" w14:textId="77777777" w:rsidR="0056347D" w:rsidRPr="009330DD" w:rsidRDefault="00760766" w:rsidP="0056347D">
      <w:r w:rsidRPr="009330DD">
        <w:t>5. </w:t>
      </w:r>
      <w:r w:rsidR="0056347D" w:rsidRPr="009330DD">
        <w:t xml:space="preserve">Результаты работы по </w:t>
      </w:r>
      <w:r w:rsidR="009F278A" w:rsidRPr="009330DD">
        <w:t>организ</w:t>
      </w:r>
      <w:r w:rsidR="0056347D" w:rsidRPr="009330DD">
        <w:t>ации</w:t>
      </w:r>
      <w:r w:rsidR="009F278A" w:rsidRPr="009330DD">
        <w:t xml:space="preserve"> и осуществл</w:t>
      </w:r>
      <w:r w:rsidR="0056347D" w:rsidRPr="009330DD">
        <w:t>ению</w:t>
      </w:r>
      <w:r w:rsidR="009F278A" w:rsidRPr="009330DD">
        <w:t xml:space="preserve"> информировани</w:t>
      </w:r>
      <w:r w:rsidR="0056347D" w:rsidRPr="009330DD">
        <w:t>я</w:t>
      </w:r>
      <w:r w:rsidR="009F278A" w:rsidRPr="009330DD">
        <w:t xml:space="preserve"> населения и пропаганд</w:t>
      </w:r>
      <w:r w:rsidR="0056347D" w:rsidRPr="009330DD">
        <w:t>ы</w:t>
      </w:r>
      <w:r w:rsidR="009F278A" w:rsidRPr="009330DD">
        <w:t xml:space="preserve"> знаний в области </w:t>
      </w:r>
      <w:r w:rsidR="00271BBD" w:rsidRPr="009330DD">
        <w:t>гражданской обороны</w:t>
      </w:r>
      <w:r w:rsidR="00271BBD" w:rsidRPr="009330DD">
        <w:rPr>
          <w:i/>
        </w:rPr>
        <w:t xml:space="preserve"> </w:t>
      </w:r>
      <w:r w:rsidR="0056347D" w:rsidRPr="009330DD">
        <w:rPr>
          <w:i/>
        </w:rPr>
        <w:t>(подпункт а, пункта 5 Положения о подготовке населения в области гражданской обороны, утв. постановлением Правительства Российской Федерации от 2 ноября 2000 г. № 841).</w:t>
      </w:r>
    </w:p>
    <w:p w14:paraId="1E671AB9" w14:textId="77777777" w:rsidR="00084004" w:rsidRPr="009330DD" w:rsidRDefault="000C76EB" w:rsidP="00084004">
      <w:r w:rsidRPr="009330DD">
        <w:t>6. </w:t>
      </w:r>
      <w:r w:rsidR="00084004" w:rsidRPr="009330DD">
        <w:t xml:space="preserve">Результаты работы по </w:t>
      </w:r>
      <w:r w:rsidR="009F278A" w:rsidRPr="009330DD">
        <w:t>организ</w:t>
      </w:r>
      <w:r w:rsidR="00084004" w:rsidRPr="009330DD">
        <w:t>ации</w:t>
      </w:r>
      <w:r w:rsidR="009F278A" w:rsidRPr="009330DD">
        <w:t xml:space="preserve"> курсово</w:t>
      </w:r>
      <w:r w:rsidR="00084004" w:rsidRPr="009330DD">
        <w:t>го</w:t>
      </w:r>
      <w:r w:rsidR="009F278A" w:rsidRPr="009330DD">
        <w:t xml:space="preserve"> обучени</w:t>
      </w:r>
      <w:r w:rsidR="00084004" w:rsidRPr="009330DD">
        <w:t>я</w:t>
      </w:r>
      <w:r w:rsidR="009F278A" w:rsidRPr="009330DD">
        <w:t xml:space="preserve"> руководителей организаций, деятельность которых связана с деятельностью </w:t>
      </w:r>
      <w:r w:rsidR="00084004" w:rsidRPr="009330DD">
        <w:t>ФОИВ</w:t>
      </w:r>
      <w:r w:rsidR="009F278A" w:rsidRPr="009330DD">
        <w:t xml:space="preserve"> или которые находятся в сфере ведения</w:t>
      </w:r>
      <w:r w:rsidR="00084004" w:rsidRPr="009330DD">
        <w:t xml:space="preserve"> ФОИВ</w:t>
      </w:r>
      <w:r w:rsidR="009F278A" w:rsidRPr="009330DD">
        <w:t xml:space="preserve"> и отнесены в установленном порядке к категориям по </w:t>
      </w:r>
      <w:r w:rsidR="00760766" w:rsidRPr="009330DD">
        <w:t>гражданской обороне</w:t>
      </w:r>
      <w:r w:rsidR="009F278A" w:rsidRPr="009330DD">
        <w:t>, а также организаций, прод</w:t>
      </w:r>
      <w:r w:rsidR="00084004" w:rsidRPr="009330DD">
        <w:t xml:space="preserve">олжающих работу в военное время </w:t>
      </w:r>
      <w:r w:rsidR="00084004" w:rsidRPr="009330DD">
        <w:rPr>
          <w:i/>
        </w:rPr>
        <w:t>(подпункт а, пункта 5 Положения о подготовке населения в области гражданской обороны, утв. постановлением Правительства Российской Федерации от 2 ноября 2000 г. № 841)</w:t>
      </w:r>
      <w:r w:rsidR="00084004" w:rsidRPr="009330DD">
        <w:t>.</w:t>
      </w:r>
    </w:p>
    <w:p w14:paraId="7478FC47" w14:textId="77777777" w:rsidR="00227722" w:rsidRPr="009330DD" w:rsidRDefault="00227722" w:rsidP="00227722">
      <w:r w:rsidRPr="009330DD">
        <w:t>7.</w:t>
      </w:r>
      <w:r w:rsidR="00760766" w:rsidRPr="009330DD">
        <w:t> </w:t>
      </w:r>
      <w:r w:rsidRPr="009330DD">
        <w:t xml:space="preserve">Общие недостатки и проблемные вопросы, связанные с подготовкой в области </w:t>
      </w:r>
      <w:r w:rsidR="00760766" w:rsidRPr="009330DD">
        <w:t>гражданской обороны</w:t>
      </w:r>
      <w:r w:rsidRPr="009330DD">
        <w:t>.</w:t>
      </w:r>
    </w:p>
    <w:p w14:paraId="60731E29" w14:textId="77777777" w:rsidR="00F441BE" w:rsidRPr="009330DD" w:rsidRDefault="00F441BE" w:rsidP="008803CC">
      <w:pPr>
        <w:pStyle w:val="3"/>
        <w:rPr>
          <w:bCs/>
          <w:sz w:val="24"/>
        </w:rPr>
      </w:pPr>
    </w:p>
    <w:p w14:paraId="3B58FA2A" w14:textId="77777777" w:rsidR="00F441BE" w:rsidRPr="009330DD" w:rsidRDefault="00F441BE" w:rsidP="008803CC">
      <w:pPr>
        <w:pStyle w:val="3"/>
        <w:rPr>
          <w:bCs/>
          <w:sz w:val="24"/>
        </w:rPr>
      </w:pPr>
    </w:p>
    <w:p w14:paraId="44DD1DF9" w14:textId="77777777" w:rsidR="008E0CE7" w:rsidRDefault="008E0CE7">
      <w:pPr>
        <w:ind w:firstLine="0"/>
        <w:jc w:val="left"/>
        <w:rPr>
          <w:b/>
          <w:bCs/>
          <w:kern w:val="32"/>
          <w:szCs w:val="32"/>
        </w:rPr>
      </w:pPr>
      <w:bookmarkStart w:id="12" w:name="_Toc430762622"/>
      <w:r>
        <w:br w:type="page"/>
      </w:r>
    </w:p>
    <w:p w14:paraId="5F81ECFB" w14:textId="6C8852CB" w:rsidR="004C63EA" w:rsidRPr="009330DD" w:rsidRDefault="004C63EA" w:rsidP="004C63EA">
      <w:pPr>
        <w:pStyle w:val="1"/>
      </w:pPr>
      <w:r w:rsidRPr="009330DD">
        <w:lastRenderedPageBreak/>
        <w:t>7. ФИНАНСИРОВАНИЕ МЕРОПРИЯТИЙ ПО ГРАЖДАНСКОЙ ОБОРОНЕ</w:t>
      </w:r>
      <w:bookmarkEnd w:id="12"/>
    </w:p>
    <w:p w14:paraId="166D3D37" w14:textId="77777777" w:rsidR="004C63EA" w:rsidRPr="009330DD" w:rsidRDefault="004C63EA" w:rsidP="004C63EA">
      <w:pPr>
        <w:pStyle w:val="3"/>
        <w:rPr>
          <w:bCs/>
          <w:sz w:val="24"/>
        </w:rPr>
      </w:pPr>
    </w:p>
    <w:p w14:paraId="77D22D43" w14:textId="77777777" w:rsidR="004C63EA" w:rsidRPr="009330DD" w:rsidRDefault="004C63EA" w:rsidP="004C63EA">
      <w:pPr>
        <w:pStyle w:val="3"/>
        <w:rPr>
          <w:bCs/>
          <w:sz w:val="24"/>
        </w:rPr>
      </w:pPr>
      <w:r w:rsidRPr="009330DD">
        <w:rPr>
          <w:bCs/>
          <w:sz w:val="24"/>
        </w:rPr>
        <w:t>1. Объем финансовых средств, реализованных в отчетном периоде на мероприятия по гражданской обороне:</w:t>
      </w:r>
    </w:p>
    <w:tbl>
      <w:tblPr>
        <w:tblStyle w:val="a3"/>
        <w:tblW w:w="5000" w:type="pct"/>
        <w:tblLayout w:type="fixed"/>
        <w:tblLook w:val="04A0" w:firstRow="1" w:lastRow="0" w:firstColumn="1" w:lastColumn="0" w:noHBand="0" w:noVBand="1"/>
      </w:tblPr>
      <w:tblGrid>
        <w:gridCol w:w="624"/>
        <w:gridCol w:w="6587"/>
        <w:gridCol w:w="1446"/>
        <w:gridCol w:w="1710"/>
        <w:gridCol w:w="2238"/>
        <w:gridCol w:w="2238"/>
      </w:tblGrid>
      <w:tr w:rsidR="009330DD" w:rsidRPr="009330DD" w14:paraId="4B572F6A" w14:textId="77777777" w:rsidTr="004C63EA">
        <w:trPr>
          <w:tblHeader/>
        </w:trPr>
        <w:tc>
          <w:tcPr>
            <w:tcW w:w="210" w:type="pct"/>
            <w:vAlign w:val="center"/>
          </w:tcPr>
          <w:p w14:paraId="551F4BB7" w14:textId="77777777" w:rsidR="004C63EA" w:rsidRPr="009330DD" w:rsidRDefault="004C63EA" w:rsidP="004C63EA">
            <w:pPr>
              <w:ind w:left="-57" w:right="-57" w:firstLine="0"/>
              <w:jc w:val="center"/>
              <w:rPr>
                <w:bCs/>
                <w:sz w:val="22"/>
                <w:szCs w:val="22"/>
              </w:rPr>
            </w:pPr>
            <w:r w:rsidRPr="009330DD">
              <w:rPr>
                <w:bCs/>
                <w:sz w:val="22"/>
                <w:szCs w:val="22"/>
              </w:rPr>
              <w:t>№</w:t>
            </w:r>
          </w:p>
          <w:p w14:paraId="2CA8865F" w14:textId="77777777" w:rsidR="004C63EA" w:rsidRPr="009330DD" w:rsidRDefault="004C63EA" w:rsidP="004C63EA">
            <w:pPr>
              <w:ind w:left="-57" w:right="-57" w:firstLine="0"/>
              <w:jc w:val="center"/>
              <w:rPr>
                <w:bCs/>
                <w:sz w:val="22"/>
                <w:szCs w:val="22"/>
              </w:rPr>
            </w:pPr>
            <w:r w:rsidRPr="009330DD">
              <w:rPr>
                <w:bCs/>
                <w:sz w:val="22"/>
                <w:szCs w:val="22"/>
              </w:rPr>
              <w:t>п/п</w:t>
            </w:r>
          </w:p>
        </w:tc>
        <w:tc>
          <w:tcPr>
            <w:tcW w:w="2219" w:type="pct"/>
            <w:vAlign w:val="center"/>
          </w:tcPr>
          <w:p w14:paraId="5837AAA6" w14:textId="77777777" w:rsidR="004C63EA" w:rsidRPr="009330DD" w:rsidRDefault="004C63EA" w:rsidP="004C63EA">
            <w:pPr>
              <w:ind w:left="-57" w:right="-57" w:firstLine="0"/>
              <w:jc w:val="center"/>
              <w:rPr>
                <w:bCs/>
                <w:sz w:val="22"/>
                <w:szCs w:val="22"/>
              </w:rPr>
            </w:pPr>
            <w:r w:rsidRPr="009330DD">
              <w:rPr>
                <w:bCs/>
                <w:sz w:val="22"/>
                <w:szCs w:val="22"/>
              </w:rPr>
              <w:t>Наименование показателя</w:t>
            </w:r>
          </w:p>
        </w:tc>
        <w:tc>
          <w:tcPr>
            <w:tcW w:w="487" w:type="pct"/>
            <w:noWrap/>
            <w:vAlign w:val="center"/>
          </w:tcPr>
          <w:p w14:paraId="6A9A8EB9" w14:textId="77777777" w:rsidR="004C63EA" w:rsidRPr="009330DD" w:rsidRDefault="004C63EA" w:rsidP="004C63EA">
            <w:pPr>
              <w:ind w:left="-57" w:right="-57" w:firstLine="0"/>
              <w:jc w:val="center"/>
              <w:rPr>
                <w:sz w:val="22"/>
                <w:szCs w:val="22"/>
              </w:rPr>
            </w:pPr>
            <w:r w:rsidRPr="009330DD">
              <w:rPr>
                <w:sz w:val="22"/>
                <w:szCs w:val="22"/>
              </w:rPr>
              <w:t>Единица измерения</w:t>
            </w:r>
          </w:p>
        </w:tc>
        <w:tc>
          <w:tcPr>
            <w:tcW w:w="576" w:type="pct"/>
            <w:noWrap/>
            <w:vAlign w:val="center"/>
          </w:tcPr>
          <w:p w14:paraId="4662490A" w14:textId="77777777" w:rsidR="004C63EA" w:rsidRPr="009330DD" w:rsidRDefault="004C63EA" w:rsidP="004C63EA">
            <w:pPr>
              <w:ind w:left="-57" w:right="-57" w:firstLine="0"/>
              <w:jc w:val="center"/>
              <w:rPr>
                <w:strike/>
                <w:sz w:val="22"/>
                <w:szCs w:val="22"/>
              </w:rPr>
            </w:pPr>
            <w:r w:rsidRPr="009330DD">
              <w:rPr>
                <w:sz w:val="22"/>
                <w:szCs w:val="22"/>
              </w:rPr>
              <w:t>Всего</w:t>
            </w:r>
            <w:r w:rsidRPr="009330DD">
              <w:rPr>
                <w:bCs/>
              </w:rPr>
              <w:t xml:space="preserve"> </w:t>
            </w:r>
            <w:r w:rsidRPr="009330DD">
              <w:rPr>
                <w:sz w:val="22"/>
                <w:szCs w:val="22"/>
              </w:rPr>
              <w:t>финансовых средств</w:t>
            </w:r>
          </w:p>
        </w:tc>
        <w:tc>
          <w:tcPr>
            <w:tcW w:w="754" w:type="pct"/>
            <w:noWrap/>
            <w:vAlign w:val="center"/>
          </w:tcPr>
          <w:p w14:paraId="4398EBCF" w14:textId="77777777" w:rsidR="004C63EA" w:rsidRPr="009330DD" w:rsidRDefault="004C63EA" w:rsidP="00897B3A">
            <w:pPr>
              <w:ind w:left="-57" w:right="-57" w:firstLine="0"/>
              <w:jc w:val="center"/>
              <w:rPr>
                <w:sz w:val="22"/>
                <w:szCs w:val="22"/>
              </w:rPr>
            </w:pPr>
            <w:r w:rsidRPr="009330DD">
              <w:rPr>
                <w:sz w:val="22"/>
                <w:szCs w:val="22"/>
              </w:rPr>
              <w:t>За счёт средств</w:t>
            </w:r>
            <w:r w:rsidRPr="009330DD">
              <w:rPr>
                <w:strike/>
                <w:sz w:val="22"/>
                <w:szCs w:val="22"/>
              </w:rPr>
              <w:t xml:space="preserve"> </w:t>
            </w:r>
            <w:r w:rsidRPr="009330DD">
              <w:rPr>
                <w:sz w:val="22"/>
                <w:szCs w:val="22"/>
              </w:rPr>
              <w:t>федерального</w:t>
            </w:r>
            <w:r w:rsidRPr="009330DD">
              <w:rPr>
                <w:strike/>
                <w:sz w:val="22"/>
                <w:szCs w:val="22"/>
              </w:rPr>
              <w:t xml:space="preserve"> </w:t>
            </w:r>
            <w:r w:rsidRPr="009330DD">
              <w:rPr>
                <w:sz w:val="22"/>
                <w:szCs w:val="22"/>
              </w:rPr>
              <w:t xml:space="preserve">бюджета </w:t>
            </w:r>
          </w:p>
        </w:tc>
        <w:tc>
          <w:tcPr>
            <w:tcW w:w="754" w:type="pct"/>
            <w:vAlign w:val="center"/>
          </w:tcPr>
          <w:p w14:paraId="5C9B429C" w14:textId="77777777" w:rsidR="004C63EA" w:rsidRPr="009330DD" w:rsidRDefault="004C63EA" w:rsidP="004C63EA">
            <w:pPr>
              <w:ind w:left="-57" w:right="-57" w:firstLine="0"/>
              <w:jc w:val="center"/>
              <w:rPr>
                <w:sz w:val="22"/>
                <w:szCs w:val="22"/>
              </w:rPr>
            </w:pPr>
            <w:r w:rsidRPr="009330DD">
              <w:rPr>
                <w:sz w:val="22"/>
                <w:szCs w:val="22"/>
              </w:rPr>
              <w:t>За счёт средств бюджетов организаций</w:t>
            </w:r>
          </w:p>
        </w:tc>
      </w:tr>
      <w:tr w:rsidR="009330DD" w:rsidRPr="009330DD" w14:paraId="2BE86446" w14:textId="77777777" w:rsidTr="008C4607">
        <w:tc>
          <w:tcPr>
            <w:tcW w:w="210" w:type="pct"/>
          </w:tcPr>
          <w:p w14:paraId="6AC2E00E" w14:textId="77777777" w:rsidR="004C63EA" w:rsidRPr="009330DD" w:rsidRDefault="004C63EA" w:rsidP="008C4607">
            <w:pPr>
              <w:ind w:left="-57" w:right="-57" w:firstLine="0"/>
              <w:jc w:val="center"/>
              <w:rPr>
                <w:bCs/>
                <w:sz w:val="22"/>
                <w:szCs w:val="22"/>
              </w:rPr>
            </w:pPr>
            <w:r w:rsidRPr="009330DD">
              <w:rPr>
                <w:bCs/>
                <w:sz w:val="22"/>
                <w:szCs w:val="22"/>
              </w:rPr>
              <w:t>1</w:t>
            </w:r>
          </w:p>
        </w:tc>
        <w:tc>
          <w:tcPr>
            <w:tcW w:w="2219" w:type="pct"/>
          </w:tcPr>
          <w:p w14:paraId="511A5E2A" w14:textId="77777777" w:rsidR="004C63EA" w:rsidRPr="009330DD" w:rsidRDefault="004C63EA" w:rsidP="008C4607">
            <w:pPr>
              <w:ind w:left="-57" w:right="-57" w:firstLine="0"/>
              <w:rPr>
                <w:bCs/>
                <w:sz w:val="22"/>
                <w:szCs w:val="22"/>
              </w:rPr>
            </w:pPr>
            <w:r w:rsidRPr="009330DD">
              <w:rPr>
                <w:bCs/>
                <w:sz w:val="22"/>
                <w:szCs w:val="22"/>
              </w:rPr>
              <w:t>Количество спланированных к выделению денежных средств на реализацию мероприятия по гражданской обороне</w:t>
            </w:r>
          </w:p>
        </w:tc>
        <w:tc>
          <w:tcPr>
            <w:tcW w:w="487" w:type="pct"/>
            <w:noWrap/>
          </w:tcPr>
          <w:p w14:paraId="7B9B4C5E" w14:textId="77777777" w:rsidR="004C63EA" w:rsidRPr="009330DD" w:rsidRDefault="004C63EA" w:rsidP="008C4607">
            <w:pPr>
              <w:ind w:left="-57" w:right="-57" w:firstLine="0"/>
              <w:jc w:val="center"/>
              <w:rPr>
                <w:sz w:val="22"/>
                <w:szCs w:val="22"/>
              </w:rPr>
            </w:pPr>
            <w:r w:rsidRPr="009330DD">
              <w:rPr>
                <w:sz w:val="22"/>
                <w:szCs w:val="22"/>
              </w:rPr>
              <w:t>тыс. руб.</w:t>
            </w:r>
          </w:p>
        </w:tc>
        <w:tc>
          <w:tcPr>
            <w:tcW w:w="576" w:type="pct"/>
            <w:noWrap/>
          </w:tcPr>
          <w:p w14:paraId="0FCDAD8F" w14:textId="77777777" w:rsidR="004C63EA" w:rsidRPr="009330DD" w:rsidRDefault="004C63EA" w:rsidP="008C4607">
            <w:pPr>
              <w:ind w:left="-57" w:right="-57" w:firstLine="0"/>
              <w:jc w:val="center"/>
              <w:rPr>
                <w:sz w:val="22"/>
                <w:szCs w:val="22"/>
              </w:rPr>
            </w:pPr>
          </w:p>
        </w:tc>
        <w:tc>
          <w:tcPr>
            <w:tcW w:w="754" w:type="pct"/>
            <w:noWrap/>
          </w:tcPr>
          <w:p w14:paraId="608800B8" w14:textId="77777777" w:rsidR="004C63EA" w:rsidRPr="009330DD" w:rsidRDefault="004C63EA" w:rsidP="008C4607">
            <w:pPr>
              <w:ind w:left="-57" w:right="-57" w:firstLine="0"/>
              <w:jc w:val="center"/>
              <w:rPr>
                <w:sz w:val="22"/>
                <w:szCs w:val="22"/>
              </w:rPr>
            </w:pPr>
          </w:p>
        </w:tc>
        <w:tc>
          <w:tcPr>
            <w:tcW w:w="754" w:type="pct"/>
          </w:tcPr>
          <w:p w14:paraId="5C906E68" w14:textId="77777777" w:rsidR="004C63EA" w:rsidRPr="009330DD" w:rsidRDefault="004C63EA" w:rsidP="008C4607">
            <w:pPr>
              <w:ind w:left="-57" w:right="-57" w:firstLine="0"/>
              <w:jc w:val="center"/>
              <w:rPr>
                <w:sz w:val="22"/>
                <w:szCs w:val="22"/>
              </w:rPr>
            </w:pPr>
          </w:p>
        </w:tc>
      </w:tr>
      <w:tr w:rsidR="009330DD" w:rsidRPr="009330DD" w14:paraId="2AC26BD6" w14:textId="77777777" w:rsidTr="008C4607">
        <w:tc>
          <w:tcPr>
            <w:tcW w:w="210" w:type="pct"/>
          </w:tcPr>
          <w:p w14:paraId="0D5B98C4" w14:textId="77777777" w:rsidR="004C63EA" w:rsidRPr="009330DD" w:rsidRDefault="004C63EA" w:rsidP="008C4607">
            <w:pPr>
              <w:ind w:left="-57" w:right="-57" w:firstLine="0"/>
              <w:jc w:val="center"/>
              <w:rPr>
                <w:bCs/>
                <w:sz w:val="22"/>
                <w:szCs w:val="22"/>
              </w:rPr>
            </w:pPr>
            <w:r w:rsidRPr="009330DD">
              <w:rPr>
                <w:bCs/>
                <w:sz w:val="22"/>
                <w:szCs w:val="22"/>
              </w:rPr>
              <w:t>2</w:t>
            </w:r>
          </w:p>
        </w:tc>
        <w:tc>
          <w:tcPr>
            <w:tcW w:w="2219" w:type="pct"/>
          </w:tcPr>
          <w:p w14:paraId="0E0047AF" w14:textId="77777777" w:rsidR="004C63EA" w:rsidRPr="009330DD" w:rsidRDefault="004C63EA" w:rsidP="008C4607">
            <w:pPr>
              <w:ind w:left="-57" w:right="-57" w:firstLine="0"/>
              <w:rPr>
                <w:bCs/>
                <w:sz w:val="22"/>
                <w:szCs w:val="22"/>
              </w:rPr>
            </w:pPr>
            <w:r w:rsidRPr="009330DD">
              <w:rPr>
                <w:bCs/>
                <w:sz w:val="22"/>
                <w:szCs w:val="22"/>
              </w:rPr>
              <w:t>Количество выделенных денежных средств на реализацию мероприятия по гражданской обороне</w:t>
            </w:r>
          </w:p>
        </w:tc>
        <w:tc>
          <w:tcPr>
            <w:tcW w:w="487" w:type="pct"/>
            <w:noWrap/>
          </w:tcPr>
          <w:p w14:paraId="3BCACC0E" w14:textId="77777777" w:rsidR="004C63EA" w:rsidRPr="009330DD" w:rsidRDefault="004C63EA" w:rsidP="008C4607">
            <w:pPr>
              <w:ind w:left="-57" w:right="-57" w:firstLine="0"/>
              <w:jc w:val="center"/>
              <w:rPr>
                <w:sz w:val="22"/>
                <w:szCs w:val="22"/>
              </w:rPr>
            </w:pPr>
            <w:r w:rsidRPr="009330DD">
              <w:rPr>
                <w:sz w:val="22"/>
                <w:szCs w:val="22"/>
              </w:rPr>
              <w:t>тыс. руб.</w:t>
            </w:r>
          </w:p>
        </w:tc>
        <w:tc>
          <w:tcPr>
            <w:tcW w:w="576" w:type="pct"/>
            <w:noWrap/>
          </w:tcPr>
          <w:p w14:paraId="6E0319DD" w14:textId="77777777" w:rsidR="004C63EA" w:rsidRPr="009330DD" w:rsidRDefault="004C63EA" w:rsidP="008C4607">
            <w:pPr>
              <w:ind w:left="-57" w:right="-57" w:firstLine="0"/>
              <w:jc w:val="center"/>
              <w:rPr>
                <w:sz w:val="22"/>
                <w:szCs w:val="22"/>
              </w:rPr>
            </w:pPr>
          </w:p>
        </w:tc>
        <w:tc>
          <w:tcPr>
            <w:tcW w:w="754" w:type="pct"/>
            <w:noWrap/>
          </w:tcPr>
          <w:p w14:paraId="080418E4" w14:textId="77777777" w:rsidR="004C63EA" w:rsidRPr="009330DD" w:rsidRDefault="004C63EA" w:rsidP="008C4607">
            <w:pPr>
              <w:ind w:left="-57" w:right="-57" w:firstLine="0"/>
              <w:jc w:val="center"/>
              <w:rPr>
                <w:sz w:val="22"/>
                <w:szCs w:val="22"/>
              </w:rPr>
            </w:pPr>
          </w:p>
        </w:tc>
        <w:tc>
          <w:tcPr>
            <w:tcW w:w="754" w:type="pct"/>
          </w:tcPr>
          <w:p w14:paraId="203BA1FF" w14:textId="77777777" w:rsidR="004C63EA" w:rsidRPr="009330DD" w:rsidRDefault="004C63EA" w:rsidP="008C4607">
            <w:pPr>
              <w:ind w:left="-57" w:right="-57" w:firstLine="0"/>
              <w:jc w:val="center"/>
              <w:rPr>
                <w:sz w:val="22"/>
                <w:szCs w:val="22"/>
              </w:rPr>
            </w:pPr>
          </w:p>
        </w:tc>
      </w:tr>
      <w:tr w:rsidR="008A2E4B" w:rsidRPr="009330DD" w14:paraId="061023F2" w14:textId="77777777" w:rsidTr="008C4607">
        <w:tc>
          <w:tcPr>
            <w:tcW w:w="210" w:type="pct"/>
            <w:hideMark/>
          </w:tcPr>
          <w:p w14:paraId="7FAFAD0E" w14:textId="77777777" w:rsidR="004C63EA" w:rsidRPr="009330DD" w:rsidRDefault="004C63EA" w:rsidP="008C4607">
            <w:pPr>
              <w:ind w:left="-57" w:right="-57" w:firstLine="0"/>
              <w:jc w:val="center"/>
              <w:rPr>
                <w:bCs/>
                <w:sz w:val="22"/>
                <w:szCs w:val="22"/>
              </w:rPr>
            </w:pPr>
            <w:r w:rsidRPr="009330DD">
              <w:rPr>
                <w:bCs/>
                <w:sz w:val="22"/>
                <w:szCs w:val="22"/>
              </w:rPr>
              <w:t>3</w:t>
            </w:r>
          </w:p>
        </w:tc>
        <w:tc>
          <w:tcPr>
            <w:tcW w:w="2219" w:type="pct"/>
            <w:hideMark/>
          </w:tcPr>
          <w:p w14:paraId="118EFAC2" w14:textId="77777777" w:rsidR="004C63EA" w:rsidRPr="009330DD" w:rsidRDefault="004C63EA" w:rsidP="008C4607">
            <w:pPr>
              <w:ind w:left="-57" w:right="-57" w:firstLine="0"/>
              <w:rPr>
                <w:bCs/>
                <w:sz w:val="22"/>
                <w:szCs w:val="22"/>
              </w:rPr>
            </w:pPr>
            <w:r w:rsidRPr="009330DD">
              <w:rPr>
                <w:bCs/>
                <w:sz w:val="22"/>
                <w:szCs w:val="22"/>
              </w:rPr>
              <w:t>Количество освоенных денежных средств на реализацию мероприятия по гражданской обороне</w:t>
            </w:r>
          </w:p>
        </w:tc>
        <w:tc>
          <w:tcPr>
            <w:tcW w:w="487" w:type="pct"/>
            <w:noWrap/>
            <w:hideMark/>
          </w:tcPr>
          <w:p w14:paraId="3536A3F1" w14:textId="77777777" w:rsidR="004C63EA" w:rsidRPr="009330DD" w:rsidRDefault="004C63EA" w:rsidP="008C4607">
            <w:pPr>
              <w:ind w:left="-57" w:right="-57" w:firstLine="0"/>
              <w:jc w:val="center"/>
              <w:rPr>
                <w:sz w:val="22"/>
                <w:szCs w:val="22"/>
              </w:rPr>
            </w:pPr>
            <w:r w:rsidRPr="009330DD">
              <w:rPr>
                <w:sz w:val="22"/>
                <w:szCs w:val="22"/>
              </w:rPr>
              <w:t>тыс. руб.</w:t>
            </w:r>
          </w:p>
        </w:tc>
        <w:tc>
          <w:tcPr>
            <w:tcW w:w="576" w:type="pct"/>
            <w:noWrap/>
          </w:tcPr>
          <w:p w14:paraId="0C3C28A0" w14:textId="77777777" w:rsidR="004C63EA" w:rsidRPr="009330DD" w:rsidRDefault="004C63EA" w:rsidP="008C4607">
            <w:pPr>
              <w:ind w:left="-57" w:right="-57" w:firstLine="0"/>
              <w:jc w:val="center"/>
              <w:rPr>
                <w:sz w:val="22"/>
                <w:szCs w:val="22"/>
              </w:rPr>
            </w:pPr>
          </w:p>
        </w:tc>
        <w:tc>
          <w:tcPr>
            <w:tcW w:w="754" w:type="pct"/>
            <w:noWrap/>
          </w:tcPr>
          <w:p w14:paraId="7AEF2DF4" w14:textId="77777777" w:rsidR="004C63EA" w:rsidRPr="009330DD" w:rsidRDefault="004C63EA" w:rsidP="008C4607">
            <w:pPr>
              <w:ind w:left="-57" w:right="-57" w:firstLine="0"/>
              <w:jc w:val="center"/>
              <w:rPr>
                <w:sz w:val="22"/>
                <w:szCs w:val="22"/>
              </w:rPr>
            </w:pPr>
          </w:p>
        </w:tc>
        <w:tc>
          <w:tcPr>
            <w:tcW w:w="754" w:type="pct"/>
          </w:tcPr>
          <w:p w14:paraId="44C2F3CF" w14:textId="77777777" w:rsidR="004C63EA" w:rsidRPr="009330DD" w:rsidRDefault="004C63EA" w:rsidP="008C4607">
            <w:pPr>
              <w:ind w:left="-57" w:right="-57" w:firstLine="0"/>
              <w:jc w:val="center"/>
              <w:rPr>
                <w:sz w:val="22"/>
                <w:szCs w:val="22"/>
              </w:rPr>
            </w:pPr>
          </w:p>
        </w:tc>
      </w:tr>
    </w:tbl>
    <w:p w14:paraId="085A37CA" w14:textId="77777777" w:rsidR="004C63EA" w:rsidRPr="009330DD" w:rsidRDefault="004C63EA" w:rsidP="004C63EA">
      <w:pPr>
        <w:pStyle w:val="3"/>
        <w:rPr>
          <w:bCs/>
          <w:sz w:val="24"/>
        </w:rPr>
      </w:pPr>
      <w:r w:rsidRPr="009330DD">
        <w:rPr>
          <w:bCs/>
          <w:sz w:val="24"/>
        </w:rPr>
        <w:t>2. Краткая характеристика (описание) проведенных мероприятий по гражданской обороне, осуществлённых за отчётный период за счёт средств из федерального бюджета и средств, выделяемых из бюджет</w:t>
      </w:r>
      <w:r w:rsidR="00315771" w:rsidRPr="009330DD">
        <w:rPr>
          <w:bCs/>
          <w:sz w:val="24"/>
        </w:rPr>
        <w:t>ов организаций</w:t>
      </w:r>
      <w:r w:rsidRPr="009330DD">
        <w:rPr>
          <w:bCs/>
          <w:sz w:val="24"/>
        </w:rPr>
        <w:t>.</w:t>
      </w:r>
    </w:p>
    <w:p w14:paraId="081B041F" w14:textId="06CB1196" w:rsidR="004C63EA" w:rsidRPr="009330DD" w:rsidRDefault="004C63EA" w:rsidP="004C63EA">
      <w:pPr>
        <w:pStyle w:val="3"/>
        <w:rPr>
          <w:i/>
          <w:sz w:val="24"/>
        </w:rPr>
      </w:pPr>
      <w:r w:rsidRPr="009330DD">
        <w:rPr>
          <w:bCs/>
          <w:sz w:val="24"/>
        </w:rPr>
        <w:t xml:space="preserve">3. Результаты принятых мер </w:t>
      </w:r>
      <w:r w:rsidR="00E855E8" w:rsidRPr="009330DD">
        <w:rPr>
          <w:bCs/>
          <w:sz w:val="24"/>
        </w:rPr>
        <w:t xml:space="preserve">по </w:t>
      </w:r>
      <w:r w:rsidRPr="009330DD">
        <w:rPr>
          <w:bCs/>
          <w:sz w:val="24"/>
        </w:rPr>
        <w:t>обеспечению потребностей государства и нужд населения продукцией (работами, услугами), связанных с</w:t>
      </w:r>
      <w:r w:rsidR="00320E26" w:rsidRPr="009330DD">
        <w:rPr>
          <w:bCs/>
          <w:sz w:val="24"/>
        </w:rPr>
        <w:t> </w:t>
      </w:r>
      <w:r w:rsidRPr="009330DD">
        <w:rPr>
          <w:bCs/>
          <w:sz w:val="24"/>
        </w:rPr>
        <w:t xml:space="preserve">выполнением мероприятий по гражданской обороне </w:t>
      </w:r>
      <w:r w:rsidR="008A2E4B" w:rsidRPr="009330DD">
        <w:rPr>
          <w:bCs/>
          <w:sz w:val="24"/>
        </w:rPr>
        <w:t>в ФОИВ (организации)</w:t>
      </w:r>
      <w:r w:rsidRPr="009330DD">
        <w:rPr>
          <w:bCs/>
          <w:sz w:val="24"/>
        </w:rPr>
        <w:t xml:space="preserve">, спланированные в </w:t>
      </w:r>
      <w:r w:rsidR="00410248" w:rsidRPr="009330DD">
        <w:rPr>
          <w:bCs/>
          <w:sz w:val="24"/>
        </w:rPr>
        <w:t xml:space="preserve">мобилизационных планах </w:t>
      </w:r>
      <w:r w:rsidR="00410248" w:rsidRPr="009330DD">
        <w:rPr>
          <w:sz w:val="24"/>
        </w:rPr>
        <w:t>отраслей экономики (сфер деятельности)</w:t>
      </w:r>
      <w:r w:rsidR="00A767EA" w:rsidRPr="009330DD">
        <w:rPr>
          <w:sz w:val="24"/>
        </w:rPr>
        <w:t xml:space="preserve"> и </w:t>
      </w:r>
      <w:r w:rsidR="00A767EA" w:rsidRPr="009330DD">
        <w:rPr>
          <w:bCs/>
          <w:sz w:val="24"/>
        </w:rPr>
        <w:t>мобилизационных планах организаций</w:t>
      </w:r>
      <w:r w:rsidRPr="009330DD">
        <w:rPr>
          <w:sz w:val="24"/>
        </w:rPr>
        <w:t>:</w:t>
      </w:r>
    </w:p>
    <w:p w14:paraId="0F79D489" w14:textId="77777777" w:rsidR="004C63EA" w:rsidRPr="009330DD" w:rsidRDefault="004C63EA" w:rsidP="004C63EA">
      <w:pPr>
        <w:pStyle w:val="3"/>
        <w:rPr>
          <w:bCs/>
          <w:sz w:val="24"/>
        </w:rPr>
      </w:pPr>
      <w:r w:rsidRPr="009330DD">
        <w:rPr>
          <w:bCs/>
          <w:sz w:val="24"/>
        </w:rPr>
        <w:t xml:space="preserve">определено _____ мобилизационных заданий </w:t>
      </w:r>
      <w:r w:rsidR="004E12E8" w:rsidRPr="009330DD">
        <w:rPr>
          <w:bCs/>
          <w:sz w:val="24"/>
        </w:rPr>
        <w:t xml:space="preserve">организациям </w:t>
      </w:r>
      <w:r w:rsidRPr="009330DD">
        <w:rPr>
          <w:bCs/>
          <w:sz w:val="24"/>
        </w:rPr>
        <w:t>на обеспечение продукцией (работами, услугами), связанных с выполнением мероприятий по гражданской обороне;</w:t>
      </w:r>
    </w:p>
    <w:p w14:paraId="4FDB32E2" w14:textId="77777777" w:rsidR="004C63EA" w:rsidRPr="009330DD" w:rsidRDefault="004C63EA" w:rsidP="004C63EA">
      <w:pPr>
        <w:pStyle w:val="3"/>
        <w:rPr>
          <w:bCs/>
          <w:sz w:val="24"/>
        </w:rPr>
      </w:pPr>
      <w:r w:rsidRPr="009330DD">
        <w:rPr>
          <w:bCs/>
          <w:sz w:val="24"/>
        </w:rPr>
        <w:t>объем финансовых средств, предназначенных для обеспечения выполнения мероприятий по гражданской обороне (спланированных в</w:t>
      </w:r>
      <w:r w:rsidR="00320E26" w:rsidRPr="009330DD">
        <w:rPr>
          <w:bCs/>
          <w:sz w:val="24"/>
        </w:rPr>
        <w:t> </w:t>
      </w:r>
      <w:r w:rsidRPr="009330DD">
        <w:rPr>
          <w:bCs/>
          <w:sz w:val="24"/>
        </w:rPr>
        <w:t xml:space="preserve">мобилизационных планах </w:t>
      </w:r>
      <w:r w:rsidR="0035759B" w:rsidRPr="009330DD">
        <w:rPr>
          <w:sz w:val="24"/>
        </w:rPr>
        <w:t>отраслей экономики (сфер деятельности)</w:t>
      </w:r>
      <w:r w:rsidRPr="009330DD">
        <w:rPr>
          <w:bCs/>
          <w:sz w:val="24"/>
        </w:rPr>
        <w:t xml:space="preserve"> </w:t>
      </w:r>
      <w:r w:rsidR="00A767EA" w:rsidRPr="009330DD">
        <w:rPr>
          <w:sz w:val="24"/>
        </w:rPr>
        <w:t xml:space="preserve">и </w:t>
      </w:r>
      <w:r w:rsidR="00A767EA" w:rsidRPr="009330DD">
        <w:rPr>
          <w:bCs/>
          <w:sz w:val="24"/>
        </w:rPr>
        <w:t xml:space="preserve">мобилизационных планах организаций) </w:t>
      </w:r>
      <w:r w:rsidRPr="009330DD">
        <w:rPr>
          <w:bCs/>
          <w:sz w:val="24"/>
        </w:rPr>
        <w:t>составил:</w:t>
      </w:r>
    </w:p>
    <w:tbl>
      <w:tblPr>
        <w:tblStyle w:val="a3"/>
        <w:tblW w:w="5000" w:type="pct"/>
        <w:tblLayout w:type="fixed"/>
        <w:tblLook w:val="04A0" w:firstRow="1" w:lastRow="0" w:firstColumn="1" w:lastColumn="0" w:noHBand="0" w:noVBand="1"/>
      </w:tblPr>
      <w:tblGrid>
        <w:gridCol w:w="624"/>
        <w:gridCol w:w="6587"/>
        <w:gridCol w:w="1446"/>
        <w:gridCol w:w="1710"/>
        <w:gridCol w:w="2238"/>
        <w:gridCol w:w="2238"/>
      </w:tblGrid>
      <w:tr w:rsidR="009330DD" w:rsidRPr="009330DD" w14:paraId="0E519668" w14:textId="77777777" w:rsidTr="008C4607">
        <w:trPr>
          <w:tblHeader/>
        </w:trPr>
        <w:tc>
          <w:tcPr>
            <w:tcW w:w="210" w:type="pct"/>
          </w:tcPr>
          <w:p w14:paraId="273BDAE6" w14:textId="77777777" w:rsidR="004C63EA" w:rsidRPr="009330DD" w:rsidRDefault="004C63EA" w:rsidP="008C4607">
            <w:pPr>
              <w:ind w:left="-57" w:right="-57" w:firstLine="0"/>
              <w:jc w:val="center"/>
              <w:rPr>
                <w:bCs/>
                <w:sz w:val="22"/>
                <w:szCs w:val="22"/>
              </w:rPr>
            </w:pPr>
            <w:r w:rsidRPr="009330DD">
              <w:rPr>
                <w:bCs/>
                <w:sz w:val="22"/>
                <w:szCs w:val="22"/>
              </w:rPr>
              <w:t xml:space="preserve">№ </w:t>
            </w:r>
          </w:p>
          <w:p w14:paraId="3E497861" w14:textId="77777777" w:rsidR="004C63EA" w:rsidRPr="009330DD" w:rsidRDefault="004C63EA" w:rsidP="008C4607">
            <w:pPr>
              <w:ind w:left="-57" w:right="-57" w:firstLine="0"/>
              <w:jc w:val="center"/>
              <w:rPr>
                <w:bCs/>
                <w:sz w:val="22"/>
                <w:szCs w:val="22"/>
              </w:rPr>
            </w:pPr>
            <w:r w:rsidRPr="009330DD">
              <w:rPr>
                <w:bCs/>
                <w:sz w:val="22"/>
                <w:szCs w:val="22"/>
              </w:rPr>
              <w:t>п/п</w:t>
            </w:r>
          </w:p>
        </w:tc>
        <w:tc>
          <w:tcPr>
            <w:tcW w:w="2219" w:type="pct"/>
          </w:tcPr>
          <w:p w14:paraId="239BFE60" w14:textId="77777777" w:rsidR="004C63EA" w:rsidRPr="009330DD" w:rsidRDefault="004C63EA" w:rsidP="008C4607">
            <w:pPr>
              <w:ind w:left="-57" w:right="-57" w:firstLine="0"/>
              <w:jc w:val="center"/>
              <w:rPr>
                <w:bCs/>
                <w:sz w:val="22"/>
                <w:szCs w:val="22"/>
              </w:rPr>
            </w:pPr>
            <w:r w:rsidRPr="009330DD">
              <w:rPr>
                <w:bCs/>
                <w:sz w:val="22"/>
                <w:szCs w:val="22"/>
              </w:rPr>
              <w:t>Наименование показателя</w:t>
            </w:r>
          </w:p>
        </w:tc>
        <w:tc>
          <w:tcPr>
            <w:tcW w:w="487" w:type="pct"/>
            <w:noWrap/>
          </w:tcPr>
          <w:p w14:paraId="327A7A40" w14:textId="77777777" w:rsidR="004C63EA" w:rsidRPr="009330DD" w:rsidRDefault="004C63EA" w:rsidP="008C4607">
            <w:pPr>
              <w:ind w:left="-57" w:right="-57" w:firstLine="0"/>
              <w:jc w:val="center"/>
              <w:rPr>
                <w:sz w:val="22"/>
                <w:szCs w:val="22"/>
              </w:rPr>
            </w:pPr>
            <w:r w:rsidRPr="009330DD">
              <w:rPr>
                <w:sz w:val="22"/>
                <w:szCs w:val="22"/>
              </w:rPr>
              <w:t>Единица измерения</w:t>
            </w:r>
          </w:p>
        </w:tc>
        <w:tc>
          <w:tcPr>
            <w:tcW w:w="576" w:type="pct"/>
            <w:noWrap/>
          </w:tcPr>
          <w:p w14:paraId="1FB0A6C5" w14:textId="77777777" w:rsidR="004C63EA" w:rsidRPr="009330DD" w:rsidRDefault="004C63EA" w:rsidP="008C4607">
            <w:pPr>
              <w:ind w:left="-57" w:right="-57" w:firstLine="0"/>
              <w:jc w:val="center"/>
              <w:rPr>
                <w:strike/>
                <w:sz w:val="22"/>
                <w:szCs w:val="22"/>
              </w:rPr>
            </w:pPr>
            <w:r w:rsidRPr="009330DD">
              <w:rPr>
                <w:sz w:val="22"/>
                <w:szCs w:val="22"/>
              </w:rPr>
              <w:t>Всего финансовых средств</w:t>
            </w:r>
          </w:p>
        </w:tc>
        <w:tc>
          <w:tcPr>
            <w:tcW w:w="754" w:type="pct"/>
            <w:noWrap/>
          </w:tcPr>
          <w:p w14:paraId="56FA8BE9" w14:textId="77777777" w:rsidR="004C63EA" w:rsidRPr="009330DD" w:rsidRDefault="004C63EA" w:rsidP="00320E26">
            <w:pPr>
              <w:ind w:left="-57" w:right="-57" w:firstLine="0"/>
              <w:jc w:val="center"/>
              <w:rPr>
                <w:sz w:val="22"/>
                <w:szCs w:val="22"/>
              </w:rPr>
            </w:pPr>
            <w:r w:rsidRPr="009330DD">
              <w:rPr>
                <w:sz w:val="22"/>
                <w:szCs w:val="22"/>
              </w:rPr>
              <w:t xml:space="preserve">За счёт средств </w:t>
            </w:r>
            <w:r w:rsidR="00320E26" w:rsidRPr="009330DD">
              <w:rPr>
                <w:sz w:val="22"/>
                <w:szCs w:val="22"/>
              </w:rPr>
              <w:t xml:space="preserve">федерального </w:t>
            </w:r>
            <w:r w:rsidRPr="009330DD">
              <w:rPr>
                <w:sz w:val="22"/>
                <w:szCs w:val="22"/>
              </w:rPr>
              <w:t xml:space="preserve">бюджета </w:t>
            </w:r>
          </w:p>
        </w:tc>
        <w:tc>
          <w:tcPr>
            <w:tcW w:w="754" w:type="pct"/>
          </w:tcPr>
          <w:p w14:paraId="64D65A43" w14:textId="77777777" w:rsidR="004C63EA" w:rsidRPr="009330DD" w:rsidRDefault="004C63EA" w:rsidP="00320E26">
            <w:pPr>
              <w:ind w:left="-57" w:right="-57" w:firstLine="0"/>
              <w:jc w:val="center"/>
              <w:rPr>
                <w:sz w:val="22"/>
                <w:szCs w:val="22"/>
              </w:rPr>
            </w:pPr>
            <w:r w:rsidRPr="009330DD">
              <w:rPr>
                <w:sz w:val="22"/>
                <w:szCs w:val="22"/>
              </w:rPr>
              <w:t xml:space="preserve">За счёт средств бюджетов </w:t>
            </w:r>
            <w:r w:rsidR="00320E26" w:rsidRPr="009330DD">
              <w:rPr>
                <w:sz w:val="22"/>
                <w:szCs w:val="22"/>
              </w:rPr>
              <w:t>организаций</w:t>
            </w:r>
          </w:p>
        </w:tc>
      </w:tr>
      <w:tr w:rsidR="00320E26" w:rsidRPr="009330DD" w14:paraId="0A28B7F4" w14:textId="77777777" w:rsidTr="008C4607">
        <w:tc>
          <w:tcPr>
            <w:tcW w:w="210" w:type="pct"/>
          </w:tcPr>
          <w:p w14:paraId="6B03D3FE" w14:textId="77777777" w:rsidR="004C63EA" w:rsidRPr="009330DD" w:rsidRDefault="004C63EA" w:rsidP="008C4607">
            <w:pPr>
              <w:ind w:left="-57" w:right="-57" w:firstLine="0"/>
              <w:jc w:val="center"/>
              <w:rPr>
                <w:bCs/>
                <w:sz w:val="22"/>
                <w:szCs w:val="22"/>
              </w:rPr>
            </w:pPr>
            <w:r w:rsidRPr="009330DD">
              <w:rPr>
                <w:bCs/>
                <w:sz w:val="22"/>
                <w:szCs w:val="22"/>
              </w:rPr>
              <w:t>1</w:t>
            </w:r>
          </w:p>
        </w:tc>
        <w:tc>
          <w:tcPr>
            <w:tcW w:w="2219" w:type="pct"/>
          </w:tcPr>
          <w:p w14:paraId="0CE8AAAB" w14:textId="77777777" w:rsidR="004C63EA" w:rsidRPr="009330DD" w:rsidRDefault="004C63EA" w:rsidP="0035759B">
            <w:pPr>
              <w:ind w:left="-57" w:right="-57" w:firstLine="0"/>
              <w:rPr>
                <w:bCs/>
                <w:sz w:val="22"/>
                <w:szCs w:val="22"/>
              </w:rPr>
            </w:pPr>
            <w:r w:rsidRPr="009330DD">
              <w:rPr>
                <w:bCs/>
                <w:sz w:val="22"/>
                <w:szCs w:val="22"/>
              </w:rPr>
              <w:t xml:space="preserve">Объемы ассигнований на выполнение мобилизационных заданий по обеспечению продукцией (работами, услугами), связанных с выполнением мероприятий по гражданской обороне </w:t>
            </w:r>
            <w:r w:rsidR="0035759B" w:rsidRPr="009330DD">
              <w:rPr>
                <w:bCs/>
                <w:sz w:val="22"/>
                <w:szCs w:val="22"/>
              </w:rPr>
              <w:t>в ФОИВ (организации)</w:t>
            </w:r>
          </w:p>
        </w:tc>
        <w:tc>
          <w:tcPr>
            <w:tcW w:w="487" w:type="pct"/>
            <w:noWrap/>
          </w:tcPr>
          <w:p w14:paraId="54E80B1B" w14:textId="77777777" w:rsidR="004C63EA" w:rsidRPr="009330DD" w:rsidRDefault="004C63EA" w:rsidP="008C4607">
            <w:pPr>
              <w:ind w:left="-57" w:right="-57" w:firstLine="0"/>
              <w:jc w:val="center"/>
              <w:rPr>
                <w:sz w:val="22"/>
                <w:szCs w:val="22"/>
              </w:rPr>
            </w:pPr>
            <w:r w:rsidRPr="009330DD">
              <w:rPr>
                <w:sz w:val="22"/>
                <w:szCs w:val="22"/>
              </w:rPr>
              <w:t>тыс. руб.</w:t>
            </w:r>
          </w:p>
        </w:tc>
        <w:tc>
          <w:tcPr>
            <w:tcW w:w="576" w:type="pct"/>
            <w:noWrap/>
          </w:tcPr>
          <w:p w14:paraId="64FEF25C" w14:textId="77777777" w:rsidR="004C63EA" w:rsidRPr="009330DD" w:rsidRDefault="004C63EA" w:rsidP="008C4607">
            <w:pPr>
              <w:ind w:left="-57" w:right="-57" w:firstLine="0"/>
              <w:jc w:val="center"/>
              <w:rPr>
                <w:sz w:val="22"/>
                <w:szCs w:val="22"/>
              </w:rPr>
            </w:pPr>
          </w:p>
        </w:tc>
        <w:tc>
          <w:tcPr>
            <w:tcW w:w="754" w:type="pct"/>
            <w:noWrap/>
          </w:tcPr>
          <w:p w14:paraId="23A48E50" w14:textId="77777777" w:rsidR="004C63EA" w:rsidRPr="009330DD" w:rsidRDefault="004C63EA" w:rsidP="008C4607">
            <w:pPr>
              <w:ind w:left="-57" w:right="-57" w:firstLine="0"/>
              <w:jc w:val="center"/>
              <w:rPr>
                <w:sz w:val="22"/>
                <w:szCs w:val="22"/>
              </w:rPr>
            </w:pPr>
          </w:p>
        </w:tc>
        <w:tc>
          <w:tcPr>
            <w:tcW w:w="754" w:type="pct"/>
          </w:tcPr>
          <w:p w14:paraId="7AF45333" w14:textId="77777777" w:rsidR="004C63EA" w:rsidRPr="009330DD" w:rsidRDefault="004C63EA" w:rsidP="008C4607">
            <w:pPr>
              <w:ind w:left="-57" w:right="-57" w:firstLine="0"/>
              <w:jc w:val="center"/>
              <w:rPr>
                <w:sz w:val="22"/>
                <w:szCs w:val="22"/>
              </w:rPr>
            </w:pPr>
          </w:p>
        </w:tc>
      </w:tr>
    </w:tbl>
    <w:p w14:paraId="5725B8D2" w14:textId="77777777" w:rsidR="0035759B" w:rsidRPr="009330DD" w:rsidRDefault="0035759B" w:rsidP="004C63EA">
      <w:pPr>
        <w:pStyle w:val="3"/>
        <w:rPr>
          <w:sz w:val="24"/>
        </w:rPr>
      </w:pPr>
    </w:p>
    <w:p w14:paraId="5D303E6F" w14:textId="77777777" w:rsidR="004C63EA" w:rsidRPr="009330DD" w:rsidRDefault="004C63EA" w:rsidP="004C63EA">
      <w:pPr>
        <w:pStyle w:val="3"/>
        <w:rPr>
          <w:sz w:val="24"/>
        </w:rPr>
      </w:pPr>
      <w:r w:rsidRPr="009330DD">
        <w:rPr>
          <w:sz w:val="24"/>
        </w:rPr>
        <w:t>4. Проблемные вопросы и предложения по выделению объемов ассигнований на выполнение мобилизационных заданий по</w:t>
      </w:r>
      <w:r w:rsidR="00320E26" w:rsidRPr="009330DD">
        <w:rPr>
          <w:sz w:val="24"/>
        </w:rPr>
        <w:t> </w:t>
      </w:r>
      <w:r w:rsidRPr="009330DD">
        <w:rPr>
          <w:sz w:val="24"/>
        </w:rPr>
        <w:t xml:space="preserve">обеспечению продукцией (работами, услугами), связанных с выполнением мероприятий по гражданской обороне </w:t>
      </w:r>
      <w:r w:rsidR="0035759B" w:rsidRPr="009330DD">
        <w:rPr>
          <w:sz w:val="24"/>
        </w:rPr>
        <w:t>в ФОИВ (организации)</w:t>
      </w:r>
      <w:r w:rsidRPr="009330DD">
        <w:rPr>
          <w:sz w:val="24"/>
        </w:rPr>
        <w:t>.</w:t>
      </w:r>
    </w:p>
    <w:p w14:paraId="27063921" w14:textId="77777777" w:rsidR="00E855E8" w:rsidRPr="009330DD" w:rsidRDefault="00E855E8" w:rsidP="008803CC">
      <w:pPr>
        <w:pStyle w:val="3"/>
        <w:rPr>
          <w:bCs/>
          <w:sz w:val="24"/>
        </w:rPr>
      </w:pPr>
    </w:p>
    <w:p w14:paraId="34CA798F" w14:textId="77777777" w:rsidR="00E855E8" w:rsidRPr="009330DD" w:rsidRDefault="00E855E8" w:rsidP="008803CC">
      <w:pPr>
        <w:pStyle w:val="3"/>
        <w:rPr>
          <w:bCs/>
          <w:sz w:val="24"/>
        </w:rPr>
      </w:pPr>
    </w:p>
    <w:p w14:paraId="5559AE80" w14:textId="77777777" w:rsidR="008E0CE7" w:rsidRDefault="008E0CE7">
      <w:pPr>
        <w:ind w:firstLine="0"/>
        <w:jc w:val="left"/>
        <w:rPr>
          <w:b/>
          <w:bCs/>
          <w:kern w:val="32"/>
          <w:szCs w:val="32"/>
        </w:rPr>
      </w:pPr>
      <w:r>
        <w:br w:type="page"/>
      </w:r>
    </w:p>
    <w:p w14:paraId="0C03BD33" w14:textId="4B3BEF57" w:rsidR="00D36F3A" w:rsidRPr="009330DD" w:rsidRDefault="004C63EA" w:rsidP="00D36F3A">
      <w:pPr>
        <w:pStyle w:val="1"/>
      </w:pPr>
      <w:r w:rsidRPr="009330DD">
        <w:lastRenderedPageBreak/>
        <w:t>8</w:t>
      </w:r>
      <w:r w:rsidR="00D36F3A" w:rsidRPr="009330DD">
        <w:t xml:space="preserve">. РЕАЛИЗАЦИЯ ОСНОВ ГОСУДАРСТВЕННОЙ ПОЛИТИКИ РОССИЙСКОЙ ФЕДЕРАЦИИ </w:t>
      </w:r>
      <w:r w:rsidR="007C032A" w:rsidRPr="009330DD">
        <w:br/>
      </w:r>
      <w:r w:rsidR="00D36F3A" w:rsidRPr="009330DD">
        <w:t>В ОБЛАСТИ ГРАЖДАНСКОЙ ОБОРОНЫ НА ПЕРИОД ДО 2030 ГОДА</w:t>
      </w:r>
    </w:p>
    <w:p w14:paraId="067DF7A4" w14:textId="77777777" w:rsidR="008803CC" w:rsidRPr="009330DD" w:rsidRDefault="008803CC" w:rsidP="008803CC"/>
    <w:p w14:paraId="29920534" w14:textId="77777777" w:rsidR="00BA6C89" w:rsidRPr="009330DD" w:rsidRDefault="00BA6C89" w:rsidP="00BA6C89">
      <w:pPr>
        <w:rPr>
          <w:bCs/>
        </w:rPr>
      </w:pPr>
      <w:r w:rsidRPr="009330DD">
        <w:rPr>
          <w:bCs/>
        </w:rPr>
        <w:t xml:space="preserve">Указываются все мероприятия, </w:t>
      </w:r>
      <w:r w:rsidR="00446715" w:rsidRPr="009330DD">
        <w:rPr>
          <w:bCs/>
        </w:rPr>
        <w:t>проведённые</w:t>
      </w:r>
      <w:r w:rsidRPr="009330DD">
        <w:rPr>
          <w:bCs/>
        </w:rPr>
        <w:t xml:space="preserve"> в рамках реализации Плана мероприятий по реализации Основ государственной политики Российской Федерации в области гражданской обороны на период до 2030 года, утв. Правительством Российской Федерации </w:t>
      </w:r>
      <w:r w:rsidR="007A3730" w:rsidRPr="009330DD">
        <w:rPr>
          <w:bCs/>
        </w:rPr>
        <w:t xml:space="preserve">от 20 июня 2017 г. </w:t>
      </w:r>
      <w:r w:rsidRPr="009330DD">
        <w:rPr>
          <w:bCs/>
        </w:rPr>
        <w:t>№</w:t>
      </w:r>
      <w:r w:rsidR="008742F3" w:rsidRPr="009330DD">
        <w:rPr>
          <w:bCs/>
        </w:rPr>
        <w:t> </w:t>
      </w:r>
      <w:r w:rsidRPr="009330DD">
        <w:rPr>
          <w:bCs/>
        </w:rPr>
        <w:t>4210п-П4:</w:t>
      </w:r>
    </w:p>
    <w:tbl>
      <w:tblPr>
        <w:tblW w:w="14854" w:type="dxa"/>
        <w:tblInd w:w="108" w:type="dxa"/>
        <w:tblLook w:val="04A0" w:firstRow="1" w:lastRow="0" w:firstColumn="1" w:lastColumn="0" w:noHBand="0" w:noVBand="1"/>
      </w:tblPr>
      <w:tblGrid>
        <w:gridCol w:w="709"/>
        <w:gridCol w:w="960"/>
        <w:gridCol w:w="5419"/>
        <w:gridCol w:w="1431"/>
        <w:gridCol w:w="6335"/>
      </w:tblGrid>
      <w:tr w:rsidR="009330DD" w:rsidRPr="009330DD" w14:paraId="476E221A" w14:textId="77777777" w:rsidTr="00752923">
        <w:trPr>
          <w:trHeight w:val="2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E5F53" w14:textId="77777777" w:rsidR="00752923" w:rsidRPr="009330DD" w:rsidRDefault="00752923" w:rsidP="00752923">
            <w:pPr>
              <w:ind w:firstLine="0"/>
              <w:jc w:val="center"/>
              <w:rPr>
                <w:sz w:val="22"/>
                <w:szCs w:val="22"/>
              </w:rPr>
            </w:pPr>
            <w:r w:rsidRPr="009330DD">
              <w:rPr>
                <w:sz w:val="22"/>
                <w:szCs w:val="22"/>
              </w:rPr>
              <w:t>№ п\п</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FBDF47" w14:textId="77777777" w:rsidR="00752923" w:rsidRPr="009330DD" w:rsidRDefault="00752923" w:rsidP="00752923">
            <w:pPr>
              <w:ind w:firstLine="0"/>
              <w:jc w:val="center"/>
              <w:rPr>
                <w:sz w:val="22"/>
                <w:szCs w:val="22"/>
              </w:rPr>
            </w:pPr>
            <w:r w:rsidRPr="009330DD">
              <w:rPr>
                <w:sz w:val="22"/>
                <w:szCs w:val="22"/>
              </w:rPr>
              <w:t>Пункт Плана</w:t>
            </w:r>
          </w:p>
        </w:tc>
        <w:tc>
          <w:tcPr>
            <w:tcW w:w="5419" w:type="dxa"/>
            <w:tcBorders>
              <w:top w:val="single" w:sz="4" w:space="0" w:color="auto"/>
              <w:left w:val="nil"/>
              <w:bottom w:val="single" w:sz="4" w:space="0" w:color="auto"/>
              <w:right w:val="single" w:sz="4" w:space="0" w:color="auto"/>
            </w:tcBorders>
            <w:shd w:val="clear" w:color="auto" w:fill="auto"/>
            <w:vAlign w:val="center"/>
            <w:hideMark/>
          </w:tcPr>
          <w:p w14:paraId="1BB15E64" w14:textId="77777777" w:rsidR="00752923" w:rsidRPr="009330DD" w:rsidRDefault="00752923" w:rsidP="00752923">
            <w:pPr>
              <w:ind w:firstLine="0"/>
              <w:jc w:val="center"/>
              <w:rPr>
                <w:sz w:val="22"/>
                <w:szCs w:val="22"/>
              </w:rPr>
            </w:pPr>
            <w:r w:rsidRPr="009330DD">
              <w:rPr>
                <w:sz w:val="22"/>
                <w:szCs w:val="22"/>
              </w:rPr>
              <w:t>Мероприятия федеральных органов исполнительной власти по реализации приоритетных направлений</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7E7EF39F" w14:textId="77777777" w:rsidR="00752923" w:rsidRPr="009330DD" w:rsidRDefault="00752923" w:rsidP="00752923">
            <w:pPr>
              <w:ind w:firstLine="0"/>
              <w:jc w:val="center"/>
              <w:rPr>
                <w:sz w:val="22"/>
                <w:szCs w:val="22"/>
              </w:rPr>
            </w:pPr>
            <w:r w:rsidRPr="009330DD">
              <w:rPr>
                <w:sz w:val="22"/>
                <w:szCs w:val="22"/>
              </w:rPr>
              <w:t>Срок исполнения</w:t>
            </w:r>
          </w:p>
        </w:tc>
        <w:tc>
          <w:tcPr>
            <w:tcW w:w="6335" w:type="dxa"/>
            <w:tcBorders>
              <w:top w:val="single" w:sz="4" w:space="0" w:color="auto"/>
              <w:left w:val="nil"/>
              <w:bottom w:val="single" w:sz="4" w:space="0" w:color="auto"/>
              <w:right w:val="single" w:sz="4" w:space="0" w:color="auto"/>
            </w:tcBorders>
            <w:shd w:val="clear" w:color="auto" w:fill="auto"/>
            <w:vAlign w:val="center"/>
            <w:hideMark/>
          </w:tcPr>
          <w:p w14:paraId="67551E09" w14:textId="77777777" w:rsidR="00752923" w:rsidRPr="009330DD" w:rsidRDefault="00752923" w:rsidP="00752923">
            <w:pPr>
              <w:ind w:firstLine="0"/>
              <w:jc w:val="center"/>
              <w:rPr>
                <w:sz w:val="22"/>
                <w:szCs w:val="22"/>
              </w:rPr>
            </w:pPr>
            <w:r w:rsidRPr="009330DD">
              <w:rPr>
                <w:sz w:val="22"/>
                <w:szCs w:val="22"/>
              </w:rPr>
              <w:t>Результат выполнения (</w:t>
            </w:r>
            <w:r w:rsidRPr="009330DD">
              <w:rPr>
                <w:i/>
                <w:iCs/>
                <w:sz w:val="22"/>
                <w:szCs w:val="22"/>
              </w:rPr>
              <w:t>выполнено – документ, подтверждающий выполнение, не выполнено – причины, состояние исполнения)</w:t>
            </w:r>
          </w:p>
        </w:tc>
      </w:tr>
      <w:tr w:rsidR="009330DD" w:rsidRPr="009330DD" w14:paraId="2CB592BD" w14:textId="77777777" w:rsidTr="00752923">
        <w:trPr>
          <w:trHeight w:val="20"/>
        </w:trPr>
        <w:tc>
          <w:tcPr>
            <w:tcW w:w="14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71F0953" w14:textId="77777777" w:rsidR="00752923" w:rsidRPr="009330DD" w:rsidRDefault="00752923" w:rsidP="00752923">
            <w:pPr>
              <w:ind w:firstLine="0"/>
              <w:jc w:val="center"/>
              <w:rPr>
                <w:b/>
                <w:bCs/>
                <w:sz w:val="22"/>
                <w:szCs w:val="22"/>
              </w:rPr>
            </w:pPr>
            <w:r w:rsidRPr="009330DD">
              <w:rPr>
                <w:b/>
                <w:bCs/>
                <w:sz w:val="22"/>
                <w:szCs w:val="22"/>
              </w:rPr>
              <w:t>I. В области совершенствования нормативной правовой, нормативно-технической и методической базы</w:t>
            </w:r>
          </w:p>
        </w:tc>
      </w:tr>
      <w:tr w:rsidR="009330DD" w:rsidRPr="009330DD" w14:paraId="49C2C6A5" w14:textId="77777777" w:rsidTr="00752923">
        <w:trPr>
          <w:trHeight w:val="379"/>
        </w:trPr>
        <w:tc>
          <w:tcPr>
            <w:tcW w:w="709" w:type="dxa"/>
            <w:vMerge w:val="restart"/>
            <w:tcBorders>
              <w:top w:val="nil"/>
              <w:left w:val="single" w:sz="4" w:space="0" w:color="auto"/>
              <w:bottom w:val="single" w:sz="4" w:space="0" w:color="auto"/>
              <w:right w:val="single" w:sz="4" w:space="0" w:color="auto"/>
            </w:tcBorders>
            <w:shd w:val="clear" w:color="auto" w:fill="auto"/>
            <w:hideMark/>
          </w:tcPr>
          <w:p w14:paraId="4CCB317B" w14:textId="77777777" w:rsidR="00752923" w:rsidRPr="009330DD" w:rsidRDefault="00752923" w:rsidP="00752923">
            <w:pPr>
              <w:pStyle w:val="afb"/>
              <w:numPr>
                <w:ilvl w:val="0"/>
                <w:numId w:val="36"/>
              </w:numPr>
              <w:jc w:val="center"/>
              <w:rPr>
                <w:sz w:val="22"/>
              </w:rPr>
            </w:pPr>
          </w:p>
        </w:tc>
        <w:tc>
          <w:tcPr>
            <w:tcW w:w="960" w:type="dxa"/>
            <w:vMerge w:val="restart"/>
            <w:tcBorders>
              <w:top w:val="nil"/>
              <w:left w:val="single" w:sz="4" w:space="0" w:color="auto"/>
              <w:bottom w:val="single" w:sz="4" w:space="0" w:color="auto"/>
              <w:right w:val="single" w:sz="4" w:space="0" w:color="auto"/>
            </w:tcBorders>
            <w:shd w:val="clear" w:color="auto" w:fill="auto"/>
            <w:hideMark/>
          </w:tcPr>
          <w:p w14:paraId="2A3606D7" w14:textId="77777777" w:rsidR="00752923" w:rsidRPr="009330DD" w:rsidRDefault="00752923" w:rsidP="00752923">
            <w:pPr>
              <w:ind w:firstLine="0"/>
              <w:jc w:val="center"/>
              <w:rPr>
                <w:sz w:val="22"/>
                <w:szCs w:val="22"/>
              </w:rPr>
            </w:pPr>
            <w:r w:rsidRPr="009330DD">
              <w:rPr>
                <w:sz w:val="22"/>
                <w:szCs w:val="22"/>
              </w:rPr>
              <w:t>1.</w:t>
            </w:r>
          </w:p>
        </w:tc>
        <w:tc>
          <w:tcPr>
            <w:tcW w:w="5419" w:type="dxa"/>
            <w:vMerge w:val="restart"/>
            <w:tcBorders>
              <w:top w:val="nil"/>
              <w:left w:val="single" w:sz="4" w:space="0" w:color="auto"/>
              <w:bottom w:val="single" w:sz="4" w:space="0" w:color="auto"/>
              <w:right w:val="single" w:sz="4" w:space="0" w:color="auto"/>
            </w:tcBorders>
            <w:shd w:val="clear" w:color="auto" w:fill="auto"/>
            <w:hideMark/>
          </w:tcPr>
          <w:p w14:paraId="75B120B2" w14:textId="77777777" w:rsidR="00752923" w:rsidRPr="009330DD" w:rsidRDefault="00752923" w:rsidP="00752923">
            <w:pPr>
              <w:ind w:firstLine="0"/>
              <w:rPr>
                <w:sz w:val="22"/>
                <w:szCs w:val="22"/>
              </w:rPr>
            </w:pPr>
            <w:r w:rsidRPr="009330DD">
              <w:rPr>
                <w:sz w:val="22"/>
                <w:szCs w:val="22"/>
              </w:rPr>
              <w:t>Разработка и реализация планов гражданской обороны и защиты населения</w:t>
            </w:r>
          </w:p>
        </w:tc>
        <w:tc>
          <w:tcPr>
            <w:tcW w:w="1431" w:type="dxa"/>
            <w:vMerge w:val="restart"/>
            <w:tcBorders>
              <w:top w:val="nil"/>
              <w:left w:val="single" w:sz="4" w:space="0" w:color="auto"/>
              <w:bottom w:val="single" w:sz="4" w:space="0" w:color="auto"/>
              <w:right w:val="single" w:sz="4" w:space="0" w:color="auto"/>
            </w:tcBorders>
            <w:shd w:val="clear" w:color="auto" w:fill="auto"/>
            <w:hideMark/>
          </w:tcPr>
          <w:p w14:paraId="27404E84" w14:textId="77777777" w:rsidR="00752923" w:rsidRPr="009330DD" w:rsidRDefault="00752923" w:rsidP="00752923">
            <w:pPr>
              <w:ind w:firstLine="0"/>
              <w:jc w:val="center"/>
              <w:rPr>
                <w:sz w:val="22"/>
                <w:szCs w:val="22"/>
              </w:rPr>
            </w:pPr>
            <w:r w:rsidRPr="009330DD">
              <w:rPr>
                <w:sz w:val="22"/>
                <w:szCs w:val="22"/>
              </w:rPr>
              <w:t>IV квартал 2020 г.</w:t>
            </w:r>
          </w:p>
        </w:tc>
        <w:tc>
          <w:tcPr>
            <w:tcW w:w="6335" w:type="dxa"/>
            <w:vMerge w:val="restart"/>
            <w:tcBorders>
              <w:top w:val="nil"/>
              <w:left w:val="single" w:sz="4" w:space="0" w:color="auto"/>
              <w:bottom w:val="single" w:sz="4" w:space="0" w:color="auto"/>
              <w:right w:val="single" w:sz="4" w:space="0" w:color="auto"/>
            </w:tcBorders>
            <w:shd w:val="clear" w:color="auto" w:fill="auto"/>
            <w:hideMark/>
          </w:tcPr>
          <w:p w14:paraId="6910EF8C" w14:textId="77777777" w:rsidR="00752923" w:rsidRPr="009330DD" w:rsidRDefault="00752923" w:rsidP="00752923">
            <w:pPr>
              <w:widowControl w:val="0"/>
              <w:ind w:left="-57" w:right="-57" w:firstLine="0"/>
              <w:rPr>
                <w:sz w:val="22"/>
                <w:szCs w:val="22"/>
              </w:rPr>
            </w:pPr>
            <w:r w:rsidRPr="009330DD">
              <w:rPr>
                <w:sz w:val="22"/>
                <w:szCs w:val="22"/>
              </w:rPr>
              <w:t> </w:t>
            </w:r>
            <w:r w:rsidRPr="009330DD">
              <w:rPr>
                <w:i/>
                <w:sz w:val="22"/>
                <w:szCs w:val="22"/>
                <w:lang w:bidi="ru-RU"/>
              </w:rPr>
              <w:t>Указать % утвержденных планов гражданской обороны от общего количества планов положенных к разработке всех уровней (ФОИВ, территориальных органов и организаций ФОИВ)</w:t>
            </w:r>
          </w:p>
        </w:tc>
      </w:tr>
      <w:tr w:rsidR="009330DD" w:rsidRPr="009330DD" w14:paraId="4AD64268" w14:textId="77777777" w:rsidTr="00752923">
        <w:trPr>
          <w:trHeight w:val="276"/>
        </w:trPr>
        <w:tc>
          <w:tcPr>
            <w:tcW w:w="709" w:type="dxa"/>
            <w:vMerge/>
            <w:tcBorders>
              <w:top w:val="nil"/>
              <w:left w:val="single" w:sz="4" w:space="0" w:color="auto"/>
              <w:bottom w:val="single" w:sz="4" w:space="0" w:color="auto"/>
              <w:right w:val="single" w:sz="4" w:space="0" w:color="auto"/>
            </w:tcBorders>
            <w:hideMark/>
          </w:tcPr>
          <w:p w14:paraId="504B7A49" w14:textId="77777777" w:rsidR="00752923" w:rsidRPr="009330DD" w:rsidRDefault="00752923" w:rsidP="00752923">
            <w:pPr>
              <w:ind w:firstLine="0"/>
              <w:jc w:val="center"/>
              <w:rPr>
                <w:sz w:val="22"/>
                <w:szCs w:val="22"/>
              </w:rPr>
            </w:pPr>
          </w:p>
        </w:tc>
        <w:tc>
          <w:tcPr>
            <w:tcW w:w="960" w:type="dxa"/>
            <w:vMerge/>
            <w:tcBorders>
              <w:top w:val="nil"/>
              <w:left w:val="single" w:sz="4" w:space="0" w:color="auto"/>
              <w:bottom w:val="single" w:sz="4" w:space="0" w:color="auto"/>
              <w:right w:val="single" w:sz="4" w:space="0" w:color="auto"/>
            </w:tcBorders>
            <w:hideMark/>
          </w:tcPr>
          <w:p w14:paraId="7A9F3442" w14:textId="77777777" w:rsidR="00752923" w:rsidRPr="009330DD" w:rsidRDefault="00752923" w:rsidP="00752923">
            <w:pPr>
              <w:ind w:firstLine="0"/>
              <w:jc w:val="center"/>
              <w:rPr>
                <w:sz w:val="22"/>
                <w:szCs w:val="22"/>
              </w:rPr>
            </w:pPr>
          </w:p>
        </w:tc>
        <w:tc>
          <w:tcPr>
            <w:tcW w:w="5419" w:type="dxa"/>
            <w:vMerge/>
            <w:tcBorders>
              <w:top w:val="nil"/>
              <w:left w:val="single" w:sz="4" w:space="0" w:color="auto"/>
              <w:bottom w:val="single" w:sz="4" w:space="0" w:color="auto"/>
              <w:right w:val="single" w:sz="4" w:space="0" w:color="auto"/>
            </w:tcBorders>
            <w:hideMark/>
          </w:tcPr>
          <w:p w14:paraId="48A4BDD7" w14:textId="77777777" w:rsidR="00752923" w:rsidRPr="009330DD" w:rsidRDefault="00752923" w:rsidP="00752923">
            <w:pPr>
              <w:ind w:firstLine="0"/>
              <w:rPr>
                <w:sz w:val="22"/>
                <w:szCs w:val="22"/>
              </w:rPr>
            </w:pPr>
          </w:p>
        </w:tc>
        <w:tc>
          <w:tcPr>
            <w:tcW w:w="1431" w:type="dxa"/>
            <w:vMerge/>
            <w:tcBorders>
              <w:top w:val="nil"/>
              <w:left w:val="single" w:sz="4" w:space="0" w:color="auto"/>
              <w:bottom w:val="single" w:sz="4" w:space="0" w:color="auto"/>
              <w:right w:val="single" w:sz="4" w:space="0" w:color="auto"/>
            </w:tcBorders>
            <w:hideMark/>
          </w:tcPr>
          <w:p w14:paraId="7313B04D" w14:textId="77777777" w:rsidR="00752923" w:rsidRPr="009330DD" w:rsidRDefault="00752923" w:rsidP="00752923">
            <w:pPr>
              <w:ind w:firstLine="0"/>
              <w:jc w:val="center"/>
              <w:rPr>
                <w:sz w:val="22"/>
                <w:szCs w:val="22"/>
              </w:rPr>
            </w:pPr>
          </w:p>
        </w:tc>
        <w:tc>
          <w:tcPr>
            <w:tcW w:w="6335" w:type="dxa"/>
            <w:vMerge/>
            <w:tcBorders>
              <w:top w:val="nil"/>
              <w:left w:val="single" w:sz="4" w:space="0" w:color="auto"/>
              <w:bottom w:val="single" w:sz="4" w:space="0" w:color="auto"/>
              <w:right w:val="single" w:sz="4" w:space="0" w:color="auto"/>
            </w:tcBorders>
            <w:hideMark/>
          </w:tcPr>
          <w:p w14:paraId="555F79F3" w14:textId="77777777" w:rsidR="00752923" w:rsidRPr="009330DD" w:rsidRDefault="00752923" w:rsidP="00752923">
            <w:pPr>
              <w:ind w:firstLine="0"/>
              <w:rPr>
                <w:sz w:val="22"/>
                <w:szCs w:val="22"/>
              </w:rPr>
            </w:pPr>
          </w:p>
        </w:tc>
      </w:tr>
      <w:tr w:rsidR="009330DD" w:rsidRPr="009330DD" w14:paraId="5DAFD5DF" w14:textId="77777777" w:rsidTr="00752923">
        <w:trPr>
          <w:trHeight w:val="20"/>
        </w:trPr>
        <w:tc>
          <w:tcPr>
            <w:tcW w:w="14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BE7589" w14:textId="77777777" w:rsidR="00752923" w:rsidRPr="009330DD" w:rsidRDefault="00752923" w:rsidP="001668DE">
            <w:pPr>
              <w:ind w:firstLine="0"/>
              <w:jc w:val="center"/>
              <w:rPr>
                <w:b/>
                <w:bCs/>
                <w:sz w:val="22"/>
                <w:szCs w:val="22"/>
              </w:rPr>
            </w:pPr>
            <w:r w:rsidRPr="009330DD">
              <w:rPr>
                <w:b/>
                <w:bCs/>
                <w:sz w:val="22"/>
                <w:szCs w:val="22"/>
              </w:rPr>
              <w:t xml:space="preserve">II. В области совершенствования системы управления гражданской обороной, систем оповещения </w:t>
            </w:r>
            <w:r w:rsidR="001668DE" w:rsidRPr="009330DD">
              <w:rPr>
                <w:b/>
                <w:bCs/>
                <w:sz w:val="22"/>
                <w:szCs w:val="22"/>
              </w:rPr>
              <w:br/>
            </w:r>
            <w:r w:rsidRPr="009330DD">
              <w:rPr>
                <w:b/>
                <w:bCs/>
                <w:sz w:val="22"/>
                <w:szCs w:val="22"/>
              </w:rPr>
              <w:t>и информирования населения об опасностях, возникающих при военных конфликтах и чрезвычайных ситуациях</w:t>
            </w:r>
          </w:p>
        </w:tc>
      </w:tr>
      <w:tr w:rsidR="009330DD" w:rsidRPr="009330DD" w14:paraId="09662F19" w14:textId="77777777" w:rsidTr="00AB6680">
        <w:trPr>
          <w:trHeight w:val="20"/>
        </w:trPr>
        <w:tc>
          <w:tcPr>
            <w:tcW w:w="709" w:type="dxa"/>
            <w:tcBorders>
              <w:top w:val="nil"/>
              <w:left w:val="single" w:sz="4" w:space="0" w:color="auto"/>
              <w:bottom w:val="single" w:sz="4" w:space="0" w:color="auto"/>
              <w:right w:val="single" w:sz="4" w:space="0" w:color="auto"/>
            </w:tcBorders>
            <w:shd w:val="clear" w:color="auto" w:fill="auto"/>
          </w:tcPr>
          <w:p w14:paraId="3DACA254" w14:textId="77777777" w:rsidR="00752923" w:rsidRPr="009330DD" w:rsidRDefault="00752923" w:rsidP="0075292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22DC53F3" w14:textId="77777777" w:rsidR="00752923" w:rsidRPr="009330DD" w:rsidRDefault="00752923" w:rsidP="00752923">
            <w:pPr>
              <w:ind w:firstLine="0"/>
              <w:jc w:val="center"/>
              <w:rPr>
                <w:sz w:val="22"/>
                <w:szCs w:val="22"/>
              </w:rPr>
            </w:pPr>
            <w:r w:rsidRPr="009330DD">
              <w:rPr>
                <w:sz w:val="22"/>
                <w:szCs w:val="22"/>
              </w:rPr>
              <w:t>6.</w:t>
            </w:r>
          </w:p>
        </w:tc>
        <w:tc>
          <w:tcPr>
            <w:tcW w:w="5419" w:type="dxa"/>
            <w:tcBorders>
              <w:top w:val="nil"/>
              <w:left w:val="nil"/>
              <w:bottom w:val="single" w:sz="4" w:space="0" w:color="auto"/>
              <w:right w:val="single" w:sz="4" w:space="0" w:color="auto"/>
            </w:tcBorders>
            <w:shd w:val="clear" w:color="auto" w:fill="auto"/>
            <w:hideMark/>
          </w:tcPr>
          <w:p w14:paraId="798D462C" w14:textId="77777777" w:rsidR="00752923" w:rsidRPr="009330DD" w:rsidRDefault="00752923" w:rsidP="00752923">
            <w:pPr>
              <w:ind w:firstLine="0"/>
              <w:rPr>
                <w:sz w:val="22"/>
                <w:szCs w:val="22"/>
              </w:rPr>
            </w:pPr>
            <w:r w:rsidRPr="009330DD">
              <w:rPr>
                <w:sz w:val="22"/>
                <w:szCs w:val="22"/>
              </w:rPr>
              <w:t>Техническое сопряжение информационных систем, заключение соглашений об информационном обмене в области гражданской обороны и защиты в чрезвычайных ситуациях</w:t>
            </w:r>
          </w:p>
        </w:tc>
        <w:tc>
          <w:tcPr>
            <w:tcW w:w="1431" w:type="dxa"/>
            <w:tcBorders>
              <w:top w:val="nil"/>
              <w:left w:val="nil"/>
              <w:bottom w:val="single" w:sz="4" w:space="0" w:color="auto"/>
              <w:right w:val="single" w:sz="4" w:space="0" w:color="auto"/>
            </w:tcBorders>
            <w:shd w:val="clear" w:color="auto" w:fill="auto"/>
            <w:hideMark/>
          </w:tcPr>
          <w:p w14:paraId="3BCA0F54" w14:textId="77777777" w:rsidR="00752923" w:rsidRPr="009330DD" w:rsidRDefault="00752923" w:rsidP="00752923">
            <w:pPr>
              <w:ind w:firstLine="0"/>
              <w:jc w:val="center"/>
              <w:rPr>
                <w:sz w:val="22"/>
                <w:szCs w:val="22"/>
              </w:rPr>
            </w:pPr>
            <w:r w:rsidRPr="009330DD">
              <w:rPr>
                <w:sz w:val="22"/>
                <w:szCs w:val="22"/>
              </w:rPr>
              <w:t>2017 - 2030 годы</w:t>
            </w:r>
          </w:p>
        </w:tc>
        <w:tc>
          <w:tcPr>
            <w:tcW w:w="6335" w:type="dxa"/>
            <w:tcBorders>
              <w:top w:val="nil"/>
              <w:left w:val="nil"/>
              <w:bottom w:val="single" w:sz="4" w:space="0" w:color="auto"/>
              <w:right w:val="single" w:sz="4" w:space="0" w:color="auto"/>
            </w:tcBorders>
            <w:shd w:val="clear" w:color="auto" w:fill="auto"/>
          </w:tcPr>
          <w:p w14:paraId="51BAE168" w14:textId="77777777" w:rsidR="00752923" w:rsidRPr="009330DD" w:rsidRDefault="00185685" w:rsidP="00AB6680">
            <w:pPr>
              <w:ind w:firstLine="0"/>
              <w:rPr>
                <w:i/>
                <w:sz w:val="22"/>
                <w:szCs w:val="22"/>
              </w:rPr>
            </w:pPr>
            <w:r w:rsidRPr="009330DD">
              <w:rPr>
                <w:i/>
                <w:sz w:val="22"/>
                <w:szCs w:val="22"/>
              </w:rPr>
              <w:t xml:space="preserve">Указать результаты проведенной работы </w:t>
            </w:r>
            <w:r w:rsidR="00AB6680" w:rsidRPr="009330DD">
              <w:rPr>
                <w:i/>
                <w:sz w:val="22"/>
                <w:szCs w:val="22"/>
              </w:rPr>
              <w:t xml:space="preserve">и планируемые мероприятия </w:t>
            </w:r>
            <w:r w:rsidRPr="009330DD">
              <w:rPr>
                <w:i/>
                <w:sz w:val="22"/>
                <w:szCs w:val="22"/>
              </w:rPr>
              <w:t xml:space="preserve">по техническому сопряжению информационных систем (интеграции ведомственных систем управления и информационных ресурсов, обеспечивающих решение задач в области гражданской обороны) и заключению соглашений об информационном обмене в области гражданской обороны и защиты в чрезвычайных ситуациях </w:t>
            </w:r>
          </w:p>
        </w:tc>
      </w:tr>
      <w:tr w:rsidR="009330DD" w:rsidRPr="009330DD" w14:paraId="5B5658DE" w14:textId="77777777" w:rsidTr="00752923">
        <w:trPr>
          <w:trHeight w:val="20"/>
        </w:trPr>
        <w:tc>
          <w:tcPr>
            <w:tcW w:w="709" w:type="dxa"/>
            <w:tcBorders>
              <w:top w:val="nil"/>
              <w:left w:val="single" w:sz="4" w:space="0" w:color="auto"/>
              <w:bottom w:val="single" w:sz="4" w:space="0" w:color="auto"/>
              <w:right w:val="single" w:sz="4" w:space="0" w:color="auto"/>
            </w:tcBorders>
            <w:shd w:val="clear" w:color="auto" w:fill="auto"/>
          </w:tcPr>
          <w:p w14:paraId="30297D2B" w14:textId="77777777" w:rsidR="00752923" w:rsidRPr="009330DD" w:rsidRDefault="00752923" w:rsidP="0075292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42B39F1B" w14:textId="77777777" w:rsidR="00752923" w:rsidRPr="009330DD" w:rsidRDefault="00752923" w:rsidP="00752923">
            <w:pPr>
              <w:ind w:firstLine="0"/>
              <w:jc w:val="center"/>
              <w:rPr>
                <w:sz w:val="22"/>
                <w:szCs w:val="22"/>
              </w:rPr>
            </w:pPr>
            <w:r w:rsidRPr="009330DD">
              <w:rPr>
                <w:sz w:val="22"/>
                <w:szCs w:val="22"/>
              </w:rPr>
              <w:t>8.</w:t>
            </w:r>
          </w:p>
        </w:tc>
        <w:tc>
          <w:tcPr>
            <w:tcW w:w="5419" w:type="dxa"/>
            <w:tcBorders>
              <w:top w:val="nil"/>
              <w:left w:val="nil"/>
              <w:bottom w:val="single" w:sz="4" w:space="0" w:color="auto"/>
              <w:right w:val="single" w:sz="4" w:space="0" w:color="auto"/>
            </w:tcBorders>
            <w:shd w:val="clear" w:color="auto" w:fill="auto"/>
            <w:hideMark/>
          </w:tcPr>
          <w:p w14:paraId="7FEBA965" w14:textId="77777777" w:rsidR="00752923" w:rsidRPr="009330DD" w:rsidRDefault="00752923" w:rsidP="00752923">
            <w:pPr>
              <w:ind w:firstLine="0"/>
              <w:rPr>
                <w:sz w:val="22"/>
                <w:szCs w:val="22"/>
              </w:rPr>
            </w:pPr>
            <w:r w:rsidRPr="009330DD">
              <w:rPr>
                <w:sz w:val="22"/>
                <w:szCs w:val="22"/>
              </w:rPr>
              <w:t>Обеспечение пунктов управления гражданской обороны современными техническими средствами, автоматизированными системами, укомплектование специалистами, имеющими соответствующее образование</w:t>
            </w:r>
          </w:p>
        </w:tc>
        <w:tc>
          <w:tcPr>
            <w:tcW w:w="1431" w:type="dxa"/>
            <w:tcBorders>
              <w:top w:val="nil"/>
              <w:left w:val="nil"/>
              <w:bottom w:val="single" w:sz="4" w:space="0" w:color="auto"/>
              <w:right w:val="single" w:sz="4" w:space="0" w:color="auto"/>
            </w:tcBorders>
            <w:shd w:val="clear" w:color="auto" w:fill="auto"/>
            <w:hideMark/>
          </w:tcPr>
          <w:p w14:paraId="0ECE78B0" w14:textId="77777777" w:rsidR="00752923" w:rsidRPr="009330DD" w:rsidRDefault="00752923" w:rsidP="00752923">
            <w:pPr>
              <w:ind w:firstLine="0"/>
              <w:jc w:val="center"/>
              <w:rPr>
                <w:sz w:val="22"/>
                <w:szCs w:val="22"/>
              </w:rPr>
            </w:pPr>
            <w:r w:rsidRPr="009330DD">
              <w:rPr>
                <w:sz w:val="22"/>
                <w:szCs w:val="22"/>
              </w:rPr>
              <w:t>2017 - 2025 годы</w:t>
            </w:r>
          </w:p>
        </w:tc>
        <w:tc>
          <w:tcPr>
            <w:tcW w:w="6335" w:type="dxa"/>
            <w:tcBorders>
              <w:top w:val="nil"/>
              <w:left w:val="nil"/>
              <w:bottom w:val="single" w:sz="4" w:space="0" w:color="auto"/>
              <w:right w:val="single" w:sz="4" w:space="0" w:color="auto"/>
            </w:tcBorders>
            <w:shd w:val="clear" w:color="auto" w:fill="auto"/>
            <w:hideMark/>
          </w:tcPr>
          <w:p w14:paraId="21F8A81E" w14:textId="77777777" w:rsidR="00752923" w:rsidRPr="009330DD" w:rsidRDefault="00752923" w:rsidP="00752923">
            <w:pPr>
              <w:ind w:firstLine="0"/>
              <w:rPr>
                <w:i/>
                <w:iCs/>
                <w:sz w:val="22"/>
                <w:szCs w:val="22"/>
              </w:rPr>
            </w:pPr>
            <w:r w:rsidRPr="009330DD">
              <w:rPr>
                <w:i/>
                <w:sz w:val="22"/>
                <w:szCs w:val="22"/>
              </w:rPr>
              <w:t>Указать % о</w:t>
            </w:r>
            <w:r w:rsidRPr="009330DD">
              <w:rPr>
                <w:i/>
                <w:sz w:val="22"/>
                <w:szCs w:val="22"/>
                <w:lang w:bidi="ru-RU"/>
              </w:rPr>
              <w:t>беспеченности пунктов управления гражданской обороны современными техническими средствами, автоматизированными системами, а также % укомплектованности специалистами, имеющими соответствующее образование</w:t>
            </w:r>
          </w:p>
        </w:tc>
      </w:tr>
      <w:tr w:rsidR="009330DD" w:rsidRPr="009330DD" w14:paraId="16D0A461"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1A9C31EA" w14:textId="77777777" w:rsidR="00752923" w:rsidRPr="009330DD" w:rsidRDefault="00752923" w:rsidP="0075292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75339BBF" w14:textId="77777777" w:rsidR="00752923" w:rsidRPr="009330DD" w:rsidRDefault="00752923" w:rsidP="00752923">
            <w:pPr>
              <w:ind w:firstLine="0"/>
              <w:jc w:val="center"/>
              <w:rPr>
                <w:sz w:val="22"/>
                <w:szCs w:val="22"/>
              </w:rPr>
            </w:pPr>
            <w:r w:rsidRPr="009330DD">
              <w:rPr>
                <w:sz w:val="22"/>
                <w:szCs w:val="22"/>
              </w:rPr>
              <w:t>10.</w:t>
            </w:r>
          </w:p>
        </w:tc>
        <w:tc>
          <w:tcPr>
            <w:tcW w:w="5419" w:type="dxa"/>
            <w:tcBorders>
              <w:top w:val="nil"/>
              <w:left w:val="nil"/>
              <w:bottom w:val="single" w:sz="4" w:space="0" w:color="auto"/>
              <w:right w:val="single" w:sz="4" w:space="0" w:color="auto"/>
            </w:tcBorders>
            <w:shd w:val="clear" w:color="auto" w:fill="auto"/>
            <w:hideMark/>
          </w:tcPr>
          <w:p w14:paraId="57EAE200" w14:textId="77777777" w:rsidR="00752923" w:rsidRPr="009330DD" w:rsidRDefault="00752923" w:rsidP="00752923">
            <w:pPr>
              <w:ind w:firstLine="0"/>
              <w:rPr>
                <w:sz w:val="22"/>
                <w:szCs w:val="22"/>
              </w:rPr>
            </w:pPr>
            <w:r w:rsidRPr="009330DD">
              <w:rPr>
                <w:sz w:val="22"/>
                <w:szCs w:val="22"/>
              </w:rPr>
              <w:t>Оснащение современными техническими средствами и программным обеспечением систем оповещения и информирования населения об опасностях, возникающих при военных конфликтах и чрезвычайных ситуациях</w:t>
            </w:r>
          </w:p>
        </w:tc>
        <w:tc>
          <w:tcPr>
            <w:tcW w:w="1431" w:type="dxa"/>
            <w:tcBorders>
              <w:top w:val="nil"/>
              <w:left w:val="nil"/>
              <w:bottom w:val="single" w:sz="4" w:space="0" w:color="auto"/>
              <w:right w:val="single" w:sz="4" w:space="0" w:color="auto"/>
            </w:tcBorders>
            <w:shd w:val="clear" w:color="auto" w:fill="auto"/>
            <w:hideMark/>
          </w:tcPr>
          <w:p w14:paraId="68ECFE54" w14:textId="77777777" w:rsidR="00752923" w:rsidRPr="009330DD" w:rsidRDefault="00752923" w:rsidP="00752923">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66E5BEAB" w14:textId="77777777" w:rsidR="00752923" w:rsidRPr="009330DD" w:rsidRDefault="00752923" w:rsidP="00752923">
            <w:pPr>
              <w:ind w:firstLine="0"/>
              <w:rPr>
                <w:sz w:val="22"/>
                <w:szCs w:val="22"/>
              </w:rPr>
            </w:pPr>
            <w:r w:rsidRPr="009330DD">
              <w:rPr>
                <w:i/>
                <w:sz w:val="22"/>
                <w:szCs w:val="22"/>
              </w:rPr>
              <w:t>Указать % оснащения современными техническими средствами и программным обеспечением систем оповещения и информирования населения (персонала, работников или сотрудников) от общего количество имеющихся технических средств систем оповещения и информирования населения (персонала, работников или сотрудников) об опасностях, возникающих при военных конфликтах и чрезвычайных ситуациях</w:t>
            </w:r>
          </w:p>
        </w:tc>
      </w:tr>
      <w:tr w:rsidR="009330DD" w:rsidRPr="009330DD" w14:paraId="75E2C614" w14:textId="77777777" w:rsidTr="00C729B4">
        <w:trPr>
          <w:trHeight w:val="17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D3ED32F" w14:textId="77777777" w:rsidR="00C729B4" w:rsidRPr="009330DD" w:rsidRDefault="00C729B4" w:rsidP="00752923">
            <w:pPr>
              <w:pStyle w:val="afb"/>
              <w:numPr>
                <w:ilvl w:val="0"/>
                <w:numId w:val="36"/>
              </w:numPr>
              <w:jc w:val="center"/>
              <w:rPr>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E38A9E2" w14:textId="77777777" w:rsidR="00C729B4" w:rsidRPr="009330DD" w:rsidRDefault="00C729B4" w:rsidP="00752923">
            <w:pPr>
              <w:ind w:firstLine="0"/>
              <w:jc w:val="center"/>
              <w:rPr>
                <w:sz w:val="22"/>
                <w:szCs w:val="22"/>
              </w:rPr>
            </w:pPr>
            <w:r w:rsidRPr="009330DD">
              <w:rPr>
                <w:sz w:val="22"/>
                <w:szCs w:val="22"/>
              </w:rPr>
              <w:t>11.</w:t>
            </w:r>
          </w:p>
        </w:tc>
        <w:tc>
          <w:tcPr>
            <w:tcW w:w="5419" w:type="dxa"/>
            <w:tcBorders>
              <w:top w:val="single" w:sz="4" w:space="0" w:color="auto"/>
              <w:left w:val="nil"/>
              <w:bottom w:val="single" w:sz="4" w:space="0" w:color="auto"/>
              <w:right w:val="single" w:sz="4" w:space="0" w:color="auto"/>
            </w:tcBorders>
            <w:shd w:val="clear" w:color="auto" w:fill="auto"/>
            <w:hideMark/>
          </w:tcPr>
          <w:p w14:paraId="6EDA2DF2" w14:textId="77777777" w:rsidR="00C729B4" w:rsidRPr="009330DD" w:rsidRDefault="00C729B4" w:rsidP="00752923">
            <w:pPr>
              <w:ind w:firstLine="0"/>
              <w:rPr>
                <w:sz w:val="22"/>
                <w:szCs w:val="22"/>
              </w:rPr>
            </w:pPr>
            <w:r w:rsidRPr="009330DD">
              <w:rPr>
                <w:sz w:val="22"/>
                <w:szCs w:val="22"/>
              </w:rPr>
              <w:t>Проведение совместных занятий, тренировок, учений с использованием единой сети электросвязи Российской Федерации для доведения сигналов оповещения и экстренной информации</w:t>
            </w:r>
          </w:p>
          <w:p w14:paraId="43219DDE" w14:textId="77777777" w:rsidR="00C729B4" w:rsidRPr="009330DD" w:rsidRDefault="00C729B4" w:rsidP="00752923">
            <w:pPr>
              <w:ind w:firstLine="0"/>
              <w:rPr>
                <w:sz w:val="22"/>
                <w:szCs w:val="22"/>
              </w:rPr>
            </w:pPr>
            <w:r w:rsidRPr="009330DD">
              <w:rPr>
                <w:sz w:val="22"/>
                <w:szCs w:val="22"/>
              </w:rPr>
              <w:t>_____________________________________</w:t>
            </w:r>
          </w:p>
          <w:p w14:paraId="7BB21859" w14:textId="2BF66C2A" w:rsidR="00C729B4" w:rsidRPr="009330DD" w:rsidRDefault="00C729B4" w:rsidP="00C729B4">
            <w:pPr>
              <w:ind w:firstLine="0"/>
              <w:rPr>
                <w:sz w:val="22"/>
                <w:szCs w:val="22"/>
              </w:rPr>
            </w:pPr>
            <w:r w:rsidRPr="009330DD">
              <w:rPr>
                <w:sz w:val="22"/>
                <w:szCs w:val="22"/>
              </w:rPr>
              <w:t xml:space="preserve">(только для </w:t>
            </w:r>
            <w:proofErr w:type="spellStart"/>
            <w:r w:rsidRPr="009330DD">
              <w:rPr>
                <w:sz w:val="22"/>
                <w:szCs w:val="22"/>
              </w:rPr>
              <w:t>Мин</w:t>
            </w:r>
            <w:r w:rsidR="00896668" w:rsidRPr="009330DD">
              <w:rPr>
                <w:sz w:val="22"/>
                <w:szCs w:val="22"/>
              </w:rPr>
              <w:t>цифры</w:t>
            </w:r>
            <w:proofErr w:type="spellEnd"/>
            <w:r w:rsidR="00896668" w:rsidRPr="009330DD">
              <w:rPr>
                <w:sz w:val="22"/>
                <w:szCs w:val="22"/>
              </w:rPr>
              <w:t xml:space="preserve"> </w:t>
            </w:r>
            <w:r w:rsidRPr="009330DD">
              <w:rPr>
                <w:sz w:val="22"/>
                <w:szCs w:val="22"/>
              </w:rPr>
              <w:t>России)</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A5D1234" w14:textId="77777777" w:rsidR="00C729B4" w:rsidRPr="009330DD" w:rsidRDefault="00C729B4" w:rsidP="00752923">
            <w:pPr>
              <w:ind w:firstLine="0"/>
              <w:jc w:val="center"/>
              <w:rPr>
                <w:sz w:val="22"/>
                <w:szCs w:val="22"/>
              </w:rPr>
            </w:pPr>
            <w:r w:rsidRPr="009330DD">
              <w:rPr>
                <w:sz w:val="22"/>
                <w:szCs w:val="22"/>
              </w:rPr>
              <w:t>до 2030 г.</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5F90491A" w14:textId="77777777" w:rsidR="00C729B4" w:rsidRPr="009330DD" w:rsidRDefault="00C729B4" w:rsidP="00FD2DAF">
            <w:pPr>
              <w:ind w:firstLine="0"/>
              <w:rPr>
                <w:i/>
                <w:sz w:val="22"/>
                <w:szCs w:val="22"/>
              </w:rPr>
            </w:pPr>
            <w:r w:rsidRPr="009330DD">
              <w:rPr>
                <w:i/>
                <w:sz w:val="22"/>
                <w:szCs w:val="22"/>
              </w:rPr>
              <w:t>Указать какое количество раз за отчетный период использовалась единая сеть электросвязи Российской Федерации при проведении занятий, тренировок, учений для доведения сигналов оповещения и экстренной информации об опасностях, возникающих при военных конфликтах и чрезвычайных ситуациях</w:t>
            </w:r>
          </w:p>
          <w:p w14:paraId="3D516028" w14:textId="77777777" w:rsidR="00C729B4" w:rsidRPr="009330DD" w:rsidRDefault="00C729B4" w:rsidP="00FD2DAF">
            <w:pPr>
              <w:ind w:firstLine="0"/>
              <w:rPr>
                <w:sz w:val="22"/>
                <w:szCs w:val="22"/>
              </w:rPr>
            </w:pPr>
          </w:p>
        </w:tc>
      </w:tr>
      <w:tr w:rsidR="009330DD" w:rsidRPr="009330DD" w14:paraId="64956D28" w14:textId="77777777" w:rsidTr="00C729B4">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7D5EE85" w14:textId="77777777" w:rsidR="00752923" w:rsidRPr="009330DD" w:rsidRDefault="00752923" w:rsidP="00752923">
            <w:pPr>
              <w:pStyle w:val="afb"/>
              <w:numPr>
                <w:ilvl w:val="0"/>
                <w:numId w:val="36"/>
              </w:numPr>
              <w:jc w:val="center"/>
              <w:rPr>
                <w:sz w:val="22"/>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2C2489" w14:textId="77777777" w:rsidR="00752923" w:rsidRPr="009330DD" w:rsidRDefault="00752923" w:rsidP="00752923">
            <w:pPr>
              <w:ind w:firstLine="0"/>
              <w:jc w:val="center"/>
              <w:rPr>
                <w:sz w:val="22"/>
                <w:szCs w:val="22"/>
              </w:rPr>
            </w:pPr>
            <w:r w:rsidRPr="009330DD">
              <w:rPr>
                <w:sz w:val="22"/>
                <w:szCs w:val="22"/>
              </w:rPr>
              <w:t>12.</w:t>
            </w:r>
          </w:p>
        </w:tc>
        <w:tc>
          <w:tcPr>
            <w:tcW w:w="5419" w:type="dxa"/>
            <w:tcBorders>
              <w:top w:val="single" w:sz="4" w:space="0" w:color="auto"/>
              <w:left w:val="nil"/>
              <w:bottom w:val="single" w:sz="4" w:space="0" w:color="auto"/>
              <w:right w:val="single" w:sz="4" w:space="0" w:color="auto"/>
            </w:tcBorders>
            <w:shd w:val="clear" w:color="auto" w:fill="auto"/>
            <w:hideMark/>
          </w:tcPr>
          <w:p w14:paraId="09824270" w14:textId="77777777" w:rsidR="00752923" w:rsidRPr="009330DD" w:rsidRDefault="00AB6680" w:rsidP="00752923">
            <w:pPr>
              <w:ind w:firstLine="0"/>
              <w:rPr>
                <w:sz w:val="22"/>
                <w:szCs w:val="22"/>
              </w:rPr>
            </w:pPr>
            <w:r w:rsidRPr="009330DD">
              <w:rPr>
                <w:sz w:val="22"/>
                <w:szCs w:val="22"/>
              </w:rPr>
              <w:t xml:space="preserve">Проведение </w:t>
            </w:r>
            <w:r w:rsidR="00752923" w:rsidRPr="009330DD">
              <w:rPr>
                <w:sz w:val="22"/>
                <w:szCs w:val="22"/>
              </w:rPr>
              <w:t>совместных занятий, тренировок, учений по доведению сигналов оповещения до населения об опасностях, возникающих при военных конфликтах, а также при угрозе возникновения (возникновении) крупномасштабных чрезвычайных ситуаций природного и техногенного характера</w:t>
            </w:r>
          </w:p>
        </w:tc>
        <w:tc>
          <w:tcPr>
            <w:tcW w:w="1431" w:type="dxa"/>
            <w:tcBorders>
              <w:top w:val="single" w:sz="4" w:space="0" w:color="auto"/>
              <w:left w:val="nil"/>
              <w:bottom w:val="single" w:sz="4" w:space="0" w:color="auto"/>
              <w:right w:val="single" w:sz="4" w:space="0" w:color="auto"/>
            </w:tcBorders>
            <w:shd w:val="clear" w:color="auto" w:fill="auto"/>
            <w:hideMark/>
          </w:tcPr>
          <w:p w14:paraId="653B6BAC" w14:textId="77777777" w:rsidR="00752923" w:rsidRPr="009330DD" w:rsidRDefault="00752923" w:rsidP="00752923">
            <w:pPr>
              <w:ind w:firstLine="0"/>
              <w:jc w:val="center"/>
              <w:rPr>
                <w:sz w:val="22"/>
                <w:szCs w:val="22"/>
              </w:rPr>
            </w:pPr>
            <w:r w:rsidRPr="009330DD">
              <w:rPr>
                <w:sz w:val="22"/>
                <w:szCs w:val="22"/>
              </w:rPr>
              <w:t>до 2030 г.</w:t>
            </w:r>
          </w:p>
        </w:tc>
        <w:tc>
          <w:tcPr>
            <w:tcW w:w="6335" w:type="dxa"/>
            <w:tcBorders>
              <w:top w:val="single" w:sz="4" w:space="0" w:color="auto"/>
              <w:left w:val="nil"/>
              <w:bottom w:val="single" w:sz="4" w:space="0" w:color="auto"/>
              <w:right w:val="single" w:sz="4" w:space="0" w:color="auto"/>
            </w:tcBorders>
            <w:shd w:val="clear" w:color="auto" w:fill="auto"/>
          </w:tcPr>
          <w:p w14:paraId="339E8D09" w14:textId="77777777" w:rsidR="00911CA7" w:rsidRPr="009330DD" w:rsidRDefault="00911CA7" w:rsidP="00752923">
            <w:pPr>
              <w:ind w:firstLine="0"/>
              <w:rPr>
                <w:i/>
                <w:sz w:val="22"/>
                <w:szCs w:val="22"/>
              </w:rPr>
            </w:pPr>
            <w:r w:rsidRPr="009330DD">
              <w:rPr>
                <w:i/>
                <w:sz w:val="22"/>
                <w:szCs w:val="22"/>
              </w:rPr>
              <w:t>Отразить за отчетный период количество проведенных совместных занятий, тренировок и учений по доведению сигналов оповещения до населения (персонала, работников или сотрудников) и указать необходимое время на обеспечение проведения оповещения населения (персонала, работников или сотрудников) об опасностях</w:t>
            </w:r>
          </w:p>
        </w:tc>
      </w:tr>
      <w:tr w:rsidR="009330DD" w:rsidRPr="009330DD" w14:paraId="5B6A24A0" w14:textId="77777777" w:rsidTr="00752923">
        <w:trPr>
          <w:trHeight w:val="20"/>
        </w:trPr>
        <w:tc>
          <w:tcPr>
            <w:tcW w:w="709" w:type="dxa"/>
            <w:vMerge/>
            <w:tcBorders>
              <w:top w:val="nil"/>
              <w:left w:val="single" w:sz="4" w:space="0" w:color="auto"/>
              <w:bottom w:val="single" w:sz="4" w:space="0" w:color="auto"/>
              <w:right w:val="single" w:sz="4" w:space="0" w:color="auto"/>
            </w:tcBorders>
          </w:tcPr>
          <w:p w14:paraId="53897E08" w14:textId="77777777" w:rsidR="00752923" w:rsidRPr="009330DD" w:rsidRDefault="00752923" w:rsidP="00752923">
            <w:pPr>
              <w:ind w:firstLine="0"/>
              <w:jc w:val="center"/>
              <w:rPr>
                <w:sz w:val="22"/>
                <w:szCs w:val="22"/>
              </w:rPr>
            </w:pPr>
          </w:p>
        </w:tc>
        <w:tc>
          <w:tcPr>
            <w:tcW w:w="960" w:type="dxa"/>
            <w:vMerge/>
            <w:tcBorders>
              <w:top w:val="nil"/>
              <w:left w:val="single" w:sz="4" w:space="0" w:color="auto"/>
              <w:bottom w:val="single" w:sz="4" w:space="0" w:color="auto"/>
              <w:right w:val="single" w:sz="4" w:space="0" w:color="auto"/>
            </w:tcBorders>
            <w:hideMark/>
          </w:tcPr>
          <w:p w14:paraId="5CB4E553" w14:textId="77777777" w:rsidR="00752923" w:rsidRPr="009330DD" w:rsidRDefault="00752923" w:rsidP="00752923">
            <w:pPr>
              <w:ind w:firstLine="0"/>
              <w:jc w:val="center"/>
              <w:rPr>
                <w:sz w:val="22"/>
                <w:szCs w:val="22"/>
              </w:rPr>
            </w:pPr>
          </w:p>
        </w:tc>
        <w:tc>
          <w:tcPr>
            <w:tcW w:w="5419" w:type="dxa"/>
            <w:tcBorders>
              <w:top w:val="nil"/>
              <w:left w:val="nil"/>
              <w:bottom w:val="single" w:sz="4" w:space="0" w:color="auto"/>
              <w:right w:val="single" w:sz="4" w:space="0" w:color="auto"/>
            </w:tcBorders>
            <w:shd w:val="clear" w:color="auto" w:fill="auto"/>
            <w:hideMark/>
          </w:tcPr>
          <w:p w14:paraId="22CE9AFD" w14:textId="77777777" w:rsidR="00AB6680" w:rsidRPr="009330DD" w:rsidRDefault="00AB6680" w:rsidP="00C729B4">
            <w:pPr>
              <w:ind w:firstLine="0"/>
              <w:rPr>
                <w:sz w:val="22"/>
                <w:szCs w:val="22"/>
              </w:rPr>
            </w:pPr>
            <w:r w:rsidRPr="009330DD">
              <w:rPr>
                <w:sz w:val="22"/>
                <w:szCs w:val="22"/>
              </w:rPr>
              <w:t xml:space="preserve">Оснащение </w:t>
            </w:r>
            <w:r w:rsidR="00752923" w:rsidRPr="009330DD">
              <w:rPr>
                <w:sz w:val="22"/>
                <w:szCs w:val="22"/>
              </w:rPr>
              <w:t>техническими средствами оповещения</w:t>
            </w:r>
          </w:p>
        </w:tc>
        <w:tc>
          <w:tcPr>
            <w:tcW w:w="1431" w:type="dxa"/>
            <w:tcBorders>
              <w:top w:val="nil"/>
              <w:left w:val="nil"/>
              <w:bottom w:val="single" w:sz="4" w:space="0" w:color="auto"/>
              <w:right w:val="single" w:sz="4" w:space="0" w:color="auto"/>
            </w:tcBorders>
            <w:shd w:val="clear" w:color="auto" w:fill="auto"/>
            <w:hideMark/>
          </w:tcPr>
          <w:p w14:paraId="6B1C9CB9" w14:textId="77777777" w:rsidR="00752923" w:rsidRPr="009330DD" w:rsidRDefault="00752923" w:rsidP="00752923">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43B5439E" w14:textId="77777777" w:rsidR="00752923" w:rsidRPr="009330DD" w:rsidRDefault="00911CA7" w:rsidP="00911CA7">
            <w:pPr>
              <w:ind w:firstLine="0"/>
              <w:rPr>
                <w:i/>
                <w:sz w:val="22"/>
                <w:szCs w:val="22"/>
              </w:rPr>
            </w:pPr>
            <w:r w:rsidRPr="009330DD">
              <w:rPr>
                <w:i/>
                <w:sz w:val="22"/>
                <w:szCs w:val="22"/>
              </w:rPr>
              <w:t>Отразить результаты проведенной работы по оснащению техническими средствами оповещения (% оснащенности от потребности, % оснащения объектов в отчетном периоде и затраченные финансовые средства (в тыс. руб.), а также указать % охвата населения (персонала, работников или сотрудников), находящегося в зоне воздействия технических средств оповещения и % охвата населения (персонала, работников или сотрудников) за АППГ)</w:t>
            </w:r>
          </w:p>
          <w:p w14:paraId="1BEFD925" w14:textId="77777777" w:rsidR="00F33998" w:rsidRPr="009330DD" w:rsidRDefault="00F33998" w:rsidP="00911CA7">
            <w:pPr>
              <w:ind w:firstLine="0"/>
              <w:rPr>
                <w:i/>
                <w:sz w:val="22"/>
                <w:szCs w:val="22"/>
              </w:rPr>
            </w:pPr>
          </w:p>
        </w:tc>
      </w:tr>
      <w:tr w:rsidR="009330DD" w:rsidRPr="009330DD" w14:paraId="6F7DED00" w14:textId="77777777" w:rsidTr="00752923">
        <w:trPr>
          <w:trHeight w:val="20"/>
        </w:trPr>
        <w:tc>
          <w:tcPr>
            <w:tcW w:w="14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20BF335" w14:textId="77777777" w:rsidR="00752923" w:rsidRPr="009330DD" w:rsidRDefault="00752923" w:rsidP="001668DE">
            <w:pPr>
              <w:ind w:firstLine="0"/>
              <w:jc w:val="center"/>
              <w:rPr>
                <w:b/>
                <w:bCs/>
                <w:sz w:val="22"/>
                <w:szCs w:val="22"/>
              </w:rPr>
            </w:pPr>
            <w:r w:rsidRPr="009330DD">
              <w:rPr>
                <w:b/>
                <w:bCs/>
                <w:sz w:val="22"/>
                <w:szCs w:val="22"/>
              </w:rPr>
              <w:t xml:space="preserve">III. В области совершенствования методов и способов защиты населения, </w:t>
            </w:r>
            <w:r w:rsidR="001668DE" w:rsidRPr="009330DD">
              <w:rPr>
                <w:b/>
                <w:bCs/>
                <w:sz w:val="22"/>
                <w:szCs w:val="22"/>
              </w:rPr>
              <w:br/>
            </w:r>
            <w:r w:rsidRPr="009330DD">
              <w:rPr>
                <w:b/>
                <w:bCs/>
                <w:sz w:val="22"/>
                <w:szCs w:val="22"/>
              </w:rPr>
              <w:t>материальных и культурных ценностей от опасностей, возникающих при военных конфликтах и чрезвычайных ситуациях</w:t>
            </w:r>
          </w:p>
        </w:tc>
      </w:tr>
      <w:tr w:rsidR="009330DD" w:rsidRPr="009330DD" w14:paraId="6FF3F758" w14:textId="77777777" w:rsidTr="00C729B4">
        <w:trPr>
          <w:trHeight w:val="20"/>
        </w:trPr>
        <w:tc>
          <w:tcPr>
            <w:tcW w:w="709" w:type="dxa"/>
            <w:vMerge w:val="restart"/>
            <w:tcBorders>
              <w:top w:val="nil"/>
              <w:left w:val="single" w:sz="4" w:space="0" w:color="auto"/>
              <w:bottom w:val="single" w:sz="4" w:space="0" w:color="auto"/>
              <w:right w:val="single" w:sz="4" w:space="0" w:color="auto"/>
            </w:tcBorders>
            <w:shd w:val="clear" w:color="auto" w:fill="auto"/>
          </w:tcPr>
          <w:p w14:paraId="4CFA1468" w14:textId="77777777" w:rsidR="00752923" w:rsidRPr="009330DD" w:rsidRDefault="00752923" w:rsidP="00C729B4">
            <w:pPr>
              <w:pStyle w:val="afb"/>
              <w:numPr>
                <w:ilvl w:val="0"/>
                <w:numId w:val="36"/>
              </w:numPr>
              <w:jc w:val="center"/>
              <w:rPr>
                <w:sz w:val="22"/>
              </w:rPr>
            </w:pPr>
          </w:p>
        </w:tc>
        <w:tc>
          <w:tcPr>
            <w:tcW w:w="960" w:type="dxa"/>
            <w:vMerge w:val="restart"/>
            <w:tcBorders>
              <w:top w:val="nil"/>
              <w:left w:val="single" w:sz="4" w:space="0" w:color="auto"/>
              <w:bottom w:val="single" w:sz="4" w:space="0" w:color="auto"/>
              <w:right w:val="single" w:sz="4" w:space="0" w:color="auto"/>
            </w:tcBorders>
            <w:shd w:val="clear" w:color="auto" w:fill="auto"/>
            <w:hideMark/>
          </w:tcPr>
          <w:p w14:paraId="30EDB9EA" w14:textId="77777777" w:rsidR="00752923" w:rsidRPr="009330DD" w:rsidRDefault="00752923" w:rsidP="00752923">
            <w:pPr>
              <w:ind w:firstLine="0"/>
              <w:jc w:val="center"/>
              <w:rPr>
                <w:sz w:val="22"/>
                <w:szCs w:val="22"/>
              </w:rPr>
            </w:pPr>
            <w:r w:rsidRPr="009330DD">
              <w:rPr>
                <w:sz w:val="22"/>
                <w:szCs w:val="22"/>
              </w:rPr>
              <w:t>13.</w:t>
            </w:r>
          </w:p>
        </w:tc>
        <w:tc>
          <w:tcPr>
            <w:tcW w:w="5419" w:type="dxa"/>
            <w:tcBorders>
              <w:top w:val="nil"/>
              <w:left w:val="nil"/>
              <w:bottom w:val="single" w:sz="4" w:space="0" w:color="auto"/>
              <w:right w:val="single" w:sz="4" w:space="0" w:color="auto"/>
            </w:tcBorders>
            <w:shd w:val="clear" w:color="auto" w:fill="auto"/>
            <w:hideMark/>
          </w:tcPr>
          <w:p w14:paraId="2B022192" w14:textId="77777777" w:rsidR="00911CA7" w:rsidRPr="009330DD" w:rsidRDefault="00911CA7" w:rsidP="00911CA7">
            <w:pPr>
              <w:ind w:firstLine="0"/>
              <w:rPr>
                <w:sz w:val="22"/>
                <w:szCs w:val="22"/>
              </w:rPr>
            </w:pPr>
            <w:r w:rsidRPr="009330DD">
              <w:rPr>
                <w:sz w:val="22"/>
                <w:szCs w:val="22"/>
              </w:rPr>
              <w:t xml:space="preserve">Проведение </w:t>
            </w:r>
            <w:r w:rsidR="00752923" w:rsidRPr="009330DD">
              <w:rPr>
                <w:sz w:val="22"/>
                <w:szCs w:val="22"/>
              </w:rPr>
              <w:t>научных исследований, направленных на формирование новых методов, средств и способов проведения мероприятий по гражданской обороне, их практическая апробация</w:t>
            </w:r>
          </w:p>
        </w:tc>
        <w:tc>
          <w:tcPr>
            <w:tcW w:w="1431" w:type="dxa"/>
            <w:tcBorders>
              <w:top w:val="nil"/>
              <w:left w:val="nil"/>
              <w:bottom w:val="single" w:sz="4" w:space="0" w:color="auto"/>
              <w:right w:val="single" w:sz="4" w:space="0" w:color="auto"/>
            </w:tcBorders>
            <w:shd w:val="clear" w:color="auto" w:fill="auto"/>
            <w:hideMark/>
          </w:tcPr>
          <w:p w14:paraId="0BCEB688" w14:textId="77777777" w:rsidR="00752923" w:rsidRPr="009330DD" w:rsidRDefault="00752923" w:rsidP="00752923">
            <w:pPr>
              <w:ind w:firstLine="0"/>
              <w:jc w:val="center"/>
              <w:rPr>
                <w:sz w:val="22"/>
                <w:szCs w:val="22"/>
              </w:rPr>
            </w:pPr>
            <w:r w:rsidRPr="009330DD">
              <w:rPr>
                <w:sz w:val="22"/>
                <w:szCs w:val="22"/>
              </w:rPr>
              <w:t>2017 - 2030 годы</w:t>
            </w:r>
          </w:p>
        </w:tc>
        <w:tc>
          <w:tcPr>
            <w:tcW w:w="6335" w:type="dxa"/>
            <w:tcBorders>
              <w:top w:val="nil"/>
              <w:left w:val="nil"/>
              <w:bottom w:val="single" w:sz="4" w:space="0" w:color="auto"/>
              <w:right w:val="single" w:sz="4" w:space="0" w:color="auto"/>
            </w:tcBorders>
            <w:shd w:val="clear" w:color="auto" w:fill="auto"/>
          </w:tcPr>
          <w:p w14:paraId="143D46BE" w14:textId="77777777" w:rsidR="00911CA7" w:rsidRPr="009330DD" w:rsidRDefault="00911CA7" w:rsidP="00911CA7">
            <w:pPr>
              <w:ind w:firstLine="0"/>
              <w:rPr>
                <w:i/>
                <w:sz w:val="22"/>
                <w:szCs w:val="22"/>
              </w:rPr>
            </w:pPr>
            <w:r w:rsidRPr="009330DD">
              <w:rPr>
                <w:i/>
                <w:sz w:val="22"/>
                <w:szCs w:val="22"/>
              </w:rPr>
              <w:t xml:space="preserve">Указать результаты проведенной работы за отчетный период (какие работы проведены и какие получены результаты), а также планируемые мероприятия по проведению научных исследований, направленных на формирование новых методов, средств и способов проведения мероприятий по гражданской обороне, их практической апробации </w:t>
            </w:r>
          </w:p>
          <w:p w14:paraId="0DCF9781" w14:textId="77777777" w:rsidR="00F33998" w:rsidRPr="009330DD" w:rsidRDefault="00F33998" w:rsidP="00911CA7">
            <w:pPr>
              <w:ind w:firstLine="0"/>
              <w:rPr>
                <w:sz w:val="22"/>
                <w:szCs w:val="22"/>
              </w:rPr>
            </w:pPr>
          </w:p>
        </w:tc>
      </w:tr>
      <w:tr w:rsidR="009330DD" w:rsidRPr="009330DD" w14:paraId="7EFA2148" w14:textId="77777777" w:rsidTr="00C729B4">
        <w:trPr>
          <w:trHeight w:val="20"/>
        </w:trPr>
        <w:tc>
          <w:tcPr>
            <w:tcW w:w="709" w:type="dxa"/>
            <w:vMerge/>
            <w:tcBorders>
              <w:top w:val="nil"/>
              <w:left w:val="single" w:sz="4" w:space="0" w:color="auto"/>
              <w:bottom w:val="single" w:sz="4" w:space="0" w:color="auto"/>
              <w:right w:val="single" w:sz="4" w:space="0" w:color="auto"/>
            </w:tcBorders>
          </w:tcPr>
          <w:p w14:paraId="7D64CFBE" w14:textId="77777777" w:rsidR="00911CA7" w:rsidRPr="009330DD" w:rsidRDefault="00911CA7" w:rsidP="00C729B4">
            <w:pPr>
              <w:pStyle w:val="afb"/>
              <w:numPr>
                <w:ilvl w:val="0"/>
                <w:numId w:val="36"/>
              </w:numPr>
              <w:jc w:val="center"/>
              <w:rPr>
                <w:sz w:val="22"/>
              </w:rPr>
            </w:pPr>
          </w:p>
        </w:tc>
        <w:tc>
          <w:tcPr>
            <w:tcW w:w="960" w:type="dxa"/>
            <w:vMerge/>
            <w:tcBorders>
              <w:top w:val="nil"/>
              <w:left w:val="single" w:sz="4" w:space="0" w:color="auto"/>
              <w:bottom w:val="single" w:sz="4" w:space="0" w:color="auto"/>
              <w:right w:val="single" w:sz="4" w:space="0" w:color="auto"/>
            </w:tcBorders>
            <w:hideMark/>
          </w:tcPr>
          <w:p w14:paraId="1F82B811" w14:textId="77777777" w:rsidR="00911CA7" w:rsidRPr="009330DD" w:rsidRDefault="00911CA7" w:rsidP="00911CA7">
            <w:pPr>
              <w:ind w:firstLine="0"/>
              <w:jc w:val="center"/>
              <w:rPr>
                <w:sz w:val="22"/>
                <w:szCs w:val="22"/>
              </w:rPr>
            </w:pPr>
          </w:p>
        </w:tc>
        <w:tc>
          <w:tcPr>
            <w:tcW w:w="5419" w:type="dxa"/>
            <w:tcBorders>
              <w:top w:val="nil"/>
              <w:left w:val="nil"/>
              <w:bottom w:val="single" w:sz="4" w:space="0" w:color="auto"/>
              <w:right w:val="single" w:sz="4" w:space="0" w:color="auto"/>
            </w:tcBorders>
            <w:shd w:val="clear" w:color="auto" w:fill="auto"/>
            <w:hideMark/>
          </w:tcPr>
          <w:p w14:paraId="74DC2A61" w14:textId="77777777" w:rsidR="00911CA7" w:rsidRPr="009330DD" w:rsidRDefault="00911CA7" w:rsidP="00911CA7">
            <w:pPr>
              <w:ind w:firstLine="0"/>
              <w:rPr>
                <w:sz w:val="22"/>
                <w:szCs w:val="22"/>
              </w:rPr>
            </w:pPr>
            <w:r w:rsidRPr="009330DD">
              <w:rPr>
                <w:sz w:val="22"/>
                <w:szCs w:val="22"/>
              </w:rPr>
              <w:t xml:space="preserve">Разработка и принятие методических документов по вопросам внедрения новых методов, средств и способов проведения мероприятий по гражданской </w:t>
            </w:r>
            <w:r w:rsidRPr="009330DD">
              <w:rPr>
                <w:sz w:val="22"/>
                <w:szCs w:val="22"/>
              </w:rPr>
              <w:lastRenderedPageBreak/>
              <w:t>обороне, направленных на повышение защищенности населения от опасностей, возникающих при военных конфликтах и чрезвычайных</w:t>
            </w:r>
          </w:p>
        </w:tc>
        <w:tc>
          <w:tcPr>
            <w:tcW w:w="1431" w:type="dxa"/>
            <w:tcBorders>
              <w:top w:val="nil"/>
              <w:left w:val="nil"/>
              <w:bottom w:val="single" w:sz="4" w:space="0" w:color="auto"/>
              <w:right w:val="single" w:sz="4" w:space="0" w:color="auto"/>
            </w:tcBorders>
            <w:shd w:val="clear" w:color="auto" w:fill="auto"/>
            <w:hideMark/>
          </w:tcPr>
          <w:p w14:paraId="3D52D302" w14:textId="77777777" w:rsidR="00911CA7" w:rsidRPr="009330DD" w:rsidRDefault="00911CA7" w:rsidP="00911CA7">
            <w:pPr>
              <w:ind w:firstLine="0"/>
              <w:jc w:val="center"/>
              <w:rPr>
                <w:sz w:val="22"/>
                <w:szCs w:val="22"/>
              </w:rPr>
            </w:pPr>
            <w:r w:rsidRPr="009330DD">
              <w:rPr>
                <w:sz w:val="22"/>
                <w:szCs w:val="22"/>
              </w:rPr>
              <w:lastRenderedPageBreak/>
              <w:t>2017 - 2030 годы</w:t>
            </w:r>
          </w:p>
        </w:tc>
        <w:tc>
          <w:tcPr>
            <w:tcW w:w="6335" w:type="dxa"/>
            <w:tcBorders>
              <w:top w:val="nil"/>
              <w:left w:val="nil"/>
              <w:bottom w:val="single" w:sz="4" w:space="0" w:color="auto"/>
              <w:right w:val="single" w:sz="4" w:space="0" w:color="auto"/>
            </w:tcBorders>
            <w:shd w:val="clear" w:color="auto" w:fill="auto"/>
          </w:tcPr>
          <w:p w14:paraId="2D75D2AA" w14:textId="77777777" w:rsidR="00C729B4" w:rsidRPr="009330DD" w:rsidRDefault="00911CA7" w:rsidP="00C729B4">
            <w:pPr>
              <w:ind w:firstLine="0"/>
              <w:rPr>
                <w:i/>
                <w:sz w:val="22"/>
                <w:szCs w:val="22"/>
              </w:rPr>
            </w:pPr>
            <w:r w:rsidRPr="009330DD">
              <w:rPr>
                <w:i/>
                <w:sz w:val="22"/>
                <w:szCs w:val="22"/>
              </w:rPr>
              <w:t>Указать результаты проведенной работы за отчетный период (какие методические документы приняты), а также планируемые мероприятия по разработк</w:t>
            </w:r>
            <w:r w:rsidR="00C729B4" w:rsidRPr="009330DD">
              <w:rPr>
                <w:i/>
                <w:sz w:val="22"/>
                <w:szCs w:val="22"/>
              </w:rPr>
              <w:t>е</w:t>
            </w:r>
            <w:r w:rsidRPr="009330DD">
              <w:rPr>
                <w:i/>
                <w:sz w:val="22"/>
                <w:szCs w:val="22"/>
              </w:rPr>
              <w:t xml:space="preserve"> и приняти</w:t>
            </w:r>
            <w:r w:rsidR="00C729B4" w:rsidRPr="009330DD">
              <w:rPr>
                <w:i/>
                <w:sz w:val="22"/>
                <w:szCs w:val="22"/>
              </w:rPr>
              <w:t>ю</w:t>
            </w:r>
            <w:r w:rsidRPr="009330DD">
              <w:rPr>
                <w:i/>
                <w:sz w:val="22"/>
                <w:szCs w:val="22"/>
              </w:rPr>
              <w:t xml:space="preserve"> </w:t>
            </w:r>
            <w:r w:rsidRPr="009330DD">
              <w:rPr>
                <w:i/>
                <w:sz w:val="22"/>
                <w:szCs w:val="22"/>
              </w:rPr>
              <w:lastRenderedPageBreak/>
              <w:t>методических документов по вопросам внедрения новых методов, средств и способов проведения мероприятий по гражданской обороне, направленных на повышение защищенности населения от опасностей, возникающих при военных конфликтах и чрезвычайных</w:t>
            </w:r>
          </w:p>
          <w:p w14:paraId="1C1F7C8E" w14:textId="77777777" w:rsidR="00F33998" w:rsidRPr="009330DD" w:rsidRDefault="00F33998" w:rsidP="00C729B4">
            <w:pPr>
              <w:ind w:firstLine="0"/>
              <w:rPr>
                <w:sz w:val="22"/>
                <w:szCs w:val="22"/>
              </w:rPr>
            </w:pPr>
          </w:p>
        </w:tc>
      </w:tr>
      <w:tr w:rsidR="009330DD" w:rsidRPr="009330DD" w14:paraId="00129178" w14:textId="77777777" w:rsidTr="00C729B4">
        <w:trPr>
          <w:trHeight w:val="20"/>
        </w:trPr>
        <w:tc>
          <w:tcPr>
            <w:tcW w:w="709" w:type="dxa"/>
            <w:tcBorders>
              <w:top w:val="single" w:sz="4" w:space="0" w:color="auto"/>
              <w:left w:val="single" w:sz="4" w:space="0" w:color="auto"/>
              <w:bottom w:val="single" w:sz="4" w:space="0" w:color="auto"/>
              <w:right w:val="single" w:sz="4" w:space="0" w:color="auto"/>
            </w:tcBorders>
          </w:tcPr>
          <w:p w14:paraId="5CDBD538" w14:textId="77777777" w:rsidR="00C729B4" w:rsidRPr="009330DD" w:rsidRDefault="00C729B4" w:rsidP="00C729B4">
            <w:pPr>
              <w:pStyle w:val="afb"/>
              <w:numPr>
                <w:ilvl w:val="0"/>
                <w:numId w:val="36"/>
              </w:numPr>
              <w:jc w:val="center"/>
              <w:rPr>
                <w:sz w:val="22"/>
              </w:rPr>
            </w:pPr>
          </w:p>
        </w:tc>
        <w:tc>
          <w:tcPr>
            <w:tcW w:w="960" w:type="dxa"/>
            <w:vMerge w:val="restart"/>
            <w:tcBorders>
              <w:top w:val="single" w:sz="4" w:space="0" w:color="auto"/>
              <w:left w:val="single" w:sz="4" w:space="0" w:color="auto"/>
              <w:bottom w:val="single" w:sz="4" w:space="0" w:color="auto"/>
              <w:right w:val="single" w:sz="4" w:space="0" w:color="auto"/>
            </w:tcBorders>
          </w:tcPr>
          <w:p w14:paraId="788FAE2A" w14:textId="77777777" w:rsidR="00C729B4" w:rsidRPr="009330DD" w:rsidRDefault="00C729B4" w:rsidP="00C729B4">
            <w:pPr>
              <w:ind w:firstLine="0"/>
              <w:jc w:val="center"/>
              <w:rPr>
                <w:sz w:val="22"/>
                <w:szCs w:val="22"/>
              </w:rPr>
            </w:pPr>
            <w:r w:rsidRPr="009330DD">
              <w:rPr>
                <w:sz w:val="22"/>
                <w:szCs w:val="22"/>
              </w:rPr>
              <w:t>18.</w:t>
            </w:r>
          </w:p>
        </w:tc>
        <w:tc>
          <w:tcPr>
            <w:tcW w:w="5419" w:type="dxa"/>
            <w:tcBorders>
              <w:top w:val="single" w:sz="4" w:space="0" w:color="auto"/>
              <w:left w:val="nil"/>
              <w:bottom w:val="single" w:sz="4" w:space="0" w:color="auto"/>
              <w:right w:val="single" w:sz="4" w:space="0" w:color="auto"/>
            </w:tcBorders>
            <w:shd w:val="clear" w:color="auto" w:fill="auto"/>
          </w:tcPr>
          <w:p w14:paraId="3B1985E2" w14:textId="77777777" w:rsidR="00C729B4" w:rsidRPr="009330DD" w:rsidRDefault="00C729B4" w:rsidP="00C729B4">
            <w:pPr>
              <w:ind w:firstLine="0"/>
              <w:rPr>
                <w:sz w:val="22"/>
                <w:szCs w:val="22"/>
              </w:rPr>
            </w:pPr>
            <w:r w:rsidRPr="009330DD">
              <w:rPr>
                <w:sz w:val="22"/>
                <w:szCs w:val="22"/>
              </w:rPr>
              <w:t>Разработка нормативных правовых актов Правительства Российской Федерации по разграничению полномочий в отношении защитных сооружений гражданской обороны и закрепление прав собственности соответствующего вида</w:t>
            </w:r>
          </w:p>
          <w:p w14:paraId="5D31F60F" w14:textId="77777777" w:rsidR="00C729B4" w:rsidRPr="009330DD" w:rsidRDefault="00C729B4" w:rsidP="00C729B4">
            <w:pPr>
              <w:ind w:firstLine="0"/>
              <w:rPr>
                <w:sz w:val="22"/>
                <w:szCs w:val="22"/>
              </w:rPr>
            </w:pPr>
            <w:r w:rsidRPr="009330DD">
              <w:rPr>
                <w:sz w:val="22"/>
                <w:szCs w:val="22"/>
              </w:rPr>
              <w:t>________________________________</w:t>
            </w:r>
          </w:p>
          <w:p w14:paraId="60B977D0" w14:textId="77777777" w:rsidR="00C729B4" w:rsidRPr="009330DD" w:rsidRDefault="00C729B4" w:rsidP="00C729B4">
            <w:pPr>
              <w:ind w:firstLine="0"/>
              <w:rPr>
                <w:sz w:val="22"/>
                <w:szCs w:val="22"/>
              </w:rPr>
            </w:pPr>
            <w:r w:rsidRPr="009330DD">
              <w:rPr>
                <w:sz w:val="22"/>
                <w:szCs w:val="22"/>
              </w:rPr>
              <w:t xml:space="preserve">(только для </w:t>
            </w:r>
            <w:proofErr w:type="spellStart"/>
            <w:r w:rsidRPr="009330DD">
              <w:rPr>
                <w:sz w:val="22"/>
                <w:szCs w:val="22"/>
              </w:rPr>
              <w:t>Росимущества</w:t>
            </w:r>
            <w:proofErr w:type="spellEnd"/>
            <w:r w:rsidRPr="009330DD">
              <w:rPr>
                <w:sz w:val="22"/>
                <w:szCs w:val="22"/>
              </w:rPr>
              <w:t>)</w:t>
            </w:r>
          </w:p>
        </w:tc>
        <w:tc>
          <w:tcPr>
            <w:tcW w:w="1431" w:type="dxa"/>
            <w:tcBorders>
              <w:top w:val="single" w:sz="4" w:space="0" w:color="auto"/>
              <w:left w:val="nil"/>
              <w:bottom w:val="single" w:sz="4" w:space="0" w:color="auto"/>
              <w:right w:val="single" w:sz="4" w:space="0" w:color="auto"/>
            </w:tcBorders>
            <w:shd w:val="clear" w:color="auto" w:fill="auto"/>
          </w:tcPr>
          <w:p w14:paraId="463642A6" w14:textId="77777777" w:rsidR="00C729B4" w:rsidRPr="009330DD" w:rsidRDefault="00C729B4" w:rsidP="00C729B4">
            <w:pPr>
              <w:ind w:firstLine="0"/>
              <w:jc w:val="center"/>
              <w:rPr>
                <w:sz w:val="22"/>
                <w:szCs w:val="22"/>
              </w:rPr>
            </w:pPr>
            <w:r w:rsidRPr="009330DD">
              <w:rPr>
                <w:sz w:val="22"/>
                <w:szCs w:val="22"/>
              </w:rPr>
              <w:t>2017 - 2018 годы</w:t>
            </w:r>
          </w:p>
        </w:tc>
        <w:tc>
          <w:tcPr>
            <w:tcW w:w="6335" w:type="dxa"/>
            <w:tcBorders>
              <w:top w:val="single" w:sz="4" w:space="0" w:color="auto"/>
              <w:left w:val="nil"/>
              <w:bottom w:val="single" w:sz="4" w:space="0" w:color="auto"/>
              <w:right w:val="single" w:sz="4" w:space="0" w:color="auto"/>
            </w:tcBorders>
            <w:shd w:val="clear" w:color="auto" w:fill="auto"/>
          </w:tcPr>
          <w:p w14:paraId="2AA7BD36" w14:textId="77777777" w:rsidR="00C729B4" w:rsidRPr="009330DD" w:rsidRDefault="00C729B4" w:rsidP="00C729B4">
            <w:pPr>
              <w:ind w:firstLine="0"/>
              <w:rPr>
                <w:i/>
                <w:sz w:val="22"/>
                <w:szCs w:val="22"/>
              </w:rPr>
            </w:pPr>
            <w:r w:rsidRPr="009330DD">
              <w:rPr>
                <w:i/>
                <w:sz w:val="22"/>
                <w:szCs w:val="22"/>
              </w:rPr>
              <w:t>Указать результаты проведенной работы за отчетный период, а также планируемые мероприятия по разработке и принятию нормативных правовых актов Правительства Российской Федерации по разграничению полномочий в отношении защитных сооружений гражданской обороны и закрепление прав собственности соответствующего вида</w:t>
            </w:r>
          </w:p>
        </w:tc>
      </w:tr>
      <w:tr w:rsidR="009330DD" w:rsidRPr="009330DD" w14:paraId="48FFF3D2" w14:textId="77777777" w:rsidTr="00C729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3635BB1" w14:textId="77777777" w:rsidR="00C729B4" w:rsidRPr="009330DD" w:rsidRDefault="00C729B4" w:rsidP="00C729B4">
            <w:pPr>
              <w:pStyle w:val="afb"/>
              <w:numPr>
                <w:ilvl w:val="0"/>
                <w:numId w:val="36"/>
              </w:numPr>
              <w:jc w:val="center"/>
              <w:rPr>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14:paraId="75C190DB" w14:textId="77777777" w:rsidR="00C729B4" w:rsidRPr="009330DD" w:rsidRDefault="00C729B4" w:rsidP="00C729B4">
            <w:pPr>
              <w:ind w:firstLine="0"/>
              <w:jc w:val="center"/>
              <w:rPr>
                <w:sz w:val="22"/>
                <w:szCs w:val="22"/>
              </w:rPr>
            </w:pPr>
          </w:p>
        </w:tc>
        <w:tc>
          <w:tcPr>
            <w:tcW w:w="5419" w:type="dxa"/>
            <w:tcBorders>
              <w:top w:val="single" w:sz="4" w:space="0" w:color="auto"/>
              <w:left w:val="nil"/>
              <w:bottom w:val="single" w:sz="4" w:space="0" w:color="auto"/>
              <w:right w:val="single" w:sz="4" w:space="0" w:color="auto"/>
            </w:tcBorders>
            <w:shd w:val="clear" w:color="auto" w:fill="auto"/>
            <w:hideMark/>
          </w:tcPr>
          <w:p w14:paraId="1DDF1D31" w14:textId="77777777" w:rsidR="00C729B4" w:rsidRPr="009330DD" w:rsidRDefault="00C729B4" w:rsidP="00C729B4">
            <w:pPr>
              <w:ind w:firstLine="0"/>
              <w:rPr>
                <w:sz w:val="22"/>
                <w:szCs w:val="22"/>
              </w:rPr>
            </w:pPr>
            <w:r w:rsidRPr="009330DD">
              <w:rPr>
                <w:sz w:val="22"/>
                <w:szCs w:val="22"/>
              </w:rPr>
              <w:t>Оптимизация, реконструкция и строительство (при необходимости) защитных сооружений гражданской обороны</w:t>
            </w:r>
          </w:p>
        </w:tc>
        <w:tc>
          <w:tcPr>
            <w:tcW w:w="1431" w:type="dxa"/>
            <w:tcBorders>
              <w:top w:val="single" w:sz="4" w:space="0" w:color="auto"/>
              <w:left w:val="nil"/>
              <w:bottom w:val="single" w:sz="4" w:space="0" w:color="auto"/>
              <w:right w:val="single" w:sz="4" w:space="0" w:color="auto"/>
            </w:tcBorders>
            <w:shd w:val="clear" w:color="auto" w:fill="auto"/>
            <w:hideMark/>
          </w:tcPr>
          <w:p w14:paraId="136FAF8E" w14:textId="77777777" w:rsidR="00C729B4" w:rsidRPr="009330DD" w:rsidRDefault="00C729B4" w:rsidP="00C729B4">
            <w:pPr>
              <w:ind w:firstLine="0"/>
              <w:jc w:val="center"/>
              <w:rPr>
                <w:sz w:val="22"/>
                <w:szCs w:val="22"/>
              </w:rPr>
            </w:pPr>
            <w:r w:rsidRPr="009330DD">
              <w:rPr>
                <w:sz w:val="22"/>
                <w:szCs w:val="22"/>
              </w:rPr>
              <w:t>до 2030 г</w:t>
            </w:r>
          </w:p>
        </w:tc>
        <w:tc>
          <w:tcPr>
            <w:tcW w:w="6335" w:type="dxa"/>
            <w:tcBorders>
              <w:top w:val="single" w:sz="4" w:space="0" w:color="auto"/>
              <w:left w:val="nil"/>
              <w:bottom w:val="single" w:sz="4" w:space="0" w:color="auto"/>
              <w:right w:val="single" w:sz="4" w:space="0" w:color="auto"/>
            </w:tcBorders>
            <w:shd w:val="clear" w:color="auto" w:fill="auto"/>
          </w:tcPr>
          <w:p w14:paraId="3EAE8A64" w14:textId="77777777" w:rsidR="00C729B4" w:rsidRPr="009330DD" w:rsidRDefault="00C729B4" w:rsidP="001E6213">
            <w:pPr>
              <w:widowControl w:val="0"/>
              <w:ind w:left="-57" w:right="-57" w:firstLine="0"/>
              <w:rPr>
                <w:sz w:val="22"/>
                <w:szCs w:val="22"/>
              </w:rPr>
            </w:pPr>
            <w:r w:rsidRPr="009330DD">
              <w:rPr>
                <w:i/>
                <w:sz w:val="22"/>
                <w:szCs w:val="22"/>
              </w:rPr>
              <w:t xml:space="preserve">Результаты проведенной работы за отчетный период по доведение обеспеченности населения (персонала, работников или сотрудников), подлежащего укрытию, защитными сооружениями гражданской обороны до установленных требований (указать % обеспеченности по убежищам, ПРУ и укрытиям, см. </w:t>
            </w:r>
            <w:r w:rsidR="001E6213" w:rsidRPr="009330DD">
              <w:rPr>
                <w:i/>
                <w:sz w:val="22"/>
                <w:szCs w:val="22"/>
              </w:rPr>
              <w:t xml:space="preserve">подраздел 3.1 </w:t>
            </w:r>
            <w:r w:rsidRPr="009330DD">
              <w:rPr>
                <w:i/>
                <w:sz w:val="22"/>
                <w:szCs w:val="22"/>
              </w:rPr>
              <w:t>раздел</w:t>
            </w:r>
            <w:r w:rsidR="001E6213" w:rsidRPr="009330DD">
              <w:rPr>
                <w:i/>
                <w:sz w:val="22"/>
                <w:szCs w:val="22"/>
              </w:rPr>
              <w:t>а</w:t>
            </w:r>
            <w:r w:rsidRPr="009330DD">
              <w:rPr>
                <w:i/>
                <w:sz w:val="22"/>
                <w:szCs w:val="22"/>
              </w:rPr>
              <w:t xml:space="preserve"> </w:t>
            </w:r>
            <w:r w:rsidRPr="009330DD">
              <w:rPr>
                <w:i/>
                <w:sz w:val="22"/>
                <w:szCs w:val="22"/>
                <w:lang w:val="en-US"/>
              </w:rPr>
              <w:t>III</w:t>
            </w:r>
            <w:r w:rsidRPr="009330DD">
              <w:rPr>
                <w:i/>
                <w:sz w:val="22"/>
                <w:szCs w:val="22"/>
              </w:rPr>
              <w:t xml:space="preserve"> Основных показателей)</w:t>
            </w:r>
          </w:p>
        </w:tc>
      </w:tr>
      <w:tr w:rsidR="009330DD" w:rsidRPr="009330DD" w14:paraId="1618AB7D" w14:textId="77777777" w:rsidTr="00C729B4">
        <w:trPr>
          <w:trHeight w:val="20"/>
        </w:trPr>
        <w:tc>
          <w:tcPr>
            <w:tcW w:w="709" w:type="dxa"/>
            <w:vMerge w:val="restart"/>
            <w:tcBorders>
              <w:top w:val="nil"/>
              <w:left w:val="single" w:sz="4" w:space="0" w:color="auto"/>
              <w:bottom w:val="single" w:sz="4" w:space="0" w:color="auto"/>
              <w:right w:val="single" w:sz="4" w:space="0" w:color="auto"/>
            </w:tcBorders>
            <w:shd w:val="clear" w:color="auto" w:fill="auto"/>
          </w:tcPr>
          <w:p w14:paraId="1E39A2CC" w14:textId="77777777" w:rsidR="00F33998" w:rsidRPr="009330DD" w:rsidRDefault="00F33998" w:rsidP="00F33998">
            <w:pPr>
              <w:pStyle w:val="afb"/>
              <w:numPr>
                <w:ilvl w:val="0"/>
                <w:numId w:val="36"/>
              </w:numPr>
              <w:jc w:val="center"/>
              <w:rPr>
                <w:sz w:val="22"/>
              </w:rPr>
            </w:pPr>
          </w:p>
        </w:tc>
        <w:tc>
          <w:tcPr>
            <w:tcW w:w="960" w:type="dxa"/>
            <w:vMerge w:val="restart"/>
            <w:tcBorders>
              <w:top w:val="nil"/>
              <w:left w:val="single" w:sz="4" w:space="0" w:color="auto"/>
              <w:bottom w:val="single" w:sz="4" w:space="0" w:color="auto"/>
              <w:right w:val="single" w:sz="4" w:space="0" w:color="auto"/>
            </w:tcBorders>
            <w:shd w:val="clear" w:color="auto" w:fill="auto"/>
            <w:hideMark/>
          </w:tcPr>
          <w:p w14:paraId="242727FB" w14:textId="77777777" w:rsidR="00F33998" w:rsidRPr="009330DD" w:rsidRDefault="00F33998" w:rsidP="00F33998">
            <w:pPr>
              <w:ind w:firstLine="0"/>
              <w:jc w:val="center"/>
              <w:rPr>
                <w:sz w:val="22"/>
                <w:szCs w:val="22"/>
              </w:rPr>
            </w:pPr>
            <w:r w:rsidRPr="009330DD">
              <w:rPr>
                <w:sz w:val="22"/>
                <w:szCs w:val="22"/>
              </w:rPr>
              <w:t>21.</w:t>
            </w:r>
          </w:p>
        </w:tc>
        <w:tc>
          <w:tcPr>
            <w:tcW w:w="5419" w:type="dxa"/>
            <w:tcBorders>
              <w:top w:val="nil"/>
              <w:left w:val="nil"/>
              <w:bottom w:val="single" w:sz="4" w:space="0" w:color="auto"/>
              <w:right w:val="single" w:sz="4" w:space="0" w:color="auto"/>
            </w:tcBorders>
            <w:shd w:val="clear" w:color="auto" w:fill="auto"/>
            <w:hideMark/>
          </w:tcPr>
          <w:p w14:paraId="0D3580AF" w14:textId="77777777" w:rsidR="00F33998" w:rsidRPr="009330DD" w:rsidRDefault="00F33998" w:rsidP="00F33998">
            <w:pPr>
              <w:ind w:firstLine="0"/>
              <w:rPr>
                <w:sz w:val="22"/>
                <w:szCs w:val="22"/>
              </w:rPr>
            </w:pPr>
            <w:r w:rsidRPr="009330DD">
              <w:rPr>
                <w:sz w:val="22"/>
                <w:szCs w:val="22"/>
              </w:rPr>
              <w:t>Разработка норм обеспечения запасами материально-технических, продовольственных, медицинских и иных средств</w:t>
            </w:r>
          </w:p>
        </w:tc>
        <w:tc>
          <w:tcPr>
            <w:tcW w:w="1431" w:type="dxa"/>
            <w:tcBorders>
              <w:top w:val="nil"/>
              <w:left w:val="nil"/>
              <w:bottom w:val="single" w:sz="4" w:space="0" w:color="auto"/>
              <w:right w:val="single" w:sz="4" w:space="0" w:color="auto"/>
            </w:tcBorders>
            <w:shd w:val="clear" w:color="auto" w:fill="auto"/>
            <w:hideMark/>
          </w:tcPr>
          <w:p w14:paraId="58966B66" w14:textId="77777777" w:rsidR="00F33998" w:rsidRPr="009330DD" w:rsidRDefault="00F33998" w:rsidP="00F33998">
            <w:pPr>
              <w:ind w:firstLine="0"/>
              <w:jc w:val="center"/>
              <w:rPr>
                <w:sz w:val="22"/>
                <w:szCs w:val="22"/>
              </w:rPr>
            </w:pPr>
            <w:r w:rsidRPr="009330DD">
              <w:rPr>
                <w:sz w:val="22"/>
                <w:szCs w:val="22"/>
              </w:rPr>
              <w:t>I квартал 2022 г.</w:t>
            </w:r>
          </w:p>
        </w:tc>
        <w:tc>
          <w:tcPr>
            <w:tcW w:w="6335" w:type="dxa"/>
            <w:tcBorders>
              <w:top w:val="nil"/>
              <w:left w:val="nil"/>
              <w:bottom w:val="single" w:sz="4" w:space="0" w:color="auto"/>
              <w:right w:val="single" w:sz="4" w:space="0" w:color="auto"/>
            </w:tcBorders>
            <w:shd w:val="clear" w:color="auto" w:fill="auto"/>
          </w:tcPr>
          <w:p w14:paraId="1DA3203E" w14:textId="77777777" w:rsidR="00F33998" w:rsidRPr="009330DD" w:rsidRDefault="00F33998" w:rsidP="00F33998">
            <w:pPr>
              <w:widowControl w:val="0"/>
              <w:ind w:left="-57" w:right="-57" w:firstLine="0"/>
              <w:rPr>
                <w:i/>
                <w:sz w:val="22"/>
                <w:szCs w:val="22"/>
              </w:rPr>
            </w:pPr>
            <w:r w:rsidRPr="009330DD">
              <w:rPr>
                <w:i/>
                <w:sz w:val="22"/>
                <w:szCs w:val="22"/>
              </w:rPr>
              <w:t>Результаты проведенной работы за отчетный период по утверждению норм (дата и номер нормативного документа) обеспечения запасами материально-технических, продовольственных, медицинских и иных средств структурных подразделений центрального аппарата ФОИВ, территориальных органов и организаций ФОИВ (см. пункт 1 подраздела 3.5 Доклада)</w:t>
            </w:r>
          </w:p>
        </w:tc>
      </w:tr>
      <w:tr w:rsidR="009330DD" w:rsidRPr="009330DD" w14:paraId="04B489F8" w14:textId="77777777" w:rsidTr="00C729B4">
        <w:trPr>
          <w:trHeight w:val="20"/>
        </w:trPr>
        <w:tc>
          <w:tcPr>
            <w:tcW w:w="709" w:type="dxa"/>
            <w:vMerge/>
            <w:tcBorders>
              <w:top w:val="nil"/>
              <w:left w:val="single" w:sz="4" w:space="0" w:color="auto"/>
              <w:bottom w:val="single" w:sz="4" w:space="0" w:color="auto"/>
              <w:right w:val="single" w:sz="4" w:space="0" w:color="auto"/>
            </w:tcBorders>
          </w:tcPr>
          <w:p w14:paraId="4B77A065" w14:textId="77777777" w:rsidR="00F33998" w:rsidRPr="009330DD" w:rsidRDefault="00F33998" w:rsidP="00F33998">
            <w:pPr>
              <w:pStyle w:val="afb"/>
              <w:numPr>
                <w:ilvl w:val="0"/>
                <w:numId w:val="36"/>
              </w:numPr>
              <w:jc w:val="center"/>
              <w:rPr>
                <w:sz w:val="22"/>
              </w:rPr>
            </w:pPr>
          </w:p>
        </w:tc>
        <w:tc>
          <w:tcPr>
            <w:tcW w:w="960" w:type="dxa"/>
            <w:vMerge/>
            <w:tcBorders>
              <w:top w:val="nil"/>
              <w:left w:val="single" w:sz="4" w:space="0" w:color="auto"/>
              <w:bottom w:val="single" w:sz="4" w:space="0" w:color="auto"/>
              <w:right w:val="single" w:sz="4" w:space="0" w:color="auto"/>
            </w:tcBorders>
            <w:hideMark/>
          </w:tcPr>
          <w:p w14:paraId="47510F31" w14:textId="77777777" w:rsidR="00F33998" w:rsidRPr="009330DD" w:rsidRDefault="00F33998" w:rsidP="00F33998">
            <w:pPr>
              <w:ind w:firstLine="0"/>
              <w:jc w:val="center"/>
              <w:rPr>
                <w:sz w:val="22"/>
                <w:szCs w:val="22"/>
              </w:rPr>
            </w:pPr>
          </w:p>
        </w:tc>
        <w:tc>
          <w:tcPr>
            <w:tcW w:w="5419" w:type="dxa"/>
            <w:tcBorders>
              <w:top w:val="nil"/>
              <w:left w:val="nil"/>
              <w:bottom w:val="single" w:sz="4" w:space="0" w:color="auto"/>
              <w:right w:val="single" w:sz="4" w:space="0" w:color="auto"/>
            </w:tcBorders>
            <w:shd w:val="clear" w:color="auto" w:fill="auto"/>
            <w:hideMark/>
          </w:tcPr>
          <w:p w14:paraId="0BC0B61A" w14:textId="77777777" w:rsidR="00F33998" w:rsidRPr="009330DD" w:rsidRDefault="00F33998" w:rsidP="00F33998">
            <w:pPr>
              <w:ind w:firstLine="0"/>
              <w:rPr>
                <w:sz w:val="22"/>
                <w:szCs w:val="22"/>
              </w:rPr>
            </w:pPr>
            <w:r w:rsidRPr="009330DD">
              <w:rPr>
                <w:sz w:val="22"/>
                <w:szCs w:val="22"/>
              </w:rPr>
              <w:t>Создание запасов материально-технических, продовольственных, медицинских и иных средств с учетом географических и природно-климатических особенностей регионов, уровня их социально-экономического развития и возможных опасностей</w:t>
            </w:r>
          </w:p>
        </w:tc>
        <w:tc>
          <w:tcPr>
            <w:tcW w:w="1431" w:type="dxa"/>
            <w:tcBorders>
              <w:top w:val="nil"/>
              <w:left w:val="nil"/>
              <w:bottom w:val="single" w:sz="4" w:space="0" w:color="auto"/>
              <w:right w:val="single" w:sz="4" w:space="0" w:color="auto"/>
            </w:tcBorders>
            <w:shd w:val="clear" w:color="auto" w:fill="auto"/>
            <w:hideMark/>
          </w:tcPr>
          <w:p w14:paraId="7B16BB1D" w14:textId="77777777" w:rsidR="00F33998" w:rsidRPr="009330DD" w:rsidRDefault="00F33998" w:rsidP="00F33998">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3215462A" w14:textId="77777777" w:rsidR="00F33998" w:rsidRPr="009330DD" w:rsidRDefault="00F33998" w:rsidP="00F33998">
            <w:pPr>
              <w:widowControl w:val="0"/>
              <w:ind w:left="-57" w:right="-57" w:firstLine="0"/>
              <w:rPr>
                <w:i/>
                <w:sz w:val="22"/>
                <w:szCs w:val="22"/>
              </w:rPr>
            </w:pPr>
            <w:r w:rsidRPr="009330DD">
              <w:rPr>
                <w:i/>
                <w:sz w:val="22"/>
                <w:szCs w:val="22"/>
              </w:rPr>
              <w:t xml:space="preserve">Результаты проведенной работы за отчетный период: </w:t>
            </w:r>
          </w:p>
          <w:p w14:paraId="75319232" w14:textId="77777777" w:rsidR="00F33998" w:rsidRPr="009330DD" w:rsidRDefault="00F33998" w:rsidP="00F33998">
            <w:pPr>
              <w:widowControl w:val="0"/>
              <w:ind w:left="-57" w:right="-57" w:firstLine="0"/>
              <w:rPr>
                <w:i/>
                <w:sz w:val="22"/>
                <w:szCs w:val="22"/>
              </w:rPr>
            </w:pPr>
            <w:r w:rsidRPr="009330DD">
              <w:rPr>
                <w:i/>
                <w:sz w:val="22"/>
                <w:szCs w:val="22"/>
              </w:rPr>
              <w:t xml:space="preserve"> </w:t>
            </w:r>
          </w:p>
          <w:p w14:paraId="09C2794F" w14:textId="77777777" w:rsidR="00F33998" w:rsidRPr="009330DD" w:rsidRDefault="00F33998" w:rsidP="00F33998">
            <w:pPr>
              <w:widowControl w:val="0"/>
              <w:ind w:left="-57" w:right="-57" w:firstLine="0"/>
              <w:rPr>
                <w:i/>
                <w:sz w:val="22"/>
                <w:szCs w:val="22"/>
              </w:rPr>
            </w:pPr>
            <w:r w:rsidRPr="009330DD">
              <w:rPr>
                <w:i/>
                <w:sz w:val="22"/>
                <w:szCs w:val="22"/>
              </w:rPr>
              <w:t xml:space="preserve">(см. пункт 2 раздела </w:t>
            </w:r>
            <w:r w:rsidRPr="009330DD">
              <w:rPr>
                <w:i/>
                <w:sz w:val="22"/>
                <w:szCs w:val="22"/>
                <w:lang w:val="en-US"/>
              </w:rPr>
              <w:t>IV</w:t>
            </w:r>
            <w:r w:rsidRPr="009330DD">
              <w:rPr>
                <w:i/>
                <w:sz w:val="22"/>
                <w:szCs w:val="22"/>
              </w:rPr>
              <w:t xml:space="preserve"> Основных показателей в области гражданской обороны)</w:t>
            </w:r>
          </w:p>
        </w:tc>
      </w:tr>
      <w:tr w:rsidR="009330DD" w:rsidRPr="009330DD" w14:paraId="72D519E1" w14:textId="77777777" w:rsidTr="00C729B4">
        <w:trPr>
          <w:trHeight w:val="20"/>
        </w:trPr>
        <w:tc>
          <w:tcPr>
            <w:tcW w:w="709" w:type="dxa"/>
            <w:vMerge/>
            <w:tcBorders>
              <w:top w:val="nil"/>
              <w:left w:val="single" w:sz="4" w:space="0" w:color="auto"/>
              <w:bottom w:val="single" w:sz="4" w:space="0" w:color="auto"/>
              <w:right w:val="single" w:sz="4" w:space="0" w:color="auto"/>
            </w:tcBorders>
          </w:tcPr>
          <w:p w14:paraId="1D1DA066" w14:textId="77777777" w:rsidR="00F33998" w:rsidRPr="009330DD" w:rsidRDefault="00F33998" w:rsidP="00F33998">
            <w:pPr>
              <w:pStyle w:val="afb"/>
              <w:numPr>
                <w:ilvl w:val="0"/>
                <w:numId w:val="36"/>
              </w:numPr>
              <w:jc w:val="center"/>
              <w:rPr>
                <w:sz w:val="22"/>
              </w:rPr>
            </w:pPr>
          </w:p>
        </w:tc>
        <w:tc>
          <w:tcPr>
            <w:tcW w:w="960" w:type="dxa"/>
            <w:vMerge/>
            <w:tcBorders>
              <w:top w:val="nil"/>
              <w:left w:val="single" w:sz="4" w:space="0" w:color="auto"/>
              <w:bottom w:val="single" w:sz="4" w:space="0" w:color="auto"/>
              <w:right w:val="single" w:sz="4" w:space="0" w:color="auto"/>
            </w:tcBorders>
            <w:hideMark/>
          </w:tcPr>
          <w:p w14:paraId="149F3077" w14:textId="77777777" w:rsidR="00F33998" w:rsidRPr="009330DD" w:rsidRDefault="00F33998" w:rsidP="00F33998">
            <w:pPr>
              <w:ind w:firstLine="0"/>
              <w:jc w:val="center"/>
              <w:rPr>
                <w:sz w:val="22"/>
                <w:szCs w:val="22"/>
              </w:rPr>
            </w:pPr>
          </w:p>
        </w:tc>
        <w:tc>
          <w:tcPr>
            <w:tcW w:w="5419" w:type="dxa"/>
            <w:tcBorders>
              <w:top w:val="nil"/>
              <w:left w:val="nil"/>
              <w:bottom w:val="single" w:sz="4" w:space="0" w:color="auto"/>
              <w:right w:val="single" w:sz="4" w:space="0" w:color="auto"/>
            </w:tcBorders>
            <w:shd w:val="clear" w:color="auto" w:fill="auto"/>
            <w:hideMark/>
          </w:tcPr>
          <w:p w14:paraId="3A12FCAE" w14:textId="77777777" w:rsidR="00F33998" w:rsidRPr="009330DD" w:rsidRDefault="00F33998" w:rsidP="00F33998">
            <w:pPr>
              <w:ind w:firstLine="0"/>
              <w:rPr>
                <w:sz w:val="22"/>
                <w:szCs w:val="22"/>
              </w:rPr>
            </w:pPr>
            <w:r w:rsidRPr="009330DD">
              <w:rPr>
                <w:sz w:val="22"/>
                <w:szCs w:val="22"/>
              </w:rPr>
              <w:t>Обеспечение содержания запасов средств индивидуальной защиты и медицинских средств индивидуальной защиты в установленных размерах</w:t>
            </w:r>
          </w:p>
        </w:tc>
        <w:tc>
          <w:tcPr>
            <w:tcW w:w="1431" w:type="dxa"/>
            <w:tcBorders>
              <w:top w:val="nil"/>
              <w:left w:val="nil"/>
              <w:bottom w:val="single" w:sz="4" w:space="0" w:color="auto"/>
              <w:right w:val="single" w:sz="4" w:space="0" w:color="auto"/>
            </w:tcBorders>
            <w:shd w:val="clear" w:color="auto" w:fill="auto"/>
            <w:hideMark/>
          </w:tcPr>
          <w:p w14:paraId="05746293" w14:textId="77777777" w:rsidR="00F33998" w:rsidRPr="009330DD" w:rsidRDefault="00F33998" w:rsidP="00F33998">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5CF66031" w14:textId="77777777" w:rsidR="00F33998" w:rsidRPr="009330DD" w:rsidRDefault="00F33998" w:rsidP="00F33998">
            <w:pPr>
              <w:widowControl w:val="0"/>
              <w:ind w:left="-57" w:right="-57" w:firstLine="0"/>
              <w:rPr>
                <w:i/>
                <w:sz w:val="22"/>
                <w:szCs w:val="22"/>
              </w:rPr>
            </w:pPr>
            <w:r w:rsidRPr="009330DD">
              <w:rPr>
                <w:i/>
                <w:sz w:val="22"/>
                <w:szCs w:val="22"/>
              </w:rPr>
              <w:t>Результаты проведенной работы за отчетный период: какое количество было приобретено, сколько было затрачено финансовых средств</w:t>
            </w:r>
            <w:r w:rsidR="001E6213" w:rsidRPr="009330DD">
              <w:rPr>
                <w:i/>
                <w:sz w:val="22"/>
                <w:szCs w:val="22"/>
              </w:rPr>
              <w:t xml:space="preserve"> (тыс. руб.)</w:t>
            </w:r>
            <w:r w:rsidRPr="009330DD">
              <w:rPr>
                <w:i/>
                <w:sz w:val="22"/>
                <w:szCs w:val="22"/>
              </w:rPr>
              <w:t xml:space="preserve">, какой % обеспеченности стал по </w:t>
            </w:r>
            <w:r w:rsidRPr="009330DD">
              <w:rPr>
                <w:i/>
                <w:sz w:val="22"/>
                <w:szCs w:val="22"/>
              </w:rPr>
              <w:lastRenderedPageBreak/>
              <w:t>СИЗ и МСИЗ отдельно, а также указать % обеспеченности за предыдущий период</w:t>
            </w:r>
          </w:p>
        </w:tc>
      </w:tr>
      <w:tr w:rsidR="009330DD" w:rsidRPr="009330DD" w14:paraId="2B423D3C" w14:textId="77777777" w:rsidTr="001E6213">
        <w:trPr>
          <w:trHeight w:val="20"/>
        </w:trPr>
        <w:tc>
          <w:tcPr>
            <w:tcW w:w="709" w:type="dxa"/>
            <w:tcBorders>
              <w:top w:val="nil"/>
              <w:left w:val="single" w:sz="4" w:space="0" w:color="auto"/>
              <w:bottom w:val="single" w:sz="4" w:space="0" w:color="auto"/>
              <w:right w:val="single" w:sz="4" w:space="0" w:color="auto"/>
            </w:tcBorders>
            <w:shd w:val="clear" w:color="auto" w:fill="auto"/>
          </w:tcPr>
          <w:p w14:paraId="744EC405"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0CC2FA9E" w14:textId="77777777" w:rsidR="001E6213" w:rsidRPr="009330DD" w:rsidRDefault="001E6213" w:rsidP="001E6213">
            <w:pPr>
              <w:ind w:firstLine="0"/>
              <w:jc w:val="center"/>
              <w:rPr>
                <w:sz w:val="22"/>
                <w:szCs w:val="22"/>
              </w:rPr>
            </w:pPr>
            <w:r w:rsidRPr="009330DD">
              <w:rPr>
                <w:sz w:val="22"/>
                <w:szCs w:val="22"/>
              </w:rPr>
              <w:t>22.</w:t>
            </w:r>
          </w:p>
        </w:tc>
        <w:tc>
          <w:tcPr>
            <w:tcW w:w="5419" w:type="dxa"/>
            <w:tcBorders>
              <w:top w:val="nil"/>
              <w:left w:val="nil"/>
              <w:bottom w:val="single" w:sz="4" w:space="0" w:color="auto"/>
              <w:right w:val="single" w:sz="4" w:space="0" w:color="auto"/>
            </w:tcBorders>
            <w:shd w:val="clear" w:color="auto" w:fill="auto"/>
            <w:hideMark/>
          </w:tcPr>
          <w:p w14:paraId="2F152A2F" w14:textId="77777777" w:rsidR="001E6213" w:rsidRPr="009330DD" w:rsidRDefault="001E6213" w:rsidP="001E6213">
            <w:pPr>
              <w:ind w:firstLine="0"/>
              <w:rPr>
                <w:sz w:val="22"/>
                <w:szCs w:val="22"/>
              </w:rPr>
            </w:pPr>
            <w:r w:rsidRPr="009330DD">
              <w:rPr>
                <w:sz w:val="22"/>
                <w:szCs w:val="22"/>
              </w:rPr>
              <w:t>Разработка новых образцов средств индивидуальной защиты, средств радиационной, химической и биологической защиты населения</w:t>
            </w:r>
          </w:p>
          <w:p w14:paraId="6FD8F0D9" w14:textId="77777777" w:rsidR="009E502B" w:rsidRPr="009330DD" w:rsidRDefault="009E502B" w:rsidP="009E502B">
            <w:pPr>
              <w:ind w:firstLine="0"/>
              <w:rPr>
                <w:sz w:val="22"/>
                <w:szCs w:val="22"/>
              </w:rPr>
            </w:pPr>
            <w:r w:rsidRPr="009330DD">
              <w:rPr>
                <w:sz w:val="22"/>
                <w:szCs w:val="22"/>
              </w:rPr>
              <w:t>__________________________________</w:t>
            </w:r>
          </w:p>
          <w:p w14:paraId="5A001C0C" w14:textId="44D4249B" w:rsidR="001E6213" w:rsidRPr="009330DD" w:rsidRDefault="009E502B" w:rsidP="00477C5F">
            <w:pPr>
              <w:ind w:firstLine="0"/>
              <w:rPr>
                <w:sz w:val="22"/>
                <w:szCs w:val="22"/>
              </w:rPr>
            </w:pPr>
            <w:r w:rsidRPr="009330DD">
              <w:rPr>
                <w:sz w:val="22"/>
                <w:szCs w:val="22"/>
              </w:rPr>
              <w:t xml:space="preserve">(только для </w:t>
            </w:r>
            <w:proofErr w:type="spellStart"/>
            <w:r w:rsidRPr="009330DD">
              <w:rPr>
                <w:sz w:val="22"/>
                <w:szCs w:val="22"/>
              </w:rPr>
              <w:t>Минпромторга</w:t>
            </w:r>
            <w:proofErr w:type="spellEnd"/>
            <w:r w:rsidRPr="009330DD">
              <w:rPr>
                <w:sz w:val="22"/>
                <w:szCs w:val="22"/>
              </w:rPr>
              <w:t xml:space="preserve"> России</w:t>
            </w:r>
            <w:r w:rsidR="00477C5F" w:rsidRPr="009330DD">
              <w:rPr>
                <w:sz w:val="22"/>
                <w:szCs w:val="22"/>
              </w:rPr>
              <w:t>)</w:t>
            </w:r>
          </w:p>
        </w:tc>
        <w:tc>
          <w:tcPr>
            <w:tcW w:w="1431" w:type="dxa"/>
            <w:tcBorders>
              <w:top w:val="nil"/>
              <w:left w:val="nil"/>
              <w:bottom w:val="single" w:sz="4" w:space="0" w:color="auto"/>
              <w:right w:val="single" w:sz="4" w:space="0" w:color="auto"/>
            </w:tcBorders>
            <w:shd w:val="clear" w:color="auto" w:fill="auto"/>
            <w:hideMark/>
          </w:tcPr>
          <w:p w14:paraId="5140E36E" w14:textId="77777777" w:rsidR="001E6213" w:rsidRPr="009330DD" w:rsidRDefault="001E6213" w:rsidP="001E6213">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633960C4" w14:textId="77777777" w:rsidR="001E6213" w:rsidRPr="009330DD" w:rsidRDefault="001E6213" w:rsidP="001E6213">
            <w:pPr>
              <w:ind w:firstLine="0"/>
              <w:rPr>
                <w:sz w:val="22"/>
                <w:szCs w:val="22"/>
              </w:rPr>
            </w:pPr>
            <w:r w:rsidRPr="009330DD">
              <w:rPr>
                <w:i/>
                <w:sz w:val="22"/>
                <w:szCs w:val="22"/>
              </w:rPr>
              <w:t>Результаты проведенной работы за отчетный период: какие новые образцы средств индивидуальной защиты, средств радиационной, химической и биологической защиты населения (персонала, работников или сотрудников) были разработаны</w:t>
            </w:r>
          </w:p>
        </w:tc>
      </w:tr>
      <w:tr w:rsidR="009330DD" w:rsidRPr="009330DD" w14:paraId="02AEE0AD" w14:textId="77777777" w:rsidTr="001E6213">
        <w:trPr>
          <w:trHeight w:val="2089"/>
        </w:trPr>
        <w:tc>
          <w:tcPr>
            <w:tcW w:w="709" w:type="dxa"/>
            <w:tcBorders>
              <w:top w:val="nil"/>
              <w:left w:val="single" w:sz="4" w:space="0" w:color="auto"/>
              <w:bottom w:val="single" w:sz="4" w:space="0" w:color="auto"/>
              <w:right w:val="single" w:sz="4" w:space="0" w:color="auto"/>
            </w:tcBorders>
            <w:shd w:val="clear" w:color="auto" w:fill="auto"/>
          </w:tcPr>
          <w:p w14:paraId="2733EE35" w14:textId="77777777" w:rsidR="001E6213" w:rsidRPr="009330DD" w:rsidRDefault="001E6213" w:rsidP="001E6213">
            <w:pPr>
              <w:pStyle w:val="afb"/>
              <w:numPr>
                <w:ilvl w:val="0"/>
                <w:numId w:val="36"/>
              </w:numPr>
              <w:jc w:val="center"/>
              <w:rPr>
                <w:sz w:val="22"/>
              </w:rPr>
            </w:pPr>
          </w:p>
        </w:tc>
        <w:tc>
          <w:tcPr>
            <w:tcW w:w="960" w:type="dxa"/>
            <w:tcBorders>
              <w:top w:val="nil"/>
              <w:left w:val="single" w:sz="4" w:space="0" w:color="auto"/>
              <w:bottom w:val="single" w:sz="4" w:space="0" w:color="auto"/>
              <w:right w:val="single" w:sz="4" w:space="0" w:color="auto"/>
            </w:tcBorders>
            <w:shd w:val="clear" w:color="auto" w:fill="auto"/>
            <w:hideMark/>
          </w:tcPr>
          <w:p w14:paraId="0E461EB4" w14:textId="77777777" w:rsidR="001E6213" w:rsidRPr="009330DD" w:rsidRDefault="001E6213" w:rsidP="001E6213">
            <w:pPr>
              <w:ind w:firstLine="0"/>
              <w:jc w:val="center"/>
              <w:rPr>
                <w:sz w:val="22"/>
                <w:szCs w:val="22"/>
              </w:rPr>
            </w:pPr>
            <w:r w:rsidRPr="009330DD">
              <w:rPr>
                <w:sz w:val="22"/>
                <w:szCs w:val="22"/>
              </w:rPr>
              <w:t>23.</w:t>
            </w:r>
          </w:p>
        </w:tc>
        <w:tc>
          <w:tcPr>
            <w:tcW w:w="5419" w:type="dxa"/>
            <w:tcBorders>
              <w:top w:val="single" w:sz="4" w:space="0" w:color="auto"/>
              <w:left w:val="nil"/>
              <w:bottom w:val="single" w:sz="4" w:space="0" w:color="auto"/>
              <w:right w:val="single" w:sz="4" w:space="0" w:color="auto"/>
            </w:tcBorders>
            <w:shd w:val="clear" w:color="auto" w:fill="auto"/>
            <w:hideMark/>
          </w:tcPr>
          <w:p w14:paraId="3314A2C1" w14:textId="77777777" w:rsidR="001E6213" w:rsidRPr="009330DD" w:rsidRDefault="001E6213" w:rsidP="001E6213">
            <w:pPr>
              <w:ind w:firstLine="0"/>
              <w:rPr>
                <w:sz w:val="22"/>
                <w:szCs w:val="22"/>
              </w:rPr>
            </w:pPr>
            <w:r w:rsidRPr="009330DD">
              <w:rPr>
                <w:sz w:val="22"/>
                <w:szCs w:val="22"/>
              </w:rPr>
              <w:t>Разработка и принятие ведомственных нормативных правовых актов по организации и проведению мероприятий по восстановлению и поддержанию порядка в районах, пострадавших при военных конфликтах или вследствие этих конфликтов, при крупномасштабных чрезвычайных ситуациях природного и техногенного характера, обеспечению безопасности дорожного движения на маршрутах выдвижения сил гражданской обороны в зоны чрезвычайных ситуаций и очаги поражения</w:t>
            </w:r>
          </w:p>
          <w:p w14:paraId="39B484E7" w14:textId="77777777" w:rsidR="001E6213" w:rsidRPr="009330DD" w:rsidRDefault="001E6213" w:rsidP="001E6213">
            <w:pPr>
              <w:ind w:firstLine="0"/>
              <w:rPr>
                <w:sz w:val="22"/>
                <w:szCs w:val="22"/>
              </w:rPr>
            </w:pPr>
            <w:r w:rsidRPr="009330DD">
              <w:rPr>
                <w:sz w:val="22"/>
                <w:szCs w:val="22"/>
              </w:rPr>
              <w:t>__________________________________</w:t>
            </w:r>
          </w:p>
          <w:p w14:paraId="5D5B73FF" w14:textId="77777777" w:rsidR="001E6213" w:rsidRPr="009330DD" w:rsidRDefault="001E6213" w:rsidP="001E6213">
            <w:pPr>
              <w:ind w:firstLine="0"/>
              <w:rPr>
                <w:sz w:val="22"/>
                <w:szCs w:val="22"/>
              </w:rPr>
            </w:pPr>
            <w:r w:rsidRPr="009330DD">
              <w:rPr>
                <w:sz w:val="22"/>
                <w:szCs w:val="22"/>
              </w:rPr>
              <w:t xml:space="preserve">(только для МВД России и </w:t>
            </w:r>
            <w:proofErr w:type="spellStart"/>
            <w:r w:rsidRPr="009330DD">
              <w:rPr>
                <w:sz w:val="22"/>
                <w:szCs w:val="22"/>
              </w:rPr>
              <w:t>Росгвардии</w:t>
            </w:r>
            <w:proofErr w:type="spellEnd"/>
            <w:r w:rsidRPr="009330DD">
              <w:rPr>
                <w:sz w:val="22"/>
                <w:szCs w:val="22"/>
              </w:rPr>
              <w:t>)</w:t>
            </w:r>
          </w:p>
        </w:tc>
        <w:tc>
          <w:tcPr>
            <w:tcW w:w="1431" w:type="dxa"/>
            <w:tcBorders>
              <w:top w:val="nil"/>
              <w:left w:val="single" w:sz="4" w:space="0" w:color="auto"/>
              <w:bottom w:val="single" w:sz="4" w:space="0" w:color="auto"/>
              <w:right w:val="single" w:sz="4" w:space="0" w:color="auto"/>
            </w:tcBorders>
            <w:shd w:val="clear" w:color="auto" w:fill="auto"/>
            <w:hideMark/>
          </w:tcPr>
          <w:p w14:paraId="187DF4ED" w14:textId="77777777" w:rsidR="001E6213" w:rsidRPr="009330DD" w:rsidRDefault="001E6213" w:rsidP="001E6213">
            <w:pPr>
              <w:ind w:firstLine="0"/>
              <w:jc w:val="center"/>
              <w:rPr>
                <w:sz w:val="22"/>
                <w:szCs w:val="22"/>
              </w:rPr>
            </w:pPr>
            <w:r w:rsidRPr="009330DD">
              <w:rPr>
                <w:sz w:val="22"/>
                <w:szCs w:val="22"/>
              </w:rPr>
              <w:t>2017 - 2020 годы</w:t>
            </w:r>
          </w:p>
        </w:tc>
        <w:tc>
          <w:tcPr>
            <w:tcW w:w="6335" w:type="dxa"/>
            <w:tcBorders>
              <w:top w:val="nil"/>
              <w:left w:val="single" w:sz="4" w:space="0" w:color="auto"/>
              <w:bottom w:val="single" w:sz="4" w:space="0" w:color="auto"/>
              <w:right w:val="single" w:sz="4" w:space="0" w:color="auto"/>
            </w:tcBorders>
            <w:shd w:val="clear" w:color="auto" w:fill="auto"/>
          </w:tcPr>
          <w:p w14:paraId="68D65CB1" w14:textId="77777777" w:rsidR="001E6213" w:rsidRPr="009330DD" w:rsidRDefault="001E6213" w:rsidP="001E6213">
            <w:pPr>
              <w:ind w:firstLine="0"/>
              <w:rPr>
                <w:sz w:val="22"/>
                <w:szCs w:val="22"/>
              </w:rPr>
            </w:pPr>
            <w:r w:rsidRPr="009330DD">
              <w:rPr>
                <w:i/>
                <w:sz w:val="22"/>
                <w:szCs w:val="22"/>
              </w:rPr>
              <w:t>Результаты проведенной работы за отчетный период по разработке и принятию ведомственных нормативных правовых актов по организации и проведению мероприятий по восстановлению и поддержанию порядка в районах, пострадавших при военных конфликтах или вследствие этих конфликтов, при крупномасштабных чрезвычайных ситуациях природного и техногенного характера, обеспечению безопасности дорожного движения на маршрутах выдвижения сил гражданской обороны в зоны чрезвычайных ситуаций и очаги поражения</w:t>
            </w:r>
          </w:p>
        </w:tc>
      </w:tr>
      <w:tr w:rsidR="009330DD" w:rsidRPr="009330DD" w14:paraId="7C2678BC" w14:textId="77777777" w:rsidTr="00752923">
        <w:trPr>
          <w:trHeight w:val="20"/>
        </w:trPr>
        <w:tc>
          <w:tcPr>
            <w:tcW w:w="14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44DEA68" w14:textId="77777777" w:rsidR="001E6213" w:rsidRPr="009330DD" w:rsidRDefault="001E6213" w:rsidP="001E6213">
            <w:pPr>
              <w:ind w:firstLine="0"/>
              <w:jc w:val="center"/>
              <w:rPr>
                <w:b/>
                <w:bCs/>
                <w:sz w:val="22"/>
                <w:szCs w:val="22"/>
              </w:rPr>
            </w:pPr>
            <w:r w:rsidRPr="009330DD">
              <w:rPr>
                <w:b/>
                <w:bCs/>
                <w:sz w:val="22"/>
                <w:szCs w:val="22"/>
              </w:rPr>
              <w:t>IV. В области развития сил гражданской обороны</w:t>
            </w:r>
          </w:p>
        </w:tc>
      </w:tr>
      <w:tr w:rsidR="009330DD" w:rsidRPr="009330DD" w14:paraId="59CC26B2"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6AF2C625"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7EA87166" w14:textId="77777777" w:rsidR="001E6213" w:rsidRPr="009330DD" w:rsidRDefault="001E6213" w:rsidP="001E6213">
            <w:pPr>
              <w:ind w:firstLine="0"/>
              <w:jc w:val="center"/>
              <w:rPr>
                <w:sz w:val="22"/>
                <w:szCs w:val="22"/>
              </w:rPr>
            </w:pPr>
            <w:r w:rsidRPr="009330DD">
              <w:rPr>
                <w:sz w:val="22"/>
                <w:szCs w:val="22"/>
              </w:rPr>
              <w:t>26.</w:t>
            </w:r>
          </w:p>
        </w:tc>
        <w:tc>
          <w:tcPr>
            <w:tcW w:w="5419" w:type="dxa"/>
            <w:tcBorders>
              <w:top w:val="nil"/>
              <w:left w:val="nil"/>
              <w:bottom w:val="single" w:sz="4" w:space="0" w:color="auto"/>
              <w:right w:val="single" w:sz="4" w:space="0" w:color="auto"/>
            </w:tcBorders>
            <w:shd w:val="clear" w:color="auto" w:fill="auto"/>
            <w:hideMark/>
          </w:tcPr>
          <w:p w14:paraId="297ADD5F" w14:textId="77777777" w:rsidR="001E6213" w:rsidRPr="009330DD" w:rsidRDefault="0031200C" w:rsidP="001E6213">
            <w:pPr>
              <w:ind w:firstLine="0"/>
              <w:rPr>
                <w:sz w:val="22"/>
                <w:szCs w:val="22"/>
              </w:rPr>
            </w:pPr>
            <w:r w:rsidRPr="009330DD">
              <w:rPr>
                <w:sz w:val="22"/>
                <w:szCs w:val="22"/>
              </w:rPr>
              <w:t xml:space="preserve">Участие </w:t>
            </w:r>
            <w:r w:rsidR="001E6213" w:rsidRPr="009330DD">
              <w:rPr>
                <w:sz w:val="22"/>
                <w:szCs w:val="22"/>
              </w:rPr>
              <w:t>Вооруженных Сил Российской Федерации, других войск, воинских формирований и органов в учениях и тренировках по гражданской обороне</w:t>
            </w:r>
          </w:p>
          <w:p w14:paraId="1E49A5BF" w14:textId="77777777" w:rsidR="009E502B" w:rsidRPr="009330DD" w:rsidRDefault="009E502B" w:rsidP="009E502B">
            <w:pPr>
              <w:ind w:firstLine="0"/>
              <w:rPr>
                <w:sz w:val="22"/>
                <w:szCs w:val="22"/>
              </w:rPr>
            </w:pPr>
            <w:r w:rsidRPr="009330DD">
              <w:rPr>
                <w:sz w:val="22"/>
                <w:szCs w:val="22"/>
              </w:rPr>
              <w:t>__________________________________</w:t>
            </w:r>
          </w:p>
          <w:p w14:paraId="1F134EEB" w14:textId="53D22906" w:rsidR="009E502B" w:rsidRPr="009330DD" w:rsidRDefault="009E502B" w:rsidP="009E502B">
            <w:pPr>
              <w:ind w:firstLine="0"/>
              <w:rPr>
                <w:sz w:val="22"/>
                <w:szCs w:val="22"/>
              </w:rPr>
            </w:pPr>
            <w:r w:rsidRPr="009330DD">
              <w:rPr>
                <w:sz w:val="22"/>
                <w:szCs w:val="22"/>
              </w:rPr>
              <w:t xml:space="preserve">(только для Минобороны России, </w:t>
            </w:r>
            <w:proofErr w:type="spellStart"/>
            <w:r w:rsidRPr="009330DD">
              <w:rPr>
                <w:sz w:val="22"/>
                <w:szCs w:val="22"/>
              </w:rPr>
              <w:t>Росгвардии</w:t>
            </w:r>
            <w:proofErr w:type="spellEnd"/>
            <w:r w:rsidRPr="009330DD">
              <w:rPr>
                <w:sz w:val="22"/>
                <w:szCs w:val="22"/>
              </w:rPr>
              <w:t>, ФСБ России, СВР России, ФСО России)</w:t>
            </w:r>
          </w:p>
        </w:tc>
        <w:tc>
          <w:tcPr>
            <w:tcW w:w="1431" w:type="dxa"/>
            <w:tcBorders>
              <w:top w:val="nil"/>
              <w:left w:val="nil"/>
              <w:bottom w:val="single" w:sz="4" w:space="0" w:color="auto"/>
              <w:right w:val="single" w:sz="4" w:space="0" w:color="auto"/>
            </w:tcBorders>
            <w:shd w:val="clear" w:color="auto" w:fill="auto"/>
            <w:hideMark/>
          </w:tcPr>
          <w:p w14:paraId="42C74066" w14:textId="77777777" w:rsidR="001E6213" w:rsidRPr="009330DD" w:rsidRDefault="001E6213" w:rsidP="001E6213">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70FE5747" w14:textId="77777777" w:rsidR="002C5EAA" w:rsidRPr="009330DD" w:rsidRDefault="002C5EAA" w:rsidP="00632BF2">
            <w:pPr>
              <w:ind w:left="-57" w:firstLine="0"/>
              <w:rPr>
                <w:i/>
                <w:sz w:val="22"/>
                <w:szCs w:val="22"/>
              </w:rPr>
            </w:pPr>
            <w:r w:rsidRPr="009330DD">
              <w:rPr>
                <w:i/>
                <w:sz w:val="22"/>
                <w:szCs w:val="22"/>
              </w:rPr>
              <w:t>Результаты проведенной работы за отчетный период</w:t>
            </w:r>
            <w:r w:rsidR="00632BF2" w:rsidRPr="009330DD">
              <w:rPr>
                <w:i/>
                <w:sz w:val="22"/>
                <w:szCs w:val="22"/>
              </w:rPr>
              <w:t xml:space="preserve"> (</w:t>
            </w:r>
            <w:r w:rsidRPr="009330DD">
              <w:rPr>
                <w:i/>
                <w:sz w:val="22"/>
                <w:szCs w:val="22"/>
              </w:rPr>
              <w:t>указать количество подразделений</w:t>
            </w:r>
            <w:r w:rsidR="00632BF2" w:rsidRPr="009330DD">
              <w:rPr>
                <w:i/>
                <w:sz w:val="22"/>
                <w:szCs w:val="22"/>
              </w:rPr>
              <w:t xml:space="preserve"> и</w:t>
            </w:r>
            <w:r w:rsidRPr="009330DD">
              <w:rPr>
                <w:i/>
                <w:sz w:val="22"/>
                <w:szCs w:val="22"/>
              </w:rPr>
              <w:t xml:space="preserve"> </w:t>
            </w:r>
            <w:r w:rsidR="00632BF2" w:rsidRPr="009330DD">
              <w:rPr>
                <w:i/>
                <w:sz w:val="22"/>
                <w:szCs w:val="22"/>
              </w:rPr>
              <w:t>количественные показатели по привлекаемому личному составу и технике).</w:t>
            </w:r>
          </w:p>
          <w:p w14:paraId="686730E8" w14:textId="77777777" w:rsidR="00632BF2" w:rsidRPr="009330DD" w:rsidRDefault="00632BF2" w:rsidP="00632BF2">
            <w:pPr>
              <w:ind w:left="-57" w:firstLine="0"/>
              <w:rPr>
                <w:i/>
                <w:sz w:val="22"/>
                <w:szCs w:val="22"/>
              </w:rPr>
            </w:pPr>
            <w:r w:rsidRPr="009330DD">
              <w:rPr>
                <w:i/>
                <w:sz w:val="22"/>
                <w:szCs w:val="22"/>
              </w:rPr>
              <w:t>Указать замечания и предложения по организации межведомственного взаимодействия сил гражданской обороны с Вооруженными Силами Российской Федерации, другими войсками, воинскими формированиями и органами при решении задач гражданской обороны</w:t>
            </w:r>
          </w:p>
        </w:tc>
      </w:tr>
      <w:tr w:rsidR="009330DD" w:rsidRPr="009330DD" w14:paraId="78EACBEF"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07F56285"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6BD13259" w14:textId="77777777" w:rsidR="001E6213" w:rsidRPr="009330DD" w:rsidRDefault="001E6213" w:rsidP="001E6213">
            <w:pPr>
              <w:ind w:firstLine="0"/>
              <w:jc w:val="center"/>
              <w:rPr>
                <w:sz w:val="22"/>
                <w:szCs w:val="22"/>
              </w:rPr>
            </w:pPr>
            <w:r w:rsidRPr="009330DD">
              <w:rPr>
                <w:sz w:val="22"/>
                <w:szCs w:val="22"/>
              </w:rPr>
              <w:t>27.</w:t>
            </w:r>
          </w:p>
        </w:tc>
        <w:tc>
          <w:tcPr>
            <w:tcW w:w="5419" w:type="dxa"/>
            <w:tcBorders>
              <w:top w:val="nil"/>
              <w:left w:val="nil"/>
              <w:bottom w:val="single" w:sz="4" w:space="0" w:color="auto"/>
              <w:right w:val="single" w:sz="4" w:space="0" w:color="auto"/>
            </w:tcBorders>
            <w:shd w:val="clear" w:color="auto" w:fill="auto"/>
            <w:hideMark/>
          </w:tcPr>
          <w:p w14:paraId="53857CB6" w14:textId="77777777" w:rsidR="001E6213" w:rsidRPr="009330DD" w:rsidRDefault="002C5EAA" w:rsidP="001E6213">
            <w:pPr>
              <w:ind w:firstLine="0"/>
              <w:rPr>
                <w:sz w:val="22"/>
                <w:szCs w:val="22"/>
              </w:rPr>
            </w:pPr>
            <w:r w:rsidRPr="009330DD">
              <w:rPr>
                <w:sz w:val="22"/>
                <w:szCs w:val="22"/>
              </w:rPr>
              <w:t xml:space="preserve">Совершенствование </w:t>
            </w:r>
            <w:r w:rsidR="001E6213" w:rsidRPr="009330DD">
              <w:rPr>
                <w:sz w:val="22"/>
                <w:szCs w:val="22"/>
              </w:rPr>
              <w:t>организационно-штатной структуры и оснащения сил гражданской обороны с учетом оперативной их переброски всеми видами транспорта, в том числе авиационным</w:t>
            </w:r>
          </w:p>
        </w:tc>
        <w:tc>
          <w:tcPr>
            <w:tcW w:w="1431" w:type="dxa"/>
            <w:tcBorders>
              <w:top w:val="nil"/>
              <w:left w:val="nil"/>
              <w:bottom w:val="single" w:sz="4" w:space="0" w:color="auto"/>
              <w:right w:val="single" w:sz="4" w:space="0" w:color="auto"/>
            </w:tcBorders>
            <w:shd w:val="clear" w:color="auto" w:fill="auto"/>
            <w:hideMark/>
          </w:tcPr>
          <w:p w14:paraId="430E400A" w14:textId="77777777" w:rsidR="001E6213" w:rsidRPr="009330DD" w:rsidRDefault="001E6213" w:rsidP="001E6213">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14BB8505" w14:textId="77777777" w:rsidR="001E6213" w:rsidRPr="009330DD" w:rsidRDefault="002C5EAA" w:rsidP="001E6213">
            <w:pPr>
              <w:ind w:firstLine="0"/>
              <w:rPr>
                <w:sz w:val="22"/>
                <w:szCs w:val="22"/>
              </w:rPr>
            </w:pPr>
            <w:r w:rsidRPr="009330DD">
              <w:rPr>
                <w:i/>
                <w:sz w:val="22"/>
                <w:szCs w:val="22"/>
              </w:rPr>
              <w:t>Результаты проведенной работы за отчетный период</w:t>
            </w:r>
          </w:p>
        </w:tc>
      </w:tr>
      <w:tr w:rsidR="009330DD" w:rsidRPr="009330DD" w14:paraId="6005871B"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629E75BA"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74173B9B" w14:textId="77777777" w:rsidR="001E6213" w:rsidRPr="009330DD" w:rsidRDefault="001E6213" w:rsidP="001E6213">
            <w:pPr>
              <w:ind w:firstLine="0"/>
              <w:jc w:val="center"/>
              <w:rPr>
                <w:sz w:val="22"/>
                <w:szCs w:val="22"/>
              </w:rPr>
            </w:pPr>
            <w:r w:rsidRPr="009330DD">
              <w:rPr>
                <w:sz w:val="22"/>
                <w:szCs w:val="22"/>
              </w:rPr>
              <w:t>29.</w:t>
            </w:r>
          </w:p>
        </w:tc>
        <w:tc>
          <w:tcPr>
            <w:tcW w:w="5419" w:type="dxa"/>
            <w:tcBorders>
              <w:top w:val="nil"/>
              <w:left w:val="nil"/>
              <w:bottom w:val="single" w:sz="4" w:space="0" w:color="auto"/>
              <w:right w:val="single" w:sz="4" w:space="0" w:color="auto"/>
            </w:tcBorders>
            <w:shd w:val="clear" w:color="auto" w:fill="auto"/>
            <w:hideMark/>
          </w:tcPr>
          <w:p w14:paraId="3A569DBF" w14:textId="77777777" w:rsidR="001E6213" w:rsidRPr="009330DD" w:rsidRDefault="002C5EAA" w:rsidP="001E6213">
            <w:pPr>
              <w:ind w:firstLine="0"/>
              <w:rPr>
                <w:sz w:val="22"/>
                <w:szCs w:val="22"/>
              </w:rPr>
            </w:pPr>
            <w:r w:rsidRPr="009330DD">
              <w:rPr>
                <w:sz w:val="22"/>
                <w:szCs w:val="22"/>
              </w:rPr>
              <w:t xml:space="preserve">Поставки </w:t>
            </w:r>
            <w:r w:rsidR="001E6213" w:rsidRPr="009330DD">
              <w:rPr>
                <w:sz w:val="22"/>
                <w:szCs w:val="22"/>
              </w:rPr>
              <w:t>современной пожарно-спасательной техники и экипировки</w:t>
            </w:r>
            <w:r w:rsidRPr="009330DD">
              <w:rPr>
                <w:sz w:val="22"/>
                <w:szCs w:val="22"/>
              </w:rPr>
              <w:t xml:space="preserve"> </w:t>
            </w:r>
          </w:p>
        </w:tc>
        <w:tc>
          <w:tcPr>
            <w:tcW w:w="1431" w:type="dxa"/>
            <w:tcBorders>
              <w:top w:val="nil"/>
              <w:left w:val="nil"/>
              <w:bottom w:val="single" w:sz="4" w:space="0" w:color="auto"/>
              <w:right w:val="single" w:sz="4" w:space="0" w:color="auto"/>
            </w:tcBorders>
            <w:shd w:val="clear" w:color="auto" w:fill="auto"/>
            <w:hideMark/>
          </w:tcPr>
          <w:p w14:paraId="27EE8CB8" w14:textId="77777777" w:rsidR="001E6213" w:rsidRPr="009330DD" w:rsidRDefault="001E6213" w:rsidP="001E6213">
            <w:pPr>
              <w:ind w:firstLine="0"/>
              <w:jc w:val="center"/>
              <w:rPr>
                <w:sz w:val="22"/>
                <w:szCs w:val="22"/>
              </w:rPr>
            </w:pPr>
            <w:r w:rsidRPr="009330DD">
              <w:rPr>
                <w:sz w:val="22"/>
                <w:szCs w:val="22"/>
              </w:rPr>
              <w:t>IV квартал 2030 г.</w:t>
            </w:r>
          </w:p>
        </w:tc>
        <w:tc>
          <w:tcPr>
            <w:tcW w:w="6335" w:type="dxa"/>
            <w:tcBorders>
              <w:top w:val="nil"/>
              <w:left w:val="nil"/>
              <w:bottom w:val="single" w:sz="4" w:space="0" w:color="auto"/>
              <w:right w:val="single" w:sz="4" w:space="0" w:color="auto"/>
            </w:tcBorders>
            <w:shd w:val="clear" w:color="auto" w:fill="auto"/>
          </w:tcPr>
          <w:p w14:paraId="05992AA4" w14:textId="77777777" w:rsidR="001E6213" w:rsidRPr="009330DD" w:rsidRDefault="002C5EAA" w:rsidP="001E6213">
            <w:pPr>
              <w:ind w:firstLine="0"/>
              <w:rPr>
                <w:sz w:val="22"/>
                <w:szCs w:val="22"/>
              </w:rPr>
            </w:pPr>
            <w:r w:rsidRPr="009330DD">
              <w:rPr>
                <w:i/>
                <w:sz w:val="22"/>
                <w:szCs w:val="22"/>
              </w:rPr>
              <w:t xml:space="preserve">Результаты проведенной работы за отчетный период (указать общий % укомплектованности органов управления и сил </w:t>
            </w:r>
            <w:r w:rsidRPr="009330DD">
              <w:rPr>
                <w:i/>
                <w:sz w:val="22"/>
                <w:szCs w:val="22"/>
              </w:rPr>
              <w:lastRenderedPageBreak/>
              <w:t>гражданской обороны современной техникой, экипировкой, авиационно-спасательными технологиями, медицинским оборудованием и материальными средствами и % по каждому критерию).</w:t>
            </w:r>
          </w:p>
        </w:tc>
      </w:tr>
      <w:tr w:rsidR="009330DD" w:rsidRPr="009330DD" w14:paraId="67E34698"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4F1CF31F"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24A7BDB6" w14:textId="77777777" w:rsidR="001E6213" w:rsidRPr="009330DD" w:rsidRDefault="001E6213" w:rsidP="001E6213">
            <w:pPr>
              <w:ind w:firstLine="0"/>
              <w:jc w:val="center"/>
              <w:rPr>
                <w:sz w:val="22"/>
                <w:szCs w:val="22"/>
              </w:rPr>
            </w:pPr>
            <w:r w:rsidRPr="009330DD">
              <w:rPr>
                <w:sz w:val="22"/>
                <w:szCs w:val="22"/>
              </w:rPr>
              <w:t>30.</w:t>
            </w:r>
          </w:p>
        </w:tc>
        <w:tc>
          <w:tcPr>
            <w:tcW w:w="5419" w:type="dxa"/>
            <w:tcBorders>
              <w:top w:val="nil"/>
              <w:left w:val="nil"/>
              <w:bottom w:val="single" w:sz="4" w:space="0" w:color="auto"/>
              <w:right w:val="single" w:sz="4" w:space="0" w:color="auto"/>
            </w:tcBorders>
            <w:shd w:val="clear" w:color="auto" w:fill="auto"/>
            <w:hideMark/>
          </w:tcPr>
          <w:p w14:paraId="5225B39A" w14:textId="77777777" w:rsidR="001E6213" w:rsidRPr="009330DD" w:rsidRDefault="002C5EAA" w:rsidP="001E6213">
            <w:pPr>
              <w:ind w:firstLine="0"/>
              <w:rPr>
                <w:sz w:val="22"/>
                <w:szCs w:val="22"/>
              </w:rPr>
            </w:pPr>
            <w:r w:rsidRPr="009330DD">
              <w:rPr>
                <w:sz w:val="22"/>
                <w:szCs w:val="22"/>
              </w:rPr>
              <w:t xml:space="preserve">Проведение </w:t>
            </w:r>
            <w:r w:rsidR="001E6213" w:rsidRPr="009330DD">
              <w:rPr>
                <w:sz w:val="22"/>
                <w:szCs w:val="22"/>
              </w:rPr>
              <w:t>мероприятий по своевременному укомплектованию сил гражданской обороны</w:t>
            </w:r>
            <w:r w:rsidRPr="009330DD">
              <w:rPr>
                <w:sz w:val="22"/>
                <w:szCs w:val="22"/>
              </w:rPr>
              <w:t xml:space="preserve"> </w:t>
            </w:r>
            <w:r w:rsidRPr="009330DD">
              <w:rPr>
                <w:sz w:val="22"/>
                <w:szCs w:val="22"/>
                <w:lang w:bidi="ru-RU"/>
              </w:rPr>
              <w:t xml:space="preserve">(доукомплектованию нештатных аварийно-спасательных формирований и нештатных формирований </w:t>
            </w:r>
            <w:r w:rsidRPr="009330DD">
              <w:rPr>
                <w:sz w:val="22"/>
                <w:szCs w:val="22"/>
              </w:rPr>
              <w:t>по обеспечению выполнения мероприятий по гражданской обороне</w:t>
            </w:r>
            <w:r w:rsidRPr="009330DD">
              <w:rPr>
                <w:sz w:val="22"/>
                <w:szCs w:val="22"/>
                <w:lang w:bidi="ru-RU"/>
              </w:rPr>
              <w:t>) личным составом и техникой для гарантированного обеспечения выполнения мероприятий по гражданской обороне</w:t>
            </w:r>
          </w:p>
        </w:tc>
        <w:tc>
          <w:tcPr>
            <w:tcW w:w="1431" w:type="dxa"/>
            <w:tcBorders>
              <w:top w:val="nil"/>
              <w:left w:val="nil"/>
              <w:bottom w:val="single" w:sz="4" w:space="0" w:color="auto"/>
              <w:right w:val="single" w:sz="4" w:space="0" w:color="auto"/>
            </w:tcBorders>
            <w:shd w:val="clear" w:color="auto" w:fill="auto"/>
            <w:hideMark/>
          </w:tcPr>
          <w:p w14:paraId="0B67F58A" w14:textId="77777777" w:rsidR="001E6213" w:rsidRPr="009330DD" w:rsidRDefault="001E6213" w:rsidP="001E6213">
            <w:pPr>
              <w:ind w:firstLine="0"/>
              <w:jc w:val="center"/>
              <w:rPr>
                <w:sz w:val="22"/>
                <w:szCs w:val="22"/>
              </w:rPr>
            </w:pPr>
            <w:r w:rsidRPr="009330DD">
              <w:rPr>
                <w:sz w:val="22"/>
                <w:szCs w:val="22"/>
              </w:rPr>
              <w:t>до 2020 г.</w:t>
            </w:r>
          </w:p>
        </w:tc>
        <w:tc>
          <w:tcPr>
            <w:tcW w:w="6335" w:type="dxa"/>
            <w:tcBorders>
              <w:top w:val="nil"/>
              <w:left w:val="nil"/>
              <w:bottom w:val="single" w:sz="4" w:space="0" w:color="auto"/>
              <w:right w:val="single" w:sz="4" w:space="0" w:color="auto"/>
            </w:tcBorders>
            <w:shd w:val="clear" w:color="auto" w:fill="auto"/>
          </w:tcPr>
          <w:p w14:paraId="2E435366" w14:textId="77777777" w:rsidR="001E6213" w:rsidRPr="009330DD" w:rsidRDefault="002C5EAA" w:rsidP="001E6213">
            <w:pPr>
              <w:ind w:firstLine="0"/>
              <w:rPr>
                <w:sz w:val="22"/>
                <w:szCs w:val="22"/>
              </w:rPr>
            </w:pPr>
            <w:r w:rsidRPr="009330DD">
              <w:rPr>
                <w:i/>
                <w:sz w:val="22"/>
                <w:szCs w:val="22"/>
              </w:rPr>
              <w:t xml:space="preserve">Результаты проведенной работы за отчетный период (указать количество и % укомплектованности </w:t>
            </w:r>
            <w:r w:rsidRPr="009330DD">
              <w:rPr>
                <w:i/>
                <w:sz w:val="22"/>
                <w:szCs w:val="22"/>
                <w:lang w:bidi="ru-RU"/>
              </w:rPr>
              <w:t xml:space="preserve">нештатных аварийно-спасательных формирований и нештатных формирований </w:t>
            </w:r>
            <w:r w:rsidRPr="009330DD">
              <w:rPr>
                <w:i/>
                <w:sz w:val="22"/>
                <w:szCs w:val="22"/>
              </w:rPr>
              <w:t>по обеспечению выполнения мероприятий по гражданской обороне личным составом и техникой, по каждой категории отдельно).</w:t>
            </w:r>
          </w:p>
        </w:tc>
      </w:tr>
      <w:tr w:rsidR="009330DD" w:rsidRPr="009330DD" w14:paraId="35775FD1"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15182D8E"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5B986F7C" w14:textId="77777777" w:rsidR="001E6213" w:rsidRPr="009330DD" w:rsidRDefault="001E6213" w:rsidP="001E6213">
            <w:pPr>
              <w:ind w:firstLine="0"/>
              <w:jc w:val="center"/>
              <w:rPr>
                <w:sz w:val="22"/>
                <w:szCs w:val="22"/>
              </w:rPr>
            </w:pPr>
            <w:r w:rsidRPr="009330DD">
              <w:rPr>
                <w:sz w:val="22"/>
                <w:szCs w:val="22"/>
              </w:rPr>
              <w:t>31.</w:t>
            </w:r>
          </w:p>
        </w:tc>
        <w:tc>
          <w:tcPr>
            <w:tcW w:w="5419" w:type="dxa"/>
            <w:tcBorders>
              <w:top w:val="nil"/>
              <w:left w:val="nil"/>
              <w:bottom w:val="single" w:sz="4" w:space="0" w:color="auto"/>
              <w:right w:val="single" w:sz="4" w:space="0" w:color="auto"/>
            </w:tcBorders>
            <w:shd w:val="clear" w:color="auto" w:fill="auto"/>
            <w:hideMark/>
          </w:tcPr>
          <w:p w14:paraId="01F9CC28" w14:textId="77777777" w:rsidR="001E6213" w:rsidRPr="009330DD" w:rsidRDefault="002C5EAA" w:rsidP="001E6213">
            <w:pPr>
              <w:ind w:firstLine="0"/>
              <w:rPr>
                <w:sz w:val="22"/>
                <w:szCs w:val="22"/>
              </w:rPr>
            </w:pPr>
            <w:r w:rsidRPr="009330DD">
              <w:rPr>
                <w:sz w:val="22"/>
                <w:szCs w:val="22"/>
              </w:rPr>
              <w:t xml:space="preserve">Проведение </w:t>
            </w:r>
            <w:r w:rsidR="001E6213" w:rsidRPr="009330DD">
              <w:rPr>
                <w:sz w:val="22"/>
                <w:szCs w:val="22"/>
              </w:rPr>
              <w:t>плановых мероприятий по взаимодействию органов управления при решении задач в области гражданской обороны с применением автоматизированных средств управления</w:t>
            </w:r>
          </w:p>
        </w:tc>
        <w:tc>
          <w:tcPr>
            <w:tcW w:w="1431" w:type="dxa"/>
            <w:tcBorders>
              <w:top w:val="nil"/>
              <w:left w:val="nil"/>
              <w:bottom w:val="single" w:sz="4" w:space="0" w:color="auto"/>
              <w:right w:val="single" w:sz="4" w:space="0" w:color="auto"/>
            </w:tcBorders>
            <w:shd w:val="clear" w:color="auto" w:fill="auto"/>
            <w:hideMark/>
          </w:tcPr>
          <w:p w14:paraId="6719C16B" w14:textId="77777777" w:rsidR="001E6213" w:rsidRPr="009330DD" w:rsidRDefault="001E6213" w:rsidP="001E6213">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621E0A20" w14:textId="77777777" w:rsidR="001E6213" w:rsidRPr="009330DD" w:rsidRDefault="002C5EAA" w:rsidP="001E6213">
            <w:pPr>
              <w:ind w:firstLine="0"/>
              <w:rPr>
                <w:sz w:val="22"/>
                <w:szCs w:val="22"/>
              </w:rPr>
            </w:pPr>
            <w:r w:rsidRPr="009330DD">
              <w:rPr>
                <w:i/>
                <w:sz w:val="22"/>
                <w:szCs w:val="22"/>
              </w:rPr>
              <w:t>Результаты проведенной работы за отчетный период. Проблемные вопросы и предложения.</w:t>
            </w:r>
          </w:p>
        </w:tc>
      </w:tr>
      <w:tr w:rsidR="009330DD" w:rsidRPr="009330DD" w14:paraId="636316B5"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3FA3A7DF"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046BF2C7" w14:textId="77777777" w:rsidR="001E6213" w:rsidRPr="009330DD" w:rsidRDefault="001E6213" w:rsidP="001E6213">
            <w:pPr>
              <w:ind w:firstLine="0"/>
              <w:jc w:val="center"/>
              <w:rPr>
                <w:sz w:val="22"/>
                <w:szCs w:val="22"/>
              </w:rPr>
            </w:pPr>
            <w:r w:rsidRPr="009330DD">
              <w:rPr>
                <w:sz w:val="22"/>
                <w:szCs w:val="22"/>
              </w:rPr>
              <w:t>32.</w:t>
            </w:r>
          </w:p>
        </w:tc>
        <w:tc>
          <w:tcPr>
            <w:tcW w:w="5419" w:type="dxa"/>
            <w:tcBorders>
              <w:top w:val="nil"/>
              <w:left w:val="nil"/>
              <w:bottom w:val="single" w:sz="4" w:space="0" w:color="auto"/>
              <w:right w:val="single" w:sz="4" w:space="0" w:color="auto"/>
            </w:tcBorders>
            <w:shd w:val="clear" w:color="auto" w:fill="auto"/>
            <w:hideMark/>
          </w:tcPr>
          <w:p w14:paraId="3C4D6AD3" w14:textId="77777777" w:rsidR="001E6213" w:rsidRPr="009330DD" w:rsidRDefault="00C45A78" w:rsidP="001E6213">
            <w:pPr>
              <w:ind w:firstLine="0"/>
              <w:rPr>
                <w:sz w:val="22"/>
                <w:szCs w:val="22"/>
              </w:rPr>
            </w:pPr>
            <w:r w:rsidRPr="009330DD">
              <w:rPr>
                <w:sz w:val="22"/>
                <w:szCs w:val="22"/>
              </w:rPr>
              <w:t xml:space="preserve">Разработка </w:t>
            </w:r>
            <w:r w:rsidR="001E6213" w:rsidRPr="009330DD">
              <w:rPr>
                <w:sz w:val="22"/>
                <w:szCs w:val="22"/>
              </w:rPr>
              <w:t>и принятие ведомственных нормативных правовых актов</w:t>
            </w:r>
          </w:p>
          <w:p w14:paraId="0107F2C7" w14:textId="77777777" w:rsidR="00C45A78" w:rsidRPr="009330DD" w:rsidRDefault="00C45A78" w:rsidP="00C45A78">
            <w:pPr>
              <w:ind w:firstLine="0"/>
              <w:rPr>
                <w:sz w:val="22"/>
                <w:szCs w:val="22"/>
              </w:rPr>
            </w:pPr>
            <w:r w:rsidRPr="009330DD">
              <w:rPr>
                <w:sz w:val="22"/>
                <w:szCs w:val="22"/>
              </w:rPr>
              <w:t>_________________________________</w:t>
            </w:r>
          </w:p>
          <w:p w14:paraId="28F972C4" w14:textId="77777777" w:rsidR="00C45A78" w:rsidRPr="009330DD" w:rsidRDefault="00C45A78" w:rsidP="00C45A78">
            <w:pPr>
              <w:ind w:firstLine="0"/>
              <w:rPr>
                <w:sz w:val="22"/>
                <w:szCs w:val="22"/>
              </w:rPr>
            </w:pPr>
            <w:r w:rsidRPr="009330DD">
              <w:rPr>
                <w:sz w:val="22"/>
                <w:szCs w:val="22"/>
              </w:rPr>
              <w:t xml:space="preserve">(только для </w:t>
            </w:r>
            <w:proofErr w:type="spellStart"/>
            <w:r w:rsidRPr="009330DD">
              <w:rPr>
                <w:sz w:val="22"/>
                <w:szCs w:val="22"/>
              </w:rPr>
              <w:t>Минобрнауки</w:t>
            </w:r>
            <w:proofErr w:type="spellEnd"/>
            <w:r w:rsidRPr="009330DD">
              <w:rPr>
                <w:sz w:val="22"/>
                <w:szCs w:val="22"/>
              </w:rPr>
              <w:t xml:space="preserve"> России)</w:t>
            </w:r>
          </w:p>
        </w:tc>
        <w:tc>
          <w:tcPr>
            <w:tcW w:w="1431" w:type="dxa"/>
            <w:tcBorders>
              <w:top w:val="nil"/>
              <w:left w:val="nil"/>
              <w:bottom w:val="single" w:sz="4" w:space="0" w:color="auto"/>
              <w:right w:val="single" w:sz="4" w:space="0" w:color="auto"/>
            </w:tcBorders>
            <w:shd w:val="clear" w:color="auto" w:fill="auto"/>
            <w:hideMark/>
          </w:tcPr>
          <w:p w14:paraId="04B4A512" w14:textId="77777777" w:rsidR="001E6213" w:rsidRPr="009330DD" w:rsidRDefault="001E6213" w:rsidP="001E6213">
            <w:pPr>
              <w:ind w:firstLine="0"/>
              <w:jc w:val="center"/>
              <w:rPr>
                <w:sz w:val="22"/>
                <w:szCs w:val="22"/>
              </w:rPr>
            </w:pPr>
            <w:r w:rsidRPr="009330DD">
              <w:rPr>
                <w:sz w:val="22"/>
                <w:szCs w:val="22"/>
              </w:rPr>
              <w:t>до 2022 г.</w:t>
            </w:r>
          </w:p>
        </w:tc>
        <w:tc>
          <w:tcPr>
            <w:tcW w:w="6335" w:type="dxa"/>
            <w:tcBorders>
              <w:top w:val="nil"/>
              <w:left w:val="nil"/>
              <w:bottom w:val="single" w:sz="4" w:space="0" w:color="auto"/>
              <w:right w:val="single" w:sz="4" w:space="0" w:color="auto"/>
            </w:tcBorders>
            <w:shd w:val="clear" w:color="auto" w:fill="auto"/>
          </w:tcPr>
          <w:p w14:paraId="212D56AE" w14:textId="77777777" w:rsidR="001E6213" w:rsidRPr="009330DD" w:rsidRDefault="00C45A78" w:rsidP="002C5EAA">
            <w:pPr>
              <w:widowControl w:val="0"/>
              <w:ind w:left="-57" w:right="-57" w:firstLine="0"/>
              <w:rPr>
                <w:i/>
                <w:sz w:val="22"/>
                <w:szCs w:val="22"/>
              </w:rPr>
            </w:pPr>
            <w:r w:rsidRPr="009330DD">
              <w:rPr>
                <w:i/>
                <w:sz w:val="22"/>
                <w:szCs w:val="22"/>
              </w:rPr>
              <w:t>Результаты проведенной работы за отчетный период по утверждению профессиональных стандартов, государственных образовательных</w:t>
            </w:r>
            <w:r w:rsidR="002C5EAA" w:rsidRPr="009330DD">
              <w:rPr>
                <w:i/>
                <w:sz w:val="22"/>
                <w:szCs w:val="22"/>
              </w:rPr>
              <w:t xml:space="preserve"> </w:t>
            </w:r>
            <w:r w:rsidRPr="009330DD">
              <w:rPr>
                <w:i/>
                <w:sz w:val="22"/>
                <w:szCs w:val="22"/>
              </w:rPr>
              <w:t>стандартов высшего образования и среднего профессионального образования</w:t>
            </w:r>
            <w:r w:rsidR="002C5EAA" w:rsidRPr="009330DD">
              <w:rPr>
                <w:i/>
                <w:sz w:val="22"/>
                <w:szCs w:val="22"/>
              </w:rPr>
              <w:t xml:space="preserve"> в рамках совершенствования кадров в области гражданской обороны</w:t>
            </w:r>
          </w:p>
        </w:tc>
      </w:tr>
      <w:tr w:rsidR="009330DD" w:rsidRPr="009330DD" w14:paraId="305E4AEF"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6B6AF681"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017FA5CF" w14:textId="77777777" w:rsidR="001E6213" w:rsidRPr="009330DD" w:rsidRDefault="001E6213" w:rsidP="001E6213">
            <w:pPr>
              <w:ind w:firstLine="0"/>
              <w:jc w:val="center"/>
              <w:rPr>
                <w:sz w:val="22"/>
                <w:szCs w:val="22"/>
              </w:rPr>
            </w:pPr>
            <w:r w:rsidRPr="009330DD">
              <w:rPr>
                <w:sz w:val="22"/>
                <w:szCs w:val="22"/>
              </w:rPr>
              <w:t>33.</w:t>
            </w:r>
          </w:p>
        </w:tc>
        <w:tc>
          <w:tcPr>
            <w:tcW w:w="5419" w:type="dxa"/>
            <w:tcBorders>
              <w:top w:val="nil"/>
              <w:left w:val="nil"/>
              <w:bottom w:val="single" w:sz="4" w:space="0" w:color="auto"/>
              <w:right w:val="single" w:sz="4" w:space="0" w:color="auto"/>
            </w:tcBorders>
            <w:shd w:val="clear" w:color="auto" w:fill="auto"/>
            <w:hideMark/>
          </w:tcPr>
          <w:p w14:paraId="19089BE4" w14:textId="77777777" w:rsidR="001E6213" w:rsidRPr="009330DD" w:rsidRDefault="00C45A78" w:rsidP="00C45A78">
            <w:pPr>
              <w:ind w:firstLine="0"/>
              <w:rPr>
                <w:sz w:val="22"/>
                <w:szCs w:val="22"/>
              </w:rPr>
            </w:pPr>
            <w:r w:rsidRPr="009330DD">
              <w:rPr>
                <w:sz w:val="22"/>
                <w:szCs w:val="22"/>
              </w:rPr>
              <w:t xml:space="preserve">Разработка </w:t>
            </w:r>
            <w:r w:rsidR="001E6213" w:rsidRPr="009330DD">
              <w:rPr>
                <w:sz w:val="22"/>
                <w:szCs w:val="22"/>
              </w:rPr>
              <w:t>и принятие ведомственных нормативных правовых актов</w:t>
            </w:r>
            <w:r w:rsidRPr="009330DD">
              <w:rPr>
                <w:sz w:val="22"/>
                <w:szCs w:val="22"/>
              </w:rPr>
              <w:t xml:space="preserve"> </w:t>
            </w:r>
          </w:p>
        </w:tc>
        <w:tc>
          <w:tcPr>
            <w:tcW w:w="1431" w:type="dxa"/>
            <w:tcBorders>
              <w:top w:val="nil"/>
              <w:left w:val="nil"/>
              <w:bottom w:val="single" w:sz="4" w:space="0" w:color="auto"/>
              <w:right w:val="single" w:sz="4" w:space="0" w:color="auto"/>
            </w:tcBorders>
            <w:shd w:val="clear" w:color="auto" w:fill="auto"/>
            <w:hideMark/>
          </w:tcPr>
          <w:p w14:paraId="7A513B50" w14:textId="77777777" w:rsidR="001E6213" w:rsidRPr="009330DD" w:rsidRDefault="001E6213" w:rsidP="001E6213">
            <w:pPr>
              <w:ind w:firstLine="0"/>
              <w:jc w:val="center"/>
              <w:rPr>
                <w:sz w:val="22"/>
                <w:szCs w:val="22"/>
              </w:rPr>
            </w:pPr>
            <w:r w:rsidRPr="009330DD">
              <w:rPr>
                <w:sz w:val="22"/>
                <w:szCs w:val="22"/>
              </w:rPr>
              <w:t>2017 - 2030 годы</w:t>
            </w:r>
          </w:p>
        </w:tc>
        <w:tc>
          <w:tcPr>
            <w:tcW w:w="6335" w:type="dxa"/>
            <w:tcBorders>
              <w:top w:val="nil"/>
              <w:left w:val="nil"/>
              <w:bottom w:val="single" w:sz="4" w:space="0" w:color="auto"/>
              <w:right w:val="single" w:sz="4" w:space="0" w:color="auto"/>
            </w:tcBorders>
            <w:shd w:val="clear" w:color="auto" w:fill="auto"/>
          </w:tcPr>
          <w:p w14:paraId="195D6E54" w14:textId="77777777" w:rsidR="001E6213" w:rsidRPr="009330DD" w:rsidRDefault="00C45A78" w:rsidP="00C45A78">
            <w:pPr>
              <w:widowControl w:val="0"/>
              <w:ind w:left="-57" w:right="-57" w:firstLine="0"/>
              <w:rPr>
                <w:i/>
                <w:sz w:val="22"/>
                <w:szCs w:val="22"/>
              </w:rPr>
            </w:pPr>
            <w:r w:rsidRPr="009330DD">
              <w:rPr>
                <w:i/>
                <w:sz w:val="22"/>
                <w:szCs w:val="22"/>
              </w:rPr>
              <w:t>Результаты проведенной работы по разработке и принятию ведомственных нормативных правовых актов (наименование, номер и дата документа)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 с учетом современных вызовов угроз</w:t>
            </w:r>
          </w:p>
        </w:tc>
      </w:tr>
      <w:tr w:rsidR="009330DD" w:rsidRPr="009330DD" w14:paraId="2E60F241"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2C6D7211"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7DBDB556" w14:textId="77777777" w:rsidR="001E6213" w:rsidRPr="009330DD" w:rsidRDefault="001E6213" w:rsidP="001E6213">
            <w:pPr>
              <w:ind w:firstLine="0"/>
              <w:jc w:val="center"/>
              <w:rPr>
                <w:sz w:val="22"/>
                <w:szCs w:val="22"/>
              </w:rPr>
            </w:pPr>
            <w:r w:rsidRPr="009330DD">
              <w:rPr>
                <w:sz w:val="22"/>
                <w:szCs w:val="22"/>
              </w:rPr>
              <w:t>34.</w:t>
            </w:r>
          </w:p>
        </w:tc>
        <w:tc>
          <w:tcPr>
            <w:tcW w:w="5419" w:type="dxa"/>
            <w:tcBorders>
              <w:top w:val="nil"/>
              <w:left w:val="nil"/>
              <w:bottom w:val="single" w:sz="4" w:space="0" w:color="auto"/>
              <w:right w:val="single" w:sz="4" w:space="0" w:color="auto"/>
            </w:tcBorders>
            <w:shd w:val="clear" w:color="auto" w:fill="auto"/>
            <w:hideMark/>
          </w:tcPr>
          <w:p w14:paraId="71E2A92A" w14:textId="77777777" w:rsidR="001E6213" w:rsidRPr="009330DD" w:rsidRDefault="00C45A78" w:rsidP="001E6213">
            <w:pPr>
              <w:ind w:firstLine="0"/>
              <w:rPr>
                <w:sz w:val="22"/>
                <w:szCs w:val="22"/>
              </w:rPr>
            </w:pPr>
            <w:r w:rsidRPr="009330DD">
              <w:rPr>
                <w:sz w:val="22"/>
                <w:szCs w:val="22"/>
              </w:rPr>
              <w:t xml:space="preserve">Проведение </w:t>
            </w:r>
            <w:r w:rsidR="001E6213" w:rsidRPr="009330DD">
              <w:rPr>
                <w:sz w:val="22"/>
                <w:szCs w:val="22"/>
              </w:rPr>
              <w:t>тренировок по гражданской обороне</w:t>
            </w:r>
          </w:p>
        </w:tc>
        <w:tc>
          <w:tcPr>
            <w:tcW w:w="1431" w:type="dxa"/>
            <w:tcBorders>
              <w:top w:val="nil"/>
              <w:left w:val="nil"/>
              <w:bottom w:val="single" w:sz="4" w:space="0" w:color="auto"/>
              <w:right w:val="single" w:sz="4" w:space="0" w:color="auto"/>
            </w:tcBorders>
            <w:shd w:val="clear" w:color="auto" w:fill="auto"/>
            <w:hideMark/>
          </w:tcPr>
          <w:p w14:paraId="1F809317" w14:textId="77777777" w:rsidR="001E6213" w:rsidRPr="009330DD" w:rsidRDefault="001E6213" w:rsidP="001E6213">
            <w:pPr>
              <w:ind w:firstLine="0"/>
              <w:jc w:val="center"/>
              <w:rPr>
                <w:sz w:val="22"/>
                <w:szCs w:val="22"/>
              </w:rPr>
            </w:pPr>
            <w:r w:rsidRPr="009330DD">
              <w:rPr>
                <w:sz w:val="22"/>
                <w:szCs w:val="22"/>
              </w:rPr>
              <w:t>ежегодно</w:t>
            </w:r>
          </w:p>
        </w:tc>
        <w:tc>
          <w:tcPr>
            <w:tcW w:w="6335" w:type="dxa"/>
            <w:tcBorders>
              <w:top w:val="nil"/>
              <w:left w:val="nil"/>
              <w:bottom w:val="single" w:sz="4" w:space="0" w:color="auto"/>
              <w:right w:val="single" w:sz="4" w:space="0" w:color="auto"/>
            </w:tcBorders>
            <w:shd w:val="clear" w:color="auto" w:fill="auto"/>
          </w:tcPr>
          <w:p w14:paraId="2297A350" w14:textId="77777777" w:rsidR="001E6213" w:rsidRPr="009330DD" w:rsidRDefault="00C45A78" w:rsidP="001E6213">
            <w:pPr>
              <w:ind w:firstLine="0"/>
              <w:rPr>
                <w:i/>
                <w:iCs/>
                <w:sz w:val="22"/>
                <w:szCs w:val="22"/>
              </w:rPr>
            </w:pPr>
            <w:r w:rsidRPr="009330DD">
              <w:rPr>
                <w:i/>
                <w:sz w:val="22"/>
                <w:szCs w:val="22"/>
              </w:rPr>
              <w:t>Краткое описание по участию в тренировке по гражданской обороне (указать численность привлеченных органов управления, должностных лиц, сил и средств, а также количество и категории привлекаемых объектов гражданской обороны)</w:t>
            </w:r>
          </w:p>
        </w:tc>
      </w:tr>
      <w:tr w:rsidR="009330DD" w:rsidRPr="009330DD" w14:paraId="72B31ACF"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583A784F" w14:textId="77777777" w:rsidR="001E6213" w:rsidRPr="009330DD" w:rsidRDefault="001E6213" w:rsidP="001E6213">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56266097" w14:textId="77777777" w:rsidR="001E6213" w:rsidRPr="009330DD" w:rsidRDefault="001E6213" w:rsidP="001E6213">
            <w:pPr>
              <w:ind w:firstLine="0"/>
              <w:jc w:val="center"/>
              <w:rPr>
                <w:sz w:val="22"/>
                <w:szCs w:val="22"/>
              </w:rPr>
            </w:pPr>
            <w:r w:rsidRPr="009330DD">
              <w:rPr>
                <w:sz w:val="22"/>
                <w:szCs w:val="22"/>
              </w:rPr>
              <w:t>35.</w:t>
            </w:r>
          </w:p>
        </w:tc>
        <w:tc>
          <w:tcPr>
            <w:tcW w:w="5419" w:type="dxa"/>
            <w:tcBorders>
              <w:top w:val="nil"/>
              <w:left w:val="nil"/>
              <w:bottom w:val="single" w:sz="4" w:space="0" w:color="auto"/>
              <w:right w:val="single" w:sz="4" w:space="0" w:color="auto"/>
            </w:tcBorders>
            <w:shd w:val="clear" w:color="auto" w:fill="auto"/>
            <w:hideMark/>
          </w:tcPr>
          <w:p w14:paraId="19545E4B" w14:textId="77777777" w:rsidR="001E6213" w:rsidRPr="009330DD" w:rsidRDefault="004825C6" w:rsidP="001E6213">
            <w:pPr>
              <w:ind w:firstLine="0"/>
              <w:rPr>
                <w:sz w:val="22"/>
                <w:szCs w:val="22"/>
              </w:rPr>
            </w:pPr>
            <w:r w:rsidRPr="009330DD">
              <w:rPr>
                <w:sz w:val="22"/>
                <w:szCs w:val="22"/>
              </w:rPr>
              <w:t xml:space="preserve">Проведение </w:t>
            </w:r>
            <w:r w:rsidR="001E6213" w:rsidRPr="009330DD">
              <w:rPr>
                <w:sz w:val="22"/>
                <w:szCs w:val="22"/>
              </w:rPr>
              <w:t>аттестации</w:t>
            </w:r>
          </w:p>
        </w:tc>
        <w:tc>
          <w:tcPr>
            <w:tcW w:w="1431" w:type="dxa"/>
            <w:tcBorders>
              <w:top w:val="nil"/>
              <w:left w:val="nil"/>
              <w:bottom w:val="single" w:sz="4" w:space="0" w:color="auto"/>
              <w:right w:val="single" w:sz="4" w:space="0" w:color="auto"/>
            </w:tcBorders>
            <w:shd w:val="clear" w:color="auto" w:fill="auto"/>
            <w:hideMark/>
          </w:tcPr>
          <w:p w14:paraId="54B22A21" w14:textId="77777777" w:rsidR="001E6213" w:rsidRPr="009330DD" w:rsidRDefault="001E6213" w:rsidP="001E6213">
            <w:pPr>
              <w:ind w:firstLine="0"/>
              <w:jc w:val="center"/>
              <w:rPr>
                <w:sz w:val="22"/>
                <w:szCs w:val="22"/>
              </w:rPr>
            </w:pPr>
            <w:r w:rsidRPr="009330DD">
              <w:rPr>
                <w:sz w:val="22"/>
                <w:szCs w:val="22"/>
              </w:rPr>
              <w:t>до 2020 г.</w:t>
            </w:r>
          </w:p>
        </w:tc>
        <w:tc>
          <w:tcPr>
            <w:tcW w:w="6335" w:type="dxa"/>
            <w:tcBorders>
              <w:top w:val="nil"/>
              <w:left w:val="nil"/>
              <w:bottom w:val="single" w:sz="4" w:space="0" w:color="auto"/>
              <w:right w:val="single" w:sz="4" w:space="0" w:color="auto"/>
            </w:tcBorders>
            <w:shd w:val="clear" w:color="auto" w:fill="auto"/>
          </w:tcPr>
          <w:p w14:paraId="52070762" w14:textId="77777777" w:rsidR="001E6213" w:rsidRPr="009330DD" w:rsidRDefault="004825C6" w:rsidP="001E6213">
            <w:pPr>
              <w:ind w:firstLine="0"/>
              <w:rPr>
                <w:i/>
                <w:iCs/>
                <w:sz w:val="22"/>
                <w:szCs w:val="22"/>
              </w:rPr>
            </w:pPr>
            <w:r w:rsidRPr="009330DD">
              <w:rPr>
                <w:i/>
                <w:sz w:val="22"/>
                <w:szCs w:val="22"/>
              </w:rPr>
              <w:t xml:space="preserve">Указать количество и % </w:t>
            </w:r>
            <w:r w:rsidRPr="009330DD">
              <w:rPr>
                <w:i/>
                <w:spacing w:val="-4"/>
                <w:sz w:val="22"/>
                <w:szCs w:val="22"/>
              </w:rPr>
              <w:t xml:space="preserve">аттестованных нештатных аварийно- спасательных формирований (НАСФ) от общего количества НАСФ, а также </w:t>
            </w:r>
            <w:r w:rsidRPr="009330DD">
              <w:rPr>
                <w:i/>
                <w:sz w:val="22"/>
                <w:szCs w:val="22"/>
              </w:rPr>
              <w:t xml:space="preserve">количество и % </w:t>
            </w:r>
            <w:r w:rsidRPr="009330DD">
              <w:rPr>
                <w:i/>
                <w:spacing w:val="-4"/>
                <w:sz w:val="22"/>
                <w:szCs w:val="22"/>
              </w:rPr>
              <w:t>аттестованного личного состава НАСФ от общего количества личного состава</w:t>
            </w:r>
          </w:p>
        </w:tc>
      </w:tr>
      <w:tr w:rsidR="009330DD" w:rsidRPr="009330DD" w14:paraId="2D372F61" w14:textId="77777777" w:rsidTr="00752923">
        <w:trPr>
          <w:trHeight w:val="20"/>
        </w:trPr>
        <w:tc>
          <w:tcPr>
            <w:tcW w:w="14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1859BB" w14:textId="77777777" w:rsidR="001E6213" w:rsidRPr="009330DD" w:rsidRDefault="001E6213" w:rsidP="001E6213">
            <w:pPr>
              <w:ind w:firstLine="0"/>
              <w:jc w:val="center"/>
              <w:rPr>
                <w:b/>
                <w:bCs/>
                <w:sz w:val="22"/>
                <w:szCs w:val="22"/>
              </w:rPr>
            </w:pPr>
            <w:r w:rsidRPr="009330DD">
              <w:rPr>
                <w:b/>
                <w:bCs/>
                <w:sz w:val="22"/>
                <w:szCs w:val="22"/>
              </w:rPr>
              <w:t>V. Повышение качества подготовки населения в области гражданской обороны</w:t>
            </w:r>
          </w:p>
        </w:tc>
      </w:tr>
      <w:tr w:rsidR="009330DD" w:rsidRPr="009330DD" w14:paraId="6931C787" w14:textId="77777777" w:rsidTr="00C45A78">
        <w:trPr>
          <w:trHeight w:val="20"/>
        </w:trPr>
        <w:tc>
          <w:tcPr>
            <w:tcW w:w="709" w:type="dxa"/>
            <w:tcBorders>
              <w:top w:val="nil"/>
              <w:left w:val="single" w:sz="4" w:space="0" w:color="auto"/>
              <w:bottom w:val="single" w:sz="4" w:space="0" w:color="auto"/>
              <w:right w:val="single" w:sz="4" w:space="0" w:color="auto"/>
            </w:tcBorders>
            <w:shd w:val="clear" w:color="auto" w:fill="auto"/>
          </w:tcPr>
          <w:p w14:paraId="39216AEA" w14:textId="77777777" w:rsidR="00C45A78" w:rsidRPr="009330DD" w:rsidRDefault="00C45A78" w:rsidP="001E6213">
            <w:pPr>
              <w:pStyle w:val="afb"/>
              <w:numPr>
                <w:ilvl w:val="0"/>
                <w:numId w:val="36"/>
              </w:numPr>
              <w:jc w:val="center"/>
              <w:rPr>
                <w:sz w:val="22"/>
              </w:rPr>
            </w:pPr>
          </w:p>
        </w:tc>
        <w:tc>
          <w:tcPr>
            <w:tcW w:w="960" w:type="dxa"/>
            <w:vMerge w:val="restart"/>
            <w:tcBorders>
              <w:top w:val="nil"/>
              <w:left w:val="single" w:sz="4" w:space="0" w:color="auto"/>
              <w:bottom w:val="single" w:sz="4" w:space="0" w:color="auto"/>
              <w:right w:val="single" w:sz="4" w:space="0" w:color="auto"/>
            </w:tcBorders>
            <w:shd w:val="clear" w:color="auto" w:fill="auto"/>
          </w:tcPr>
          <w:p w14:paraId="520F6235" w14:textId="77777777" w:rsidR="00C45A78" w:rsidRPr="009330DD" w:rsidRDefault="00C45A78" w:rsidP="001E6213">
            <w:pPr>
              <w:ind w:firstLine="0"/>
              <w:jc w:val="center"/>
              <w:rPr>
                <w:sz w:val="22"/>
                <w:szCs w:val="22"/>
              </w:rPr>
            </w:pPr>
            <w:r w:rsidRPr="009330DD">
              <w:rPr>
                <w:sz w:val="22"/>
                <w:szCs w:val="22"/>
              </w:rPr>
              <w:t>38.</w:t>
            </w:r>
          </w:p>
        </w:tc>
        <w:tc>
          <w:tcPr>
            <w:tcW w:w="5419" w:type="dxa"/>
            <w:tcBorders>
              <w:top w:val="nil"/>
              <w:left w:val="single" w:sz="4" w:space="0" w:color="auto"/>
              <w:bottom w:val="single" w:sz="4" w:space="0" w:color="auto"/>
              <w:right w:val="single" w:sz="4" w:space="0" w:color="auto"/>
            </w:tcBorders>
            <w:shd w:val="clear" w:color="auto" w:fill="auto"/>
          </w:tcPr>
          <w:p w14:paraId="333764DF" w14:textId="198D2E12" w:rsidR="00C45A78" w:rsidRPr="009330DD" w:rsidRDefault="00C45A78" w:rsidP="001E6213">
            <w:pPr>
              <w:ind w:firstLine="0"/>
              <w:rPr>
                <w:sz w:val="22"/>
                <w:szCs w:val="22"/>
              </w:rPr>
            </w:pPr>
            <w:r w:rsidRPr="009330DD">
              <w:rPr>
                <w:sz w:val="22"/>
                <w:szCs w:val="22"/>
              </w:rPr>
              <w:t xml:space="preserve">Проведение обучения в образовательных организациях, учебно-методических центрах и курсах гражданской обороны </w:t>
            </w:r>
          </w:p>
          <w:p w14:paraId="6F257BC7" w14:textId="77777777" w:rsidR="00C45A78" w:rsidRPr="009330DD" w:rsidRDefault="00C45A78" w:rsidP="00C45A78">
            <w:pPr>
              <w:ind w:firstLine="0"/>
              <w:rPr>
                <w:sz w:val="22"/>
                <w:szCs w:val="22"/>
              </w:rPr>
            </w:pPr>
            <w:r w:rsidRPr="009330DD">
              <w:rPr>
                <w:sz w:val="22"/>
                <w:szCs w:val="22"/>
              </w:rPr>
              <w:t>_________________________________</w:t>
            </w:r>
          </w:p>
          <w:p w14:paraId="0C0A670D" w14:textId="77777777" w:rsidR="00C45A78" w:rsidRPr="009330DD" w:rsidRDefault="00C45A78" w:rsidP="00C45A78">
            <w:pPr>
              <w:ind w:firstLine="0"/>
              <w:rPr>
                <w:sz w:val="22"/>
                <w:szCs w:val="22"/>
              </w:rPr>
            </w:pPr>
            <w:r w:rsidRPr="009330DD">
              <w:rPr>
                <w:sz w:val="22"/>
                <w:szCs w:val="22"/>
              </w:rPr>
              <w:t xml:space="preserve">(только для </w:t>
            </w:r>
            <w:proofErr w:type="spellStart"/>
            <w:r w:rsidRPr="009330DD">
              <w:rPr>
                <w:sz w:val="22"/>
                <w:szCs w:val="22"/>
              </w:rPr>
              <w:t>Минобрнауки</w:t>
            </w:r>
            <w:proofErr w:type="spellEnd"/>
            <w:r w:rsidRPr="009330DD">
              <w:rPr>
                <w:sz w:val="22"/>
                <w:szCs w:val="22"/>
              </w:rPr>
              <w:t xml:space="preserve"> России)</w:t>
            </w:r>
          </w:p>
        </w:tc>
        <w:tc>
          <w:tcPr>
            <w:tcW w:w="1431" w:type="dxa"/>
            <w:tcBorders>
              <w:top w:val="nil"/>
              <w:left w:val="nil"/>
              <w:bottom w:val="single" w:sz="4" w:space="0" w:color="auto"/>
              <w:right w:val="single" w:sz="4" w:space="0" w:color="auto"/>
            </w:tcBorders>
            <w:shd w:val="clear" w:color="auto" w:fill="auto"/>
          </w:tcPr>
          <w:p w14:paraId="0620049D" w14:textId="77777777" w:rsidR="00C45A78" w:rsidRPr="009330DD" w:rsidRDefault="00C45A78" w:rsidP="00C45A78">
            <w:pPr>
              <w:ind w:firstLine="0"/>
              <w:jc w:val="center"/>
              <w:rPr>
                <w:sz w:val="22"/>
                <w:szCs w:val="22"/>
              </w:rPr>
            </w:pPr>
            <w:r w:rsidRPr="009330DD">
              <w:rPr>
                <w:sz w:val="22"/>
                <w:szCs w:val="22"/>
              </w:rPr>
              <w:t>2017-2030</w:t>
            </w:r>
          </w:p>
          <w:p w14:paraId="155DB8EE" w14:textId="77777777" w:rsidR="00C45A78" w:rsidRPr="009330DD" w:rsidRDefault="00C45A78" w:rsidP="00C45A78">
            <w:pPr>
              <w:ind w:firstLine="0"/>
              <w:jc w:val="center"/>
              <w:rPr>
                <w:sz w:val="22"/>
                <w:szCs w:val="22"/>
              </w:rPr>
            </w:pPr>
            <w:r w:rsidRPr="009330DD">
              <w:rPr>
                <w:sz w:val="22"/>
                <w:szCs w:val="22"/>
              </w:rPr>
              <w:t>годы</w:t>
            </w:r>
          </w:p>
        </w:tc>
        <w:tc>
          <w:tcPr>
            <w:tcW w:w="6335" w:type="dxa"/>
            <w:tcBorders>
              <w:top w:val="nil"/>
              <w:left w:val="nil"/>
              <w:bottom w:val="single" w:sz="4" w:space="0" w:color="auto"/>
              <w:right w:val="single" w:sz="4" w:space="0" w:color="auto"/>
            </w:tcBorders>
            <w:shd w:val="clear" w:color="auto" w:fill="auto"/>
          </w:tcPr>
          <w:p w14:paraId="478C3749" w14:textId="77777777" w:rsidR="00C45A78" w:rsidRPr="009330DD" w:rsidRDefault="00C45A78" w:rsidP="00C45A78">
            <w:pPr>
              <w:ind w:firstLine="0"/>
              <w:rPr>
                <w:i/>
                <w:sz w:val="22"/>
                <w:szCs w:val="22"/>
              </w:rPr>
            </w:pPr>
            <w:r w:rsidRPr="009330DD">
              <w:rPr>
                <w:i/>
                <w:sz w:val="22"/>
                <w:szCs w:val="22"/>
              </w:rPr>
              <w:t xml:space="preserve">Результаты проведенной работы за отчетный период по выполнению планов комплектования образовательных организаций </w:t>
            </w:r>
          </w:p>
        </w:tc>
      </w:tr>
      <w:tr w:rsidR="009330DD" w:rsidRPr="009330DD" w14:paraId="2C2FD2B6" w14:textId="77777777" w:rsidTr="00C45A78">
        <w:trPr>
          <w:trHeight w:val="20"/>
        </w:trPr>
        <w:tc>
          <w:tcPr>
            <w:tcW w:w="709" w:type="dxa"/>
            <w:vMerge w:val="restart"/>
            <w:tcBorders>
              <w:top w:val="nil"/>
              <w:left w:val="single" w:sz="4" w:space="0" w:color="auto"/>
              <w:bottom w:val="single" w:sz="4" w:space="0" w:color="auto"/>
              <w:right w:val="single" w:sz="4" w:space="0" w:color="auto"/>
            </w:tcBorders>
            <w:shd w:val="clear" w:color="auto" w:fill="auto"/>
          </w:tcPr>
          <w:p w14:paraId="35C08858" w14:textId="77777777" w:rsidR="00C45A78" w:rsidRPr="009330DD" w:rsidRDefault="00C45A78" w:rsidP="001E6213">
            <w:pPr>
              <w:pStyle w:val="afb"/>
              <w:numPr>
                <w:ilvl w:val="0"/>
                <w:numId w:val="36"/>
              </w:numPr>
              <w:jc w:val="center"/>
              <w:rPr>
                <w:sz w:val="22"/>
              </w:rPr>
            </w:pPr>
          </w:p>
        </w:tc>
        <w:tc>
          <w:tcPr>
            <w:tcW w:w="960" w:type="dxa"/>
            <w:vMerge/>
            <w:tcBorders>
              <w:left w:val="single" w:sz="4" w:space="0" w:color="auto"/>
              <w:bottom w:val="single" w:sz="4" w:space="0" w:color="auto"/>
              <w:right w:val="single" w:sz="4" w:space="0" w:color="auto"/>
            </w:tcBorders>
            <w:shd w:val="clear" w:color="auto" w:fill="auto"/>
            <w:hideMark/>
          </w:tcPr>
          <w:p w14:paraId="363B6CF0" w14:textId="77777777" w:rsidR="00C45A78" w:rsidRPr="009330DD" w:rsidRDefault="00C45A78" w:rsidP="001E6213">
            <w:pPr>
              <w:ind w:firstLine="0"/>
              <w:jc w:val="center"/>
              <w:rPr>
                <w:sz w:val="22"/>
                <w:szCs w:val="22"/>
              </w:rPr>
            </w:pPr>
          </w:p>
        </w:tc>
        <w:tc>
          <w:tcPr>
            <w:tcW w:w="5419" w:type="dxa"/>
            <w:vMerge w:val="restart"/>
            <w:tcBorders>
              <w:top w:val="nil"/>
              <w:left w:val="single" w:sz="4" w:space="0" w:color="auto"/>
              <w:bottom w:val="single" w:sz="4" w:space="0" w:color="auto"/>
              <w:right w:val="single" w:sz="4" w:space="0" w:color="auto"/>
            </w:tcBorders>
            <w:shd w:val="clear" w:color="auto" w:fill="auto"/>
            <w:hideMark/>
          </w:tcPr>
          <w:p w14:paraId="20CF0C48" w14:textId="77777777" w:rsidR="00C45A78" w:rsidRPr="009330DD" w:rsidRDefault="00C45A78" w:rsidP="001E6213">
            <w:pPr>
              <w:ind w:firstLine="0"/>
              <w:rPr>
                <w:sz w:val="22"/>
                <w:szCs w:val="22"/>
              </w:rPr>
            </w:pPr>
            <w:r w:rsidRPr="009330DD">
              <w:rPr>
                <w:sz w:val="22"/>
                <w:szCs w:val="22"/>
              </w:rPr>
              <w:t>Проведение обучения руководящего состава и должностных лиц федеральных органов исполнительной власти, органов исполнительной власти субъектов Российской Федерации и организации</w:t>
            </w:r>
          </w:p>
        </w:tc>
        <w:tc>
          <w:tcPr>
            <w:tcW w:w="1431" w:type="dxa"/>
            <w:tcBorders>
              <w:top w:val="nil"/>
              <w:left w:val="nil"/>
              <w:bottom w:val="single" w:sz="4" w:space="0" w:color="auto"/>
              <w:right w:val="single" w:sz="4" w:space="0" w:color="auto"/>
            </w:tcBorders>
            <w:shd w:val="clear" w:color="auto" w:fill="auto"/>
            <w:hideMark/>
          </w:tcPr>
          <w:p w14:paraId="4216D882" w14:textId="77777777" w:rsidR="00C45A78" w:rsidRPr="009330DD" w:rsidRDefault="00C45A78" w:rsidP="001E6213">
            <w:pPr>
              <w:ind w:firstLine="0"/>
              <w:jc w:val="center"/>
              <w:rPr>
                <w:sz w:val="22"/>
                <w:szCs w:val="22"/>
              </w:rPr>
            </w:pPr>
            <w:r w:rsidRPr="009330DD">
              <w:rPr>
                <w:sz w:val="22"/>
                <w:szCs w:val="22"/>
              </w:rPr>
              <w:t>до 2020 г.</w:t>
            </w:r>
          </w:p>
        </w:tc>
        <w:tc>
          <w:tcPr>
            <w:tcW w:w="6335" w:type="dxa"/>
            <w:tcBorders>
              <w:top w:val="nil"/>
              <w:left w:val="nil"/>
              <w:bottom w:val="single" w:sz="4" w:space="0" w:color="auto"/>
              <w:right w:val="single" w:sz="4" w:space="0" w:color="auto"/>
            </w:tcBorders>
            <w:shd w:val="clear" w:color="auto" w:fill="auto"/>
          </w:tcPr>
          <w:p w14:paraId="017CCF78" w14:textId="77777777" w:rsidR="00C45A78" w:rsidRPr="009330DD" w:rsidRDefault="00C45A78" w:rsidP="0058366D">
            <w:pPr>
              <w:ind w:firstLine="0"/>
              <w:rPr>
                <w:i/>
                <w:iCs/>
                <w:sz w:val="22"/>
                <w:szCs w:val="22"/>
              </w:rPr>
            </w:pPr>
            <w:r w:rsidRPr="009330DD">
              <w:rPr>
                <w:i/>
                <w:iCs/>
                <w:sz w:val="22"/>
                <w:szCs w:val="22"/>
              </w:rPr>
              <w:t>Указать численность руководящего состава и должностных лиц федеральных органов исполнительной власти, подведомственных территориальных органов и организации (отдельно по каждому уровню), прошедших обучение по вопросам гражданской обороны, защиты населения и территорий от чрезвычайных ситуаций за отчетный период, и общий % охвата обученных от положенной численности обучаемой указанной категории</w:t>
            </w:r>
            <w:r w:rsidRPr="009330DD">
              <w:t xml:space="preserve"> </w:t>
            </w:r>
            <w:r w:rsidRPr="009330DD">
              <w:rPr>
                <w:i/>
                <w:iCs/>
                <w:sz w:val="22"/>
                <w:szCs w:val="22"/>
              </w:rPr>
              <w:t>(отдельно по каждому уровню)</w:t>
            </w:r>
          </w:p>
        </w:tc>
      </w:tr>
      <w:tr w:rsidR="009330DD" w:rsidRPr="009330DD" w14:paraId="57B5D761" w14:textId="77777777" w:rsidTr="00C45A78">
        <w:trPr>
          <w:trHeight w:val="20"/>
        </w:trPr>
        <w:tc>
          <w:tcPr>
            <w:tcW w:w="709" w:type="dxa"/>
            <w:vMerge/>
            <w:tcBorders>
              <w:top w:val="nil"/>
              <w:left w:val="single" w:sz="4" w:space="0" w:color="auto"/>
              <w:bottom w:val="single" w:sz="4" w:space="0" w:color="auto"/>
              <w:right w:val="single" w:sz="4" w:space="0" w:color="auto"/>
            </w:tcBorders>
            <w:hideMark/>
          </w:tcPr>
          <w:p w14:paraId="41B358B9" w14:textId="77777777" w:rsidR="00C45A78" w:rsidRPr="009330DD" w:rsidRDefault="00C45A78" w:rsidP="00532474">
            <w:pPr>
              <w:ind w:firstLine="0"/>
              <w:jc w:val="center"/>
              <w:rPr>
                <w:sz w:val="22"/>
                <w:szCs w:val="22"/>
              </w:rPr>
            </w:pPr>
          </w:p>
        </w:tc>
        <w:tc>
          <w:tcPr>
            <w:tcW w:w="960" w:type="dxa"/>
            <w:vMerge/>
            <w:tcBorders>
              <w:left w:val="single" w:sz="4" w:space="0" w:color="auto"/>
              <w:bottom w:val="single" w:sz="4" w:space="0" w:color="auto"/>
              <w:right w:val="single" w:sz="4" w:space="0" w:color="auto"/>
            </w:tcBorders>
            <w:hideMark/>
          </w:tcPr>
          <w:p w14:paraId="185F96ED" w14:textId="77777777" w:rsidR="00C45A78" w:rsidRPr="009330DD" w:rsidRDefault="00C45A78" w:rsidP="00532474">
            <w:pPr>
              <w:ind w:firstLine="0"/>
              <w:jc w:val="center"/>
              <w:rPr>
                <w:sz w:val="22"/>
                <w:szCs w:val="22"/>
              </w:rPr>
            </w:pPr>
          </w:p>
        </w:tc>
        <w:tc>
          <w:tcPr>
            <w:tcW w:w="5419" w:type="dxa"/>
            <w:vMerge/>
            <w:tcBorders>
              <w:top w:val="nil"/>
              <w:left w:val="single" w:sz="4" w:space="0" w:color="auto"/>
              <w:bottom w:val="single" w:sz="4" w:space="0" w:color="auto"/>
              <w:right w:val="single" w:sz="4" w:space="0" w:color="auto"/>
            </w:tcBorders>
            <w:hideMark/>
          </w:tcPr>
          <w:p w14:paraId="262DB87F" w14:textId="77777777" w:rsidR="00C45A78" w:rsidRPr="009330DD" w:rsidRDefault="00C45A78" w:rsidP="00532474">
            <w:pPr>
              <w:ind w:firstLine="0"/>
              <w:rPr>
                <w:sz w:val="22"/>
                <w:szCs w:val="22"/>
              </w:rPr>
            </w:pPr>
          </w:p>
        </w:tc>
        <w:tc>
          <w:tcPr>
            <w:tcW w:w="1431" w:type="dxa"/>
            <w:tcBorders>
              <w:top w:val="nil"/>
              <w:left w:val="nil"/>
              <w:bottom w:val="single" w:sz="4" w:space="0" w:color="auto"/>
              <w:right w:val="single" w:sz="4" w:space="0" w:color="auto"/>
            </w:tcBorders>
            <w:shd w:val="clear" w:color="auto" w:fill="auto"/>
            <w:hideMark/>
          </w:tcPr>
          <w:p w14:paraId="430BB508" w14:textId="77777777" w:rsidR="00C45A78" w:rsidRPr="009330DD" w:rsidRDefault="00C45A78" w:rsidP="00532474">
            <w:pPr>
              <w:ind w:firstLine="0"/>
              <w:jc w:val="center"/>
              <w:rPr>
                <w:sz w:val="22"/>
                <w:szCs w:val="22"/>
              </w:rPr>
            </w:pPr>
            <w:r w:rsidRPr="009330DD">
              <w:rPr>
                <w:sz w:val="22"/>
                <w:szCs w:val="22"/>
              </w:rPr>
              <w:t>до 2030 г.</w:t>
            </w:r>
          </w:p>
        </w:tc>
        <w:tc>
          <w:tcPr>
            <w:tcW w:w="6335" w:type="dxa"/>
            <w:tcBorders>
              <w:top w:val="nil"/>
              <w:left w:val="nil"/>
              <w:bottom w:val="single" w:sz="4" w:space="0" w:color="auto"/>
              <w:right w:val="single" w:sz="4" w:space="0" w:color="auto"/>
            </w:tcBorders>
            <w:shd w:val="clear" w:color="auto" w:fill="auto"/>
          </w:tcPr>
          <w:p w14:paraId="332CC607" w14:textId="77777777" w:rsidR="00C45A78" w:rsidRPr="009330DD" w:rsidRDefault="00C45A78" w:rsidP="0058366D">
            <w:pPr>
              <w:ind w:firstLine="0"/>
              <w:rPr>
                <w:i/>
                <w:iCs/>
                <w:sz w:val="22"/>
                <w:szCs w:val="22"/>
              </w:rPr>
            </w:pPr>
            <w:r w:rsidRPr="009330DD">
              <w:rPr>
                <w:i/>
                <w:iCs/>
                <w:sz w:val="22"/>
                <w:szCs w:val="22"/>
              </w:rPr>
              <w:t>Указать прогноз достижения ожидаемого результата по реализации (к какому году будет достигнут ожидаемый результат)</w:t>
            </w:r>
          </w:p>
        </w:tc>
      </w:tr>
      <w:tr w:rsidR="009330DD" w:rsidRPr="009330DD" w14:paraId="0B833373" w14:textId="77777777" w:rsidTr="00477C5F">
        <w:trPr>
          <w:trHeight w:val="20"/>
        </w:trPr>
        <w:tc>
          <w:tcPr>
            <w:tcW w:w="14854" w:type="dxa"/>
            <w:gridSpan w:val="5"/>
            <w:tcBorders>
              <w:top w:val="single" w:sz="4" w:space="0" w:color="auto"/>
              <w:left w:val="single" w:sz="4" w:space="0" w:color="auto"/>
              <w:right w:val="single" w:sz="4" w:space="0" w:color="auto"/>
            </w:tcBorders>
            <w:shd w:val="clear" w:color="auto" w:fill="auto"/>
            <w:hideMark/>
          </w:tcPr>
          <w:p w14:paraId="76148019" w14:textId="77777777" w:rsidR="00532474" w:rsidRPr="009330DD" w:rsidRDefault="00532474" w:rsidP="00532474">
            <w:pPr>
              <w:ind w:firstLine="0"/>
              <w:jc w:val="center"/>
              <w:rPr>
                <w:b/>
                <w:bCs/>
                <w:sz w:val="22"/>
                <w:szCs w:val="22"/>
              </w:rPr>
            </w:pPr>
            <w:r w:rsidRPr="009330DD">
              <w:rPr>
                <w:b/>
                <w:bCs/>
                <w:sz w:val="22"/>
                <w:szCs w:val="22"/>
              </w:rPr>
              <w:t>VI. Развитие международного сотрудничества в области гражданской обороны</w:t>
            </w:r>
          </w:p>
        </w:tc>
      </w:tr>
      <w:tr w:rsidR="009330DD" w:rsidRPr="009330DD" w14:paraId="02160234" w14:textId="77777777" w:rsidTr="00477C5F">
        <w:trPr>
          <w:trHeight w:val="1761"/>
        </w:trPr>
        <w:tc>
          <w:tcPr>
            <w:tcW w:w="709" w:type="dxa"/>
            <w:tcBorders>
              <w:top w:val="nil"/>
              <w:left w:val="single" w:sz="4" w:space="0" w:color="auto"/>
              <w:bottom w:val="single" w:sz="4" w:space="0" w:color="auto"/>
              <w:right w:val="single" w:sz="4" w:space="0" w:color="auto"/>
            </w:tcBorders>
            <w:shd w:val="clear" w:color="auto" w:fill="auto"/>
          </w:tcPr>
          <w:p w14:paraId="435979B3" w14:textId="77777777" w:rsidR="00477C5F" w:rsidRPr="009330DD" w:rsidRDefault="00477C5F" w:rsidP="00532474">
            <w:pPr>
              <w:pStyle w:val="afb"/>
              <w:numPr>
                <w:ilvl w:val="0"/>
                <w:numId w:val="36"/>
              </w:numPr>
              <w:jc w:val="center"/>
              <w:rPr>
                <w:sz w:val="22"/>
              </w:rPr>
            </w:pPr>
          </w:p>
        </w:tc>
        <w:tc>
          <w:tcPr>
            <w:tcW w:w="960" w:type="dxa"/>
            <w:tcBorders>
              <w:top w:val="nil"/>
              <w:left w:val="single" w:sz="4" w:space="0" w:color="auto"/>
              <w:bottom w:val="single" w:sz="4" w:space="0" w:color="auto"/>
              <w:right w:val="single" w:sz="4" w:space="0" w:color="auto"/>
            </w:tcBorders>
            <w:shd w:val="clear" w:color="auto" w:fill="auto"/>
            <w:hideMark/>
          </w:tcPr>
          <w:p w14:paraId="5A9EA756" w14:textId="77777777" w:rsidR="00477C5F" w:rsidRPr="009330DD" w:rsidRDefault="00477C5F" w:rsidP="00532474">
            <w:pPr>
              <w:ind w:firstLine="0"/>
              <w:jc w:val="center"/>
              <w:rPr>
                <w:sz w:val="22"/>
                <w:szCs w:val="22"/>
              </w:rPr>
            </w:pPr>
            <w:r w:rsidRPr="009330DD">
              <w:rPr>
                <w:sz w:val="22"/>
                <w:szCs w:val="22"/>
              </w:rPr>
              <w:t>40.</w:t>
            </w:r>
          </w:p>
        </w:tc>
        <w:tc>
          <w:tcPr>
            <w:tcW w:w="5419" w:type="dxa"/>
            <w:tcBorders>
              <w:top w:val="nil"/>
              <w:left w:val="single" w:sz="4" w:space="0" w:color="auto"/>
              <w:bottom w:val="single" w:sz="4" w:space="0" w:color="auto"/>
              <w:right w:val="single" w:sz="4" w:space="0" w:color="auto"/>
            </w:tcBorders>
            <w:shd w:val="clear" w:color="auto" w:fill="auto"/>
            <w:hideMark/>
          </w:tcPr>
          <w:p w14:paraId="138669E2" w14:textId="77777777" w:rsidR="00477C5F" w:rsidRPr="009330DD" w:rsidRDefault="00477C5F" w:rsidP="00532474">
            <w:pPr>
              <w:ind w:firstLine="0"/>
              <w:rPr>
                <w:sz w:val="22"/>
                <w:szCs w:val="22"/>
              </w:rPr>
            </w:pPr>
            <w:r w:rsidRPr="009330DD">
              <w:rPr>
                <w:sz w:val="22"/>
                <w:szCs w:val="22"/>
              </w:rPr>
              <w:t>Проведение рабочих встреч, совместных мероприятий по вопросам гражданской обороны, военно-техническое сотрудничество по продвижению российских пожарно-спасательных технологий</w:t>
            </w:r>
          </w:p>
          <w:p w14:paraId="2698BC33" w14:textId="77777777" w:rsidR="00477C5F" w:rsidRPr="009330DD" w:rsidRDefault="00477C5F" w:rsidP="00532474">
            <w:pPr>
              <w:ind w:firstLine="0"/>
              <w:rPr>
                <w:sz w:val="22"/>
                <w:szCs w:val="22"/>
              </w:rPr>
            </w:pPr>
            <w:r w:rsidRPr="009330DD">
              <w:rPr>
                <w:sz w:val="22"/>
                <w:szCs w:val="22"/>
              </w:rPr>
              <w:t>_________________________________</w:t>
            </w:r>
          </w:p>
          <w:p w14:paraId="4C78B3BD" w14:textId="2E43E9BC" w:rsidR="00477C5F" w:rsidRPr="009330DD" w:rsidRDefault="00477C5F" w:rsidP="00532474">
            <w:pPr>
              <w:ind w:firstLine="0"/>
              <w:rPr>
                <w:sz w:val="22"/>
                <w:szCs w:val="22"/>
              </w:rPr>
            </w:pPr>
            <w:r w:rsidRPr="009330DD">
              <w:rPr>
                <w:sz w:val="22"/>
                <w:szCs w:val="22"/>
              </w:rPr>
              <w:t>(только для МИД России, Федеральная служба по военно-техническому сотрудничеству)</w:t>
            </w:r>
          </w:p>
        </w:tc>
        <w:tc>
          <w:tcPr>
            <w:tcW w:w="1431" w:type="dxa"/>
            <w:tcBorders>
              <w:top w:val="nil"/>
              <w:left w:val="single" w:sz="4" w:space="0" w:color="auto"/>
              <w:bottom w:val="single" w:sz="4" w:space="0" w:color="auto"/>
              <w:right w:val="single" w:sz="4" w:space="0" w:color="auto"/>
            </w:tcBorders>
            <w:shd w:val="clear" w:color="auto" w:fill="auto"/>
            <w:hideMark/>
          </w:tcPr>
          <w:p w14:paraId="4D9430E0" w14:textId="77777777" w:rsidR="00477C5F" w:rsidRPr="009330DD" w:rsidRDefault="00477C5F" w:rsidP="00532474">
            <w:pPr>
              <w:ind w:firstLine="0"/>
              <w:jc w:val="center"/>
              <w:rPr>
                <w:sz w:val="22"/>
                <w:szCs w:val="22"/>
              </w:rPr>
            </w:pPr>
            <w:r w:rsidRPr="009330DD">
              <w:rPr>
                <w:sz w:val="22"/>
                <w:szCs w:val="22"/>
              </w:rPr>
              <w:t>ежегодно</w:t>
            </w:r>
          </w:p>
        </w:tc>
        <w:tc>
          <w:tcPr>
            <w:tcW w:w="6335" w:type="dxa"/>
            <w:tcBorders>
              <w:top w:val="nil"/>
              <w:left w:val="single" w:sz="4" w:space="0" w:color="auto"/>
              <w:bottom w:val="single" w:sz="4" w:space="0" w:color="auto"/>
              <w:right w:val="single" w:sz="4" w:space="0" w:color="auto"/>
            </w:tcBorders>
            <w:shd w:val="clear" w:color="auto" w:fill="auto"/>
          </w:tcPr>
          <w:p w14:paraId="4923EBB3" w14:textId="77777777" w:rsidR="00477C5F" w:rsidRPr="009330DD" w:rsidRDefault="00477C5F" w:rsidP="00532474">
            <w:pPr>
              <w:ind w:firstLine="0"/>
              <w:rPr>
                <w:i/>
                <w:iCs/>
                <w:sz w:val="22"/>
                <w:szCs w:val="22"/>
              </w:rPr>
            </w:pPr>
            <w:r w:rsidRPr="009330DD">
              <w:rPr>
                <w:i/>
                <w:iCs/>
                <w:sz w:val="22"/>
                <w:szCs w:val="22"/>
              </w:rPr>
              <w:t>Предложения по поддержанию и укреплению отношений с иностранными государствами, межгосударственными объединениям и международными организациями, выполнение обязательств Российской Федерации</w:t>
            </w:r>
          </w:p>
        </w:tc>
      </w:tr>
      <w:tr w:rsidR="009330DD" w:rsidRPr="009330DD" w14:paraId="1417B9BB" w14:textId="77777777" w:rsidTr="00477C5F">
        <w:trPr>
          <w:trHeight w:val="37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ABF67EA" w14:textId="77777777" w:rsidR="00532474" w:rsidRPr="009330DD" w:rsidRDefault="00532474" w:rsidP="00532474">
            <w:pPr>
              <w:pStyle w:val="afb"/>
              <w:numPr>
                <w:ilvl w:val="0"/>
                <w:numId w:val="36"/>
              </w:numPr>
              <w:jc w:val="center"/>
              <w:rPr>
                <w:sz w:val="22"/>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025E9D" w14:textId="77777777" w:rsidR="00532474" w:rsidRPr="009330DD" w:rsidRDefault="00532474" w:rsidP="00532474">
            <w:pPr>
              <w:ind w:firstLine="0"/>
              <w:jc w:val="center"/>
              <w:rPr>
                <w:sz w:val="22"/>
                <w:szCs w:val="22"/>
              </w:rPr>
            </w:pPr>
            <w:r w:rsidRPr="009330DD">
              <w:rPr>
                <w:sz w:val="22"/>
                <w:szCs w:val="22"/>
              </w:rPr>
              <w:t>44.</w:t>
            </w:r>
          </w:p>
        </w:tc>
        <w:tc>
          <w:tcPr>
            <w:tcW w:w="5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4885F" w14:textId="77777777" w:rsidR="00532474" w:rsidRPr="009330DD" w:rsidRDefault="00532474" w:rsidP="00532474">
            <w:pPr>
              <w:ind w:firstLine="0"/>
              <w:rPr>
                <w:sz w:val="22"/>
                <w:szCs w:val="22"/>
              </w:rPr>
            </w:pPr>
            <w:r w:rsidRPr="009330DD">
              <w:rPr>
                <w:sz w:val="22"/>
                <w:szCs w:val="22"/>
              </w:rPr>
              <w:t>Участие в разработке проектов международных договорно-правовых актов в области гражданской обороны и чрезвычайного гуманитарного реагирования (по отдельным планам)</w:t>
            </w:r>
          </w:p>
          <w:p w14:paraId="4D208E76" w14:textId="77777777" w:rsidR="00532474" w:rsidRPr="009330DD" w:rsidRDefault="00532474" w:rsidP="00532474">
            <w:pPr>
              <w:ind w:firstLine="0"/>
              <w:rPr>
                <w:sz w:val="22"/>
                <w:szCs w:val="22"/>
              </w:rPr>
            </w:pPr>
            <w:r w:rsidRPr="009330DD">
              <w:rPr>
                <w:sz w:val="22"/>
                <w:szCs w:val="22"/>
              </w:rPr>
              <w:t>_________________________________</w:t>
            </w:r>
          </w:p>
          <w:p w14:paraId="750618B6" w14:textId="77777777" w:rsidR="00532474" w:rsidRPr="009330DD" w:rsidRDefault="00532474" w:rsidP="00532474">
            <w:pPr>
              <w:ind w:firstLine="0"/>
              <w:rPr>
                <w:sz w:val="22"/>
                <w:szCs w:val="22"/>
              </w:rPr>
            </w:pPr>
            <w:r w:rsidRPr="009330DD">
              <w:rPr>
                <w:sz w:val="22"/>
                <w:szCs w:val="22"/>
              </w:rPr>
              <w:lastRenderedPageBreak/>
              <w:t>(только для МИД России)</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EE1C7" w14:textId="77777777" w:rsidR="00532474" w:rsidRPr="009330DD" w:rsidRDefault="00532474" w:rsidP="00532474">
            <w:pPr>
              <w:ind w:firstLine="0"/>
              <w:jc w:val="center"/>
              <w:rPr>
                <w:sz w:val="22"/>
                <w:szCs w:val="22"/>
              </w:rPr>
            </w:pPr>
            <w:r w:rsidRPr="009330DD">
              <w:rPr>
                <w:sz w:val="22"/>
                <w:szCs w:val="22"/>
              </w:rPr>
              <w:lastRenderedPageBreak/>
              <w:t>2017 - 2030 годы</w:t>
            </w:r>
          </w:p>
        </w:tc>
        <w:tc>
          <w:tcPr>
            <w:tcW w:w="6335" w:type="dxa"/>
            <w:vMerge w:val="restart"/>
            <w:tcBorders>
              <w:top w:val="single" w:sz="4" w:space="0" w:color="auto"/>
              <w:left w:val="single" w:sz="4" w:space="0" w:color="auto"/>
              <w:bottom w:val="single" w:sz="4" w:space="0" w:color="auto"/>
              <w:right w:val="single" w:sz="4" w:space="0" w:color="auto"/>
            </w:tcBorders>
            <w:shd w:val="clear" w:color="auto" w:fill="auto"/>
          </w:tcPr>
          <w:p w14:paraId="2AA4ECA8" w14:textId="77777777" w:rsidR="00532474" w:rsidRPr="009330DD" w:rsidRDefault="00532474" w:rsidP="00532474">
            <w:pPr>
              <w:ind w:firstLine="0"/>
              <w:rPr>
                <w:i/>
                <w:iCs/>
                <w:sz w:val="22"/>
                <w:szCs w:val="22"/>
              </w:rPr>
            </w:pPr>
            <w:r w:rsidRPr="009330DD">
              <w:rPr>
                <w:i/>
                <w:sz w:val="22"/>
                <w:szCs w:val="22"/>
              </w:rPr>
              <w:t>Указать наименование, дату, номер утверждения международных договорно-правовых актов в области гражданской обороны и чрезвычайного гуманитарного реагирования (по отдельным планам) принятых за отчетный период</w:t>
            </w:r>
          </w:p>
        </w:tc>
      </w:tr>
      <w:tr w:rsidR="009330DD" w:rsidRPr="009330DD" w14:paraId="3DBDFD62" w14:textId="77777777" w:rsidTr="00C729B4">
        <w:trPr>
          <w:trHeight w:val="253"/>
        </w:trPr>
        <w:tc>
          <w:tcPr>
            <w:tcW w:w="709" w:type="dxa"/>
            <w:vMerge/>
            <w:tcBorders>
              <w:top w:val="nil"/>
              <w:left w:val="single" w:sz="4" w:space="0" w:color="auto"/>
              <w:bottom w:val="single" w:sz="4" w:space="0" w:color="auto"/>
              <w:right w:val="single" w:sz="4" w:space="0" w:color="auto"/>
            </w:tcBorders>
          </w:tcPr>
          <w:p w14:paraId="6D3D0675" w14:textId="77777777" w:rsidR="00532474" w:rsidRPr="009330DD" w:rsidRDefault="00532474" w:rsidP="00532474">
            <w:pPr>
              <w:ind w:firstLine="0"/>
              <w:jc w:val="center"/>
              <w:rPr>
                <w:sz w:val="22"/>
                <w:szCs w:val="22"/>
              </w:rPr>
            </w:pPr>
          </w:p>
        </w:tc>
        <w:tc>
          <w:tcPr>
            <w:tcW w:w="960" w:type="dxa"/>
            <w:vMerge/>
            <w:tcBorders>
              <w:top w:val="nil"/>
              <w:left w:val="single" w:sz="4" w:space="0" w:color="auto"/>
              <w:bottom w:val="single" w:sz="4" w:space="0" w:color="auto"/>
              <w:right w:val="single" w:sz="4" w:space="0" w:color="auto"/>
            </w:tcBorders>
            <w:hideMark/>
          </w:tcPr>
          <w:p w14:paraId="592DBA4D" w14:textId="77777777" w:rsidR="00532474" w:rsidRPr="009330DD" w:rsidRDefault="00532474" w:rsidP="00532474">
            <w:pPr>
              <w:ind w:firstLine="0"/>
              <w:jc w:val="center"/>
              <w:rPr>
                <w:sz w:val="22"/>
                <w:szCs w:val="22"/>
              </w:rPr>
            </w:pPr>
          </w:p>
        </w:tc>
        <w:tc>
          <w:tcPr>
            <w:tcW w:w="5419" w:type="dxa"/>
            <w:vMerge/>
            <w:tcBorders>
              <w:top w:val="nil"/>
              <w:left w:val="single" w:sz="4" w:space="0" w:color="auto"/>
              <w:bottom w:val="single" w:sz="4" w:space="0" w:color="auto"/>
              <w:right w:val="single" w:sz="4" w:space="0" w:color="auto"/>
            </w:tcBorders>
            <w:hideMark/>
          </w:tcPr>
          <w:p w14:paraId="4A51094B" w14:textId="77777777" w:rsidR="00532474" w:rsidRPr="009330DD" w:rsidRDefault="00532474" w:rsidP="00532474">
            <w:pPr>
              <w:ind w:firstLine="0"/>
              <w:rPr>
                <w:sz w:val="22"/>
                <w:szCs w:val="22"/>
              </w:rPr>
            </w:pPr>
          </w:p>
        </w:tc>
        <w:tc>
          <w:tcPr>
            <w:tcW w:w="1431" w:type="dxa"/>
            <w:vMerge/>
            <w:tcBorders>
              <w:top w:val="nil"/>
              <w:left w:val="single" w:sz="4" w:space="0" w:color="auto"/>
              <w:bottom w:val="single" w:sz="4" w:space="0" w:color="auto"/>
              <w:right w:val="single" w:sz="4" w:space="0" w:color="auto"/>
            </w:tcBorders>
            <w:hideMark/>
          </w:tcPr>
          <w:p w14:paraId="21DE5C9D" w14:textId="77777777" w:rsidR="00532474" w:rsidRPr="009330DD" w:rsidRDefault="00532474" w:rsidP="00532474">
            <w:pPr>
              <w:ind w:firstLine="0"/>
              <w:jc w:val="center"/>
              <w:rPr>
                <w:sz w:val="22"/>
                <w:szCs w:val="22"/>
              </w:rPr>
            </w:pPr>
          </w:p>
        </w:tc>
        <w:tc>
          <w:tcPr>
            <w:tcW w:w="6335" w:type="dxa"/>
            <w:vMerge/>
            <w:tcBorders>
              <w:top w:val="nil"/>
              <w:left w:val="single" w:sz="4" w:space="0" w:color="auto"/>
              <w:bottom w:val="single" w:sz="4" w:space="0" w:color="auto"/>
              <w:right w:val="single" w:sz="4" w:space="0" w:color="auto"/>
            </w:tcBorders>
          </w:tcPr>
          <w:p w14:paraId="6A93A8C2" w14:textId="77777777" w:rsidR="00532474" w:rsidRPr="009330DD" w:rsidRDefault="00532474" w:rsidP="00532474">
            <w:pPr>
              <w:ind w:firstLine="0"/>
              <w:rPr>
                <w:i/>
                <w:iCs/>
                <w:sz w:val="22"/>
                <w:szCs w:val="22"/>
              </w:rPr>
            </w:pPr>
          </w:p>
        </w:tc>
      </w:tr>
      <w:tr w:rsidR="009330DD" w:rsidRPr="009330DD" w14:paraId="0A103A3F" w14:textId="77777777" w:rsidTr="00752923">
        <w:trPr>
          <w:trHeight w:val="20"/>
        </w:trPr>
        <w:tc>
          <w:tcPr>
            <w:tcW w:w="14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CAE6973" w14:textId="77777777" w:rsidR="00532474" w:rsidRPr="009330DD" w:rsidRDefault="00532474" w:rsidP="00532474">
            <w:pPr>
              <w:ind w:firstLine="0"/>
              <w:jc w:val="center"/>
              <w:rPr>
                <w:b/>
                <w:bCs/>
                <w:sz w:val="22"/>
                <w:szCs w:val="22"/>
              </w:rPr>
            </w:pPr>
            <w:r w:rsidRPr="009330DD">
              <w:rPr>
                <w:b/>
                <w:bCs/>
                <w:sz w:val="22"/>
                <w:szCs w:val="22"/>
              </w:rPr>
              <w:t>VII. Деятельность федеральных органов исполнительной власти, органов исполнительной власти субъектов Российской Федерации и организаций по реализации государственной политики в области гражданской обороны</w:t>
            </w:r>
          </w:p>
        </w:tc>
      </w:tr>
      <w:tr w:rsidR="009330DD" w:rsidRPr="009330DD" w14:paraId="550D5DC0"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2B9731B8" w14:textId="77777777" w:rsidR="00532474" w:rsidRPr="009330DD" w:rsidRDefault="00532474" w:rsidP="00532474">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625B2779" w14:textId="77777777" w:rsidR="00532474" w:rsidRPr="009330DD" w:rsidRDefault="00532474" w:rsidP="00532474">
            <w:pPr>
              <w:ind w:firstLine="0"/>
              <w:jc w:val="center"/>
              <w:rPr>
                <w:sz w:val="22"/>
                <w:szCs w:val="22"/>
              </w:rPr>
            </w:pPr>
            <w:r w:rsidRPr="009330DD">
              <w:rPr>
                <w:sz w:val="22"/>
                <w:szCs w:val="22"/>
              </w:rPr>
              <w:t>46.</w:t>
            </w:r>
          </w:p>
        </w:tc>
        <w:tc>
          <w:tcPr>
            <w:tcW w:w="5419" w:type="dxa"/>
            <w:tcBorders>
              <w:top w:val="nil"/>
              <w:left w:val="nil"/>
              <w:bottom w:val="single" w:sz="4" w:space="0" w:color="auto"/>
              <w:right w:val="single" w:sz="4" w:space="0" w:color="auto"/>
            </w:tcBorders>
            <w:shd w:val="clear" w:color="auto" w:fill="auto"/>
            <w:hideMark/>
          </w:tcPr>
          <w:p w14:paraId="5E063FAC" w14:textId="77777777" w:rsidR="00532474" w:rsidRPr="009330DD" w:rsidRDefault="00532474" w:rsidP="00532474">
            <w:pPr>
              <w:ind w:firstLine="0"/>
              <w:rPr>
                <w:sz w:val="22"/>
                <w:szCs w:val="22"/>
              </w:rPr>
            </w:pPr>
            <w:r w:rsidRPr="009330DD">
              <w:rPr>
                <w:sz w:val="22"/>
                <w:szCs w:val="22"/>
              </w:rPr>
              <w:t>Разработка планов мероприятий по реализации Основ государственной политики Российской Федерации в области гражданской обороны на период до 2030 года федеральным органом исполнительной власти, органом исполнительной власти субъекта Российской Федерации, организацией</w:t>
            </w:r>
          </w:p>
        </w:tc>
        <w:tc>
          <w:tcPr>
            <w:tcW w:w="1431" w:type="dxa"/>
            <w:tcBorders>
              <w:top w:val="nil"/>
              <w:left w:val="nil"/>
              <w:bottom w:val="single" w:sz="4" w:space="0" w:color="auto"/>
              <w:right w:val="single" w:sz="4" w:space="0" w:color="auto"/>
            </w:tcBorders>
            <w:shd w:val="clear" w:color="auto" w:fill="auto"/>
            <w:hideMark/>
          </w:tcPr>
          <w:p w14:paraId="30C586D9" w14:textId="77777777" w:rsidR="00532474" w:rsidRPr="009330DD" w:rsidRDefault="00532474" w:rsidP="00532474">
            <w:pPr>
              <w:ind w:firstLine="0"/>
              <w:jc w:val="center"/>
              <w:rPr>
                <w:sz w:val="22"/>
                <w:szCs w:val="22"/>
              </w:rPr>
            </w:pPr>
            <w:r w:rsidRPr="009330DD">
              <w:rPr>
                <w:sz w:val="22"/>
                <w:szCs w:val="22"/>
              </w:rPr>
              <w:t>IV квартал 2017 г.</w:t>
            </w:r>
          </w:p>
        </w:tc>
        <w:tc>
          <w:tcPr>
            <w:tcW w:w="6335" w:type="dxa"/>
            <w:tcBorders>
              <w:top w:val="nil"/>
              <w:left w:val="nil"/>
              <w:bottom w:val="single" w:sz="4" w:space="0" w:color="auto"/>
              <w:right w:val="single" w:sz="4" w:space="0" w:color="auto"/>
            </w:tcBorders>
            <w:shd w:val="clear" w:color="auto" w:fill="auto"/>
          </w:tcPr>
          <w:p w14:paraId="24D2F2BF" w14:textId="77777777" w:rsidR="00532474" w:rsidRPr="009330DD" w:rsidRDefault="00532474" w:rsidP="00532474">
            <w:pPr>
              <w:ind w:firstLine="0"/>
              <w:rPr>
                <w:i/>
                <w:sz w:val="22"/>
                <w:szCs w:val="22"/>
              </w:rPr>
            </w:pPr>
            <w:r w:rsidRPr="009330DD">
              <w:rPr>
                <w:i/>
                <w:sz w:val="22"/>
                <w:szCs w:val="22"/>
              </w:rPr>
              <w:t xml:space="preserve">Указать дату, номер и кем (или каким документом) утвержден </w:t>
            </w:r>
          </w:p>
          <w:p w14:paraId="4BB760E7" w14:textId="77777777" w:rsidR="00532474" w:rsidRPr="009330DD" w:rsidRDefault="00532474" w:rsidP="00532474">
            <w:pPr>
              <w:ind w:firstLine="0"/>
              <w:rPr>
                <w:i/>
                <w:sz w:val="22"/>
                <w:szCs w:val="22"/>
              </w:rPr>
            </w:pPr>
            <w:r w:rsidRPr="009330DD">
              <w:rPr>
                <w:i/>
                <w:sz w:val="22"/>
                <w:szCs w:val="22"/>
              </w:rPr>
              <w:t>План мероприятий по реализации Основ государственной политики Российской Федерации в области гражданской обороны на период до 2030 года в федерального органе исполнительной власти (организации)</w:t>
            </w:r>
          </w:p>
        </w:tc>
      </w:tr>
      <w:tr w:rsidR="009330DD" w:rsidRPr="009330DD" w14:paraId="7B0096BF"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7CD274CD" w14:textId="77777777" w:rsidR="00532474" w:rsidRPr="009330DD" w:rsidRDefault="00532474" w:rsidP="00532474">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30D7C573" w14:textId="77777777" w:rsidR="00532474" w:rsidRPr="009330DD" w:rsidRDefault="00532474" w:rsidP="00532474">
            <w:pPr>
              <w:ind w:firstLine="0"/>
              <w:jc w:val="center"/>
              <w:rPr>
                <w:sz w:val="22"/>
                <w:szCs w:val="22"/>
              </w:rPr>
            </w:pPr>
            <w:r w:rsidRPr="009330DD">
              <w:rPr>
                <w:sz w:val="22"/>
                <w:szCs w:val="22"/>
              </w:rPr>
              <w:t>49.</w:t>
            </w:r>
          </w:p>
        </w:tc>
        <w:tc>
          <w:tcPr>
            <w:tcW w:w="5419" w:type="dxa"/>
            <w:tcBorders>
              <w:top w:val="nil"/>
              <w:left w:val="nil"/>
              <w:bottom w:val="single" w:sz="4" w:space="0" w:color="auto"/>
              <w:right w:val="single" w:sz="4" w:space="0" w:color="auto"/>
            </w:tcBorders>
            <w:shd w:val="clear" w:color="auto" w:fill="auto"/>
            <w:hideMark/>
          </w:tcPr>
          <w:p w14:paraId="60BE92AF" w14:textId="77777777" w:rsidR="00532474" w:rsidRPr="009330DD" w:rsidRDefault="00532474" w:rsidP="00532474">
            <w:pPr>
              <w:ind w:firstLine="0"/>
              <w:rPr>
                <w:sz w:val="22"/>
                <w:szCs w:val="22"/>
              </w:rPr>
            </w:pPr>
            <w:r w:rsidRPr="009330DD">
              <w:rPr>
                <w:sz w:val="22"/>
                <w:szCs w:val="22"/>
              </w:rPr>
              <w:t xml:space="preserve">Формирование и исполнение федерального, </w:t>
            </w:r>
            <w:proofErr w:type="spellStart"/>
            <w:r w:rsidRPr="009330DD">
              <w:rPr>
                <w:sz w:val="22"/>
                <w:szCs w:val="22"/>
              </w:rPr>
              <w:t>субъектовых</w:t>
            </w:r>
            <w:proofErr w:type="spellEnd"/>
            <w:r w:rsidRPr="009330DD">
              <w:rPr>
                <w:sz w:val="22"/>
                <w:szCs w:val="22"/>
              </w:rPr>
              <w:t xml:space="preserve"> и муниципальных бюджетов, предусматривающий ресурсное обеспечение мероприятий по гражданской обороне на текущий год и плановый период</w:t>
            </w:r>
          </w:p>
        </w:tc>
        <w:tc>
          <w:tcPr>
            <w:tcW w:w="1431" w:type="dxa"/>
            <w:tcBorders>
              <w:top w:val="nil"/>
              <w:left w:val="nil"/>
              <w:bottom w:val="single" w:sz="4" w:space="0" w:color="auto"/>
              <w:right w:val="single" w:sz="4" w:space="0" w:color="auto"/>
            </w:tcBorders>
            <w:shd w:val="clear" w:color="auto" w:fill="auto"/>
            <w:hideMark/>
          </w:tcPr>
          <w:p w14:paraId="0A0E2F79" w14:textId="77777777" w:rsidR="00532474" w:rsidRPr="009330DD" w:rsidRDefault="00532474" w:rsidP="00532474">
            <w:pPr>
              <w:ind w:firstLine="0"/>
              <w:jc w:val="center"/>
              <w:rPr>
                <w:sz w:val="22"/>
                <w:szCs w:val="22"/>
              </w:rPr>
            </w:pPr>
            <w:r w:rsidRPr="009330DD">
              <w:rPr>
                <w:sz w:val="22"/>
                <w:szCs w:val="22"/>
              </w:rPr>
              <w:t>ежегодно</w:t>
            </w:r>
          </w:p>
        </w:tc>
        <w:tc>
          <w:tcPr>
            <w:tcW w:w="6335" w:type="dxa"/>
            <w:tcBorders>
              <w:top w:val="nil"/>
              <w:left w:val="nil"/>
              <w:bottom w:val="single" w:sz="4" w:space="0" w:color="auto"/>
              <w:right w:val="single" w:sz="4" w:space="0" w:color="auto"/>
            </w:tcBorders>
            <w:shd w:val="clear" w:color="auto" w:fill="auto"/>
          </w:tcPr>
          <w:p w14:paraId="5D3FFE03" w14:textId="77777777" w:rsidR="00532474" w:rsidRPr="009330DD" w:rsidRDefault="00532474" w:rsidP="00532474">
            <w:pPr>
              <w:ind w:firstLine="0"/>
              <w:rPr>
                <w:i/>
                <w:sz w:val="22"/>
                <w:szCs w:val="22"/>
              </w:rPr>
            </w:pPr>
            <w:r w:rsidRPr="009330DD">
              <w:rPr>
                <w:i/>
                <w:sz w:val="22"/>
                <w:szCs w:val="22"/>
              </w:rPr>
              <w:t>Указать спланированные, выделенные и освоенные объемы финансовых средств и % выполнения мероприятий, предусмотренных федеральным бюджетом и бюджетов организаций, с указанием даты, номера и наименования программ.</w:t>
            </w:r>
          </w:p>
        </w:tc>
      </w:tr>
      <w:tr w:rsidR="009330DD" w:rsidRPr="009330DD" w14:paraId="2FABE0BC"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60A41F89" w14:textId="77777777" w:rsidR="00532474" w:rsidRPr="009330DD" w:rsidRDefault="00532474" w:rsidP="00532474">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135AB83E" w14:textId="77777777" w:rsidR="00532474" w:rsidRPr="009330DD" w:rsidRDefault="00532474" w:rsidP="00532474">
            <w:pPr>
              <w:ind w:firstLine="0"/>
              <w:jc w:val="center"/>
              <w:rPr>
                <w:sz w:val="22"/>
                <w:szCs w:val="22"/>
              </w:rPr>
            </w:pPr>
            <w:r w:rsidRPr="009330DD">
              <w:rPr>
                <w:sz w:val="22"/>
                <w:szCs w:val="22"/>
              </w:rPr>
              <w:t>50.</w:t>
            </w:r>
          </w:p>
        </w:tc>
        <w:tc>
          <w:tcPr>
            <w:tcW w:w="5419" w:type="dxa"/>
            <w:tcBorders>
              <w:top w:val="nil"/>
              <w:left w:val="nil"/>
              <w:bottom w:val="single" w:sz="4" w:space="0" w:color="auto"/>
              <w:right w:val="single" w:sz="4" w:space="0" w:color="auto"/>
            </w:tcBorders>
            <w:shd w:val="clear" w:color="auto" w:fill="auto"/>
            <w:hideMark/>
          </w:tcPr>
          <w:p w14:paraId="1A5AE477" w14:textId="77777777" w:rsidR="00532474" w:rsidRPr="009330DD" w:rsidRDefault="00532474" w:rsidP="00532474">
            <w:pPr>
              <w:ind w:firstLine="0"/>
              <w:rPr>
                <w:sz w:val="22"/>
                <w:szCs w:val="22"/>
              </w:rPr>
            </w:pPr>
            <w:r w:rsidRPr="009330DD">
              <w:rPr>
                <w:sz w:val="22"/>
                <w:szCs w:val="22"/>
              </w:rPr>
              <w:t>Проведение уточнения перечня организаций, обеспечивающих выполнение мероприятий по гражданской обороне</w:t>
            </w:r>
          </w:p>
        </w:tc>
        <w:tc>
          <w:tcPr>
            <w:tcW w:w="1431" w:type="dxa"/>
            <w:tcBorders>
              <w:top w:val="nil"/>
              <w:left w:val="nil"/>
              <w:bottom w:val="single" w:sz="4" w:space="0" w:color="auto"/>
              <w:right w:val="single" w:sz="4" w:space="0" w:color="auto"/>
            </w:tcBorders>
            <w:shd w:val="clear" w:color="auto" w:fill="auto"/>
            <w:hideMark/>
          </w:tcPr>
          <w:p w14:paraId="2BFB56B7" w14:textId="77777777" w:rsidR="00532474" w:rsidRPr="009330DD" w:rsidRDefault="00532474" w:rsidP="00532474">
            <w:pPr>
              <w:ind w:firstLine="0"/>
              <w:jc w:val="center"/>
              <w:rPr>
                <w:sz w:val="22"/>
                <w:szCs w:val="22"/>
              </w:rPr>
            </w:pPr>
            <w:r w:rsidRPr="009330DD">
              <w:rPr>
                <w:sz w:val="22"/>
                <w:szCs w:val="22"/>
              </w:rPr>
              <w:t>не реже 1 раза в 5 лет</w:t>
            </w:r>
          </w:p>
        </w:tc>
        <w:tc>
          <w:tcPr>
            <w:tcW w:w="6335" w:type="dxa"/>
            <w:tcBorders>
              <w:top w:val="nil"/>
              <w:left w:val="nil"/>
              <w:bottom w:val="single" w:sz="4" w:space="0" w:color="auto"/>
              <w:right w:val="single" w:sz="4" w:space="0" w:color="auto"/>
            </w:tcBorders>
            <w:shd w:val="clear" w:color="auto" w:fill="auto"/>
          </w:tcPr>
          <w:p w14:paraId="643A67C5" w14:textId="77777777" w:rsidR="00532474" w:rsidRPr="009330DD" w:rsidRDefault="00532474" w:rsidP="00532474">
            <w:pPr>
              <w:ind w:firstLine="0"/>
              <w:rPr>
                <w:i/>
                <w:iCs/>
                <w:sz w:val="22"/>
                <w:szCs w:val="22"/>
              </w:rPr>
            </w:pPr>
            <w:r w:rsidRPr="009330DD">
              <w:rPr>
                <w:i/>
                <w:sz w:val="22"/>
                <w:szCs w:val="22"/>
              </w:rPr>
              <w:t>Указать дату, номер и кем (или каким документом) утвержден Перечень организаций, обеспечивающих выполнение мероприятий по гражданской обороне регионального и местного уровней</w:t>
            </w:r>
          </w:p>
        </w:tc>
      </w:tr>
      <w:tr w:rsidR="00477C5F" w:rsidRPr="009330DD" w14:paraId="3CFC66F5" w14:textId="77777777" w:rsidTr="00C729B4">
        <w:trPr>
          <w:trHeight w:val="20"/>
        </w:trPr>
        <w:tc>
          <w:tcPr>
            <w:tcW w:w="709" w:type="dxa"/>
            <w:tcBorders>
              <w:top w:val="nil"/>
              <w:left w:val="single" w:sz="4" w:space="0" w:color="auto"/>
              <w:bottom w:val="single" w:sz="4" w:space="0" w:color="auto"/>
              <w:right w:val="single" w:sz="4" w:space="0" w:color="auto"/>
            </w:tcBorders>
            <w:shd w:val="clear" w:color="auto" w:fill="auto"/>
          </w:tcPr>
          <w:p w14:paraId="6FD962E9" w14:textId="77777777" w:rsidR="00532474" w:rsidRPr="009330DD" w:rsidRDefault="00532474" w:rsidP="00532474">
            <w:pPr>
              <w:pStyle w:val="afb"/>
              <w:numPr>
                <w:ilvl w:val="0"/>
                <w:numId w:val="36"/>
              </w:numPr>
              <w:jc w:val="center"/>
              <w:rPr>
                <w:sz w:val="22"/>
              </w:rPr>
            </w:pPr>
          </w:p>
        </w:tc>
        <w:tc>
          <w:tcPr>
            <w:tcW w:w="960" w:type="dxa"/>
            <w:tcBorders>
              <w:top w:val="nil"/>
              <w:left w:val="nil"/>
              <w:bottom w:val="single" w:sz="4" w:space="0" w:color="auto"/>
              <w:right w:val="single" w:sz="4" w:space="0" w:color="auto"/>
            </w:tcBorders>
            <w:shd w:val="clear" w:color="auto" w:fill="auto"/>
            <w:hideMark/>
          </w:tcPr>
          <w:p w14:paraId="01B483F4" w14:textId="77777777" w:rsidR="00532474" w:rsidRPr="009330DD" w:rsidRDefault="00532474" w:rsidP="00532474">
            <w:pPr>
              <w:ind w:firstLine="0"/>
              <w:jc w:val="center"/>
              <w:rPr>
                <w:sz w:val="22"/>
                <w:szCs w:val="22"/>
              </w:rPr>
            </w:pPr>
            <w:r w:rsidRPr="009330DD">
              <w:rPr>
                <w:sz w:val="22"/>
                <w:szCs w:val="22"/>
              </w:rPr>
              <w:t>51.</w:t>
            </w:r>
          </w:p>
        </w:tc>
        <w:tc>
          <w:tcPr>
            <w:tcW w:w="5419" w:type="dxa"/>
            <w:tcBorders>
              <w:top w:val="nil"/>
              <w:left w:val="nil"/>
              <w:bottom w:val="single" w:sz="4" w:space="0" w:color="auto"/>
              <w:right w:val="single" w:sz="4" w:space="0" w:color="auto"/>
            </w:tcBorders>
            <w:shd w:val="clear" w:color="auto" w:fill="auto"/>
            <w:hideMark/>
          </w:tcPr>
          <w:p w14:paraId="0536CC22" w14:textId="77777777" w:rsidR="00532474" w:rsidRPr="009330DD" w:rsidRDefault="00532474" w:rsidP="00532474">
            <w:pPr>
              <w:ind w:firstLine="0"/>
              <w:rPr>
                <w:sz w:val="22"/>
                <w:szCs w:val="22"/>
              </w:rPr>
            </w:pPr>
            <w:r w:rsidRPr="009330DD">
              <w:rPr>
                <w:sz w:val="22"/>
                <w:szCs w:val="22"/>
              </w:rPr>
              <w:t>Создание в целях гражданской обороны запасов материально-технических, продовольственных, медицинских и иных средств</w:t>
            </w:r>
          </w:p>
        </w:tc>
        <w:tc>
          <w:tcPr>
            <w:tcW w:w="1431" w:type="dxa"/>
            <w:tcBorders>
              <w:top w:val="nil"/>
              <w:left w:val="nil"/>
              <w:bottom w:val="single" w:sz="4" w:space="0" w:color="auto"/>
              <w:right w:val="single" w:sz="4" w:space="0" w:color="auto"/>
            </w:tcBorders>
            <w:shd w:val="clear" w:color="auto" w:fill="auto"/>
            <w:hideMark/>
          </w:tcPr>
          <w:p w14:paraId="2241F971" w14:textId="77777777" w:rsidR="00532474" w:rsidRPr="009330DD" w:rsidRDefault="00532474" w:rsidP="00532474">
            <w:pPr>
              <w:ind w:firstLine="0"/>
              <w:jc w:val="center"/>
              <w:rPr>
                <w:sz w:val="22"/>
                <w:szCs w:val="22"/>
              </w:rPr>
            </w:pPr>
            <w:r w:rsidRPr="009330DD">
              <w:rPr>
                <w:sz w:val="22"/>
                <w:szCs w:val="22"/>
              </w:rPr>
              <w:t>2017 - 2030 годы</w:t>
            </w:r>
          </w:p>
        </w:tc>
        <w:tc>
          <w:tcPr>
            <w:tcW w:w="6335" w:type="dxa"/>
            <w:tcBorders>
              <w:top w:val="nil"/>
              <w:left w:val="nil"/>
              <w:bottom w:val="single" w:sz="4" w:space="0" w:color="auto"/>
              <w:right w:val="single" w:sz="4" w:space="0" w:color="auto"/>
            </w:tcBorders>
            <w:shd w:val="clear" w:color="auto" w:fill="auto"/>
          </w:tcPr>
          <w:p w14:paraId="580B1A4A" w14:textId="77777777" w:rsidR="00532474" w:rsidRPr="009330DD" w:rsidRDefault="00532474" w:rsidP="00532474">
            <w:pPr>
              <w:ind w:firstLine="0"/>
              <w:rPr>
                <w:i/>
                <w:iCs/>
                <w:sz w:val="22"/>
                <w:szCs w:val="22"/>
              </w:rPr>
            </w:pPr>
            <w:r w:rsidRPr="009330DD">
              <w:rPr>
                <w:i/>
                <w:sz w:val="22"/>
                <w:szCs w:val="22"/>
              </w:rPr>
              <w:t>Указать %</w:t>
            </w:r>
            <w:r w:rsidRPr="009330DD">
              <w:rPr>
                <w:i/>
                <w:sz w:val="22"/>
                <w:szCs w:val="22"/>
                <w:lang w:bidi="ru-RU"/>
              </w:rPr>
              <w:t xml:space="preserve"> созданных в целях гражданской обороны запасов материально-технических, продовольственных и иных средств от спланированных</w:t>
            </w:r>
            <w:r w:rsidRPr="009330DD">
              <w:rPr>
                <w:i/>
                <w:sz w:val="22"/>
                <w:szCs w:val="22"/>
              </w:rPr>
              <w:t>, за отчетный период в сравнении с аналогичными показателями прошлого периода</w:t>
            </w:r>
          </w:p>
        </w:tc>
      </w:tr>
    </w:tbl>
    <w:p w14:paraId="3A068D89" w14:textId="77777777" w:rsidR="002F79E6" w:rsidRPr="009330DD" w:rsidRDefault="002F79E6" w:rsidP="00BA6C89">
      <w:pPr>
        <w:rPr>
          <w:bCs/>
        </w:rPr>
      </w:pPr>
    </w:p>
    <w:p w14:paraId="28709404" w14:textId="77777777" w:rsidR="00EC4936" w:rsidRPr="009330DD" w:rsidRDefault="00EC4936" w:rsidP="00EC4936">
      <w:pPr>
        <w:rPr>
          <w:b/>
          <w:lang w:eastAsia="en-US"/>
        </w:rPr>
      </w:pPr>
      <w:r w:rsidRPr="009330DD">
        <w:rPr>
          <w:b/>
          <w:lang w:eastAsia="en-US"/>
        </w:rPr>
        <w:t>Анализ выполнения Плана в процентах</w:t>
      </w:r>
    </w:p>
    <w:tbl>
      <w:tblPr>
        <w:tblStyle w:val="a3"/>
        <w:tblW w:w="5000" w:type="pct"/>
        <w:tblLook w:val="04A0" w:firstRow="1" w:lastRow="0" w:firstColumn="1" w:lastColumn="0" w:noHBand="0" w:noVBand="1"/>
      </w:tblPr>
      <w:tblGrid>
        <w:gridCol w:w="543"/>
        <w:gridCol w:w="6335"/>
        <w:gridCol w:w="4091"/>
        <w:gridCol w:w="3874"/>
      </w:tblGrid>
      <w:tr w:rsidR="009330DD" w:rsidRPr="009330DD" w14:paraId="2ECBD066" w14:textId="77777777" w:rsidTr="007C032A">
        <w:tc>
          <w:tcPr>
            <w:tcW w:w="183" w:type="pct"/>
          </w:tcPr>
          <w:p w14:paraId="01EB2FBA" w14:textId="77777777" w:rsidR="00EC4936" w:rsidRPr="009330DD" w:rsidRDefault="00EC4936" w:rsidP="007C032A">
            <w:pPr>
              <w:ind w:firstLine="0"/>
              <w:jc w:val="center"/>
              <w:rPr>
                <w:lang w:eastAsia="en-US"/>
              </w:rPr>
            </w:pPr>
            <w:r w:rsidRPr="009330DD">
              <w:rPr>
                <w:lang w:eastAsia="en-US"/>
              </w:rPr>
              <w:t xml:space="preserve">№ </w:t>
            </w:r>
          </w:p>
          <w:p w14:paraId="3692B6FB" w14:textId="77777777" w:rsidR="00EC4936" w:rsidRPr="009330DD" w:rsidRDefault="00EC4936" w:rsidP="007C032A">
            <w:pPr>
              <w:ind w:firstLine="0"/>
              <w:jc w:val="center"/>
              <w:rPr>
                <w:lang w:eastAsia="en-US"/>
              </w:rPr>
            </w:pPr>
            <w:r w:rsidRPr="009330DD">
              <w:rPr>
                <w:lang w:eastAsia="en-US"/>
              </w:rPr>
              <w:t>п/п</w:t>
            </w:r>
          </w:p>
        </w:tc>
        <w:tc>
          <w:tcPr>
            <w:tcW w:w="2134" w:type="pct"/>
          </w:tcPr>
          <w:p w14:paraId="35828ECF" w14:textId="77777777" w:rsidR="00EC4936" w:rsidRPr="009330DD" w:rsidRDefault="00EC4936" w:rsidP="007C032A">
            <w:pPr>
              <w:ind w:firstLine="0"/>
              <w:jc w:val="center"/>
              <w:rPr>
                <w:lang w:eastAsia="en-US"/>
              </w:rPr>
            </w:pPr>
            <w:r w:rsidRPr="009330DD">
              <w:rPr>
                <w:lang w:eastAsia="en-US"/>
              </w:rPr>
              <w:t xml:space="preserve">Наименование </w:t>
            </w:r>
            <w:r w:rsidR="007C032A" w:rsidRPr="009330DD">
              <w:rPr>
                <w:lang w:eastAsia="en-US"/>
              </w:rPr>
              <w:t>ФОИВ (организации)</w:t>
            </w:r>
          </w:p>
        </w:tc>
        <w:tc>
          <w:tcPr>
            <w:tcW w:w="1378" w:type="pct"/>
          </w:tcPr>
          <w:p w14:paraId="6CAD5A96" w14:textId="77777777" w:rsidR="00EC4936" w:rsidRPr="009330DD" w:rsidRDefault="00EC4936" w:rsidP="007C032A">
            <w:pPr>
              <w:ind w:firstLine="0"/>
              <w:jc w:val="center"/>
              <w:rPr>
                <w:lang w:eastAsia="en-US"/>
              </w:rPr>
            </w:pPr>
            <w:r w:rsidRPr="009330DD">
              <w:rPr>
                <w:lang w:eastAsia="en-US"/>
              </w:rPr>
              <w:t>Количество выполненных мероприятий</w:t>
            </w:r>
          </w:p>
        </w:tc>
        <w:tc>
          <w:tcPr>
            <w:tcW w:w="1305" w:type="pct"/>
          </w:tcPr>
          <w:p w14:paraId="51791FF5" w14:textId="77777777" w:rsidR="00EC4936" w:rsidRPr="009330DD" w:rsidRDefault="00EC4936" w:rsidP="007C032A">
            <w:pPr>
              <w:ind w:firstLine="0"/>
              <w:jc w:val="center"/>
              <w:rPr>
                <w:lang w:eastAsia="en-US"/>
              </w:rPr>
            </w:pPr>
            <w:r w:rsidRPr="009330DD">
              <w:rPr>
                <w:lang w:eastAsia="en-US"/>
              </w:rPr>
              <w:t>% выполненных мероприятий</w:t>
            </w:r>
          </w:p>
        </w:tc>
      </w:tr>
      <w:tr w:rsidR="009330DD" w:rsidRPr="009330DD" w14:paraId="3211AE47" w14:textId="77777777" w:rsidTr="007C032A">
        <w:tc>
          <w:tcPr>
            <w:tcW w:w="183" w:type="pct"/>
          </w:tcPr>
          <w:p w14:paraId="5C069D17" w14:textId="77777777" w:rsidR="00EC4936" w:rsidRPr="009330DD" w:rsidRDefault="00EC4936" w:rsidP="007C032A">
            <w:pPr>
              <w:ind w:firstLine="0"/>
              <w:rPr>
                <w:lang w:eastAsia="en-US"/>
              </w:rPr>
            </w:pPr>
          </w:p>
        </w:tc>
        <w:tc>
          <w:tcPr>
            <w:tcW w:w="2134" w:type="pct"/>
          </w:tcPr>
          <w:p w14:paraId="04C55280" w14:textId="77777777" w:rsidR="00EC4936" w:rsidRPr="009330DD" w:rsidRDefault="00EC4936" w:rsidP="007C032A">
            <w:pPr>
              <w:ind w:firstLine="0"/>
              <w:rPr>
                <w:lang w:eastAsia="en-US"/>
              </w:rPr>
            </w:pPr>
          </w:p>
        </w:tc>
        <w:tc>
          <w:tcPr>
            <w:tcW w:w="1378" w:type="pct"/>
          </w:tcPr>
          <w:p w14:paraId="20FAB57E" w14:textId="77777777" w:rsidR="00EC4936" w:rsidRPr="009330DD" w:rsidRDefault="00EC4936" w:rsidP="007C032A">
            <w:pPr>
              <w:ind w:firstLine="0"/>
              <w:rPr>
                <w:lang w:eastAsia="en-US"/>
              </w:rPr>
            </w:pPr>
          </w:p>
        </w:tc>
        <w:tc>
          <w:tcPr>
            <w:tcW w:w="1305" w:type="pct"/>
          </w:tcPr>
          <w:p w14:paraId="4D117711" w14:textId="77777777" w:rsidR="00EC4936" w:rsidRPr="009330DD" w:rsidRDefault="00EC4936" w:rsidP="007C032A">
            <w:pPr>
              <w:ind w:firstLine="0"/>
              <w:rPr>
                <w:lang w:eastAsia="en-US"/>
              </w:rPr>
            </w:pPr>
          </w:p>
        </w:tc>
      </w:tr>
      <w:tr w:rsidR="009330DD" w:rsidRPr="009330DD" w14:paraId="09E60BEF" w14:textId="77777777" w:rsidTr="007C032A">
        <w:tc>
          <w:tcPr>
            <w:tcW w:w="183" w:type="pct"/>
          </w:tcPr>
          <w:p w14:paraId="6B57B13B" w14:textId="77777777" w:rsidR="00EC4936" w:rsidRPr="009330DD" w:rsidRDefault="00EC4936" w:rsidP="007C032A">
            <w:pPr>
              <w:ind w:firstLine="0"/>
              <w:rPr>
                <w:lang w:eastAsia="en-US"/>
              </w:rPr>
            </w:pPr>
          </w:p>
        </w:tc>
        <w:tc>
          <w:tcPr>
            <w:tcW w:w="2134" w:type="pct"/>
          </w:tcPr>
          <w:p w14:paraId="1E3723AA" w14:textId="77777777" w:rsidR="00EC4936" w:rsidRPr="009330DD" w:rsidRDefault="00EC4936" w:rsidP="007C032A">
            <w:pPr>
              <w:ind w:firstLine="0"/>
              <w:rPr>
                <w:lang w:eastAsia="en-US"/>
              </w:rPr>
            </w:pPr>
          </w:p>
        </w:tc>
        <w:tc>
          <w:tcPr>
            <w:tcW w:w="1378" w:type="pct"/>
          </w:tcPr>
          <w:p w14:paraId="445FF4B8" w14:textId="77777777" w:rsidR="00EC4936" w:rsidRPr="009330DD" w:rsidRDefault="00EC4936" w:rsidP="007C032A">
            <w:pPr>
              <w:ind w:firstLine="0"/>
              <w:rPr>
                <w:lang w:eastAsia="en-US"/>
              </w:rPr>
            </w:pPr>
          </w:p>
        </w:tc>
        <w:tc>
          <w:tcPr>
            <w:tcW w:w="1305" w:type="pct"/>
          </w:tcPr>
          <w:p w14:paraId="303C0705" w14:textId="77777777" w:rsidR="00EC4936" w:rsidRPr="009330DD" w:rsidRDefault="00EC4936" w:rsidP="007C032A">
            <w:pPr>
              <w:ind w:firstLine="0"/>
              <w:rPr>
                <w:lang w:eastAsia="en-US"/>
              </w:rPr>
            </w:pPr>
          </w:p>
        </w:tc>
      </w:tr>
      <w:tr w:rsidR="009330DD" w:rsidRPr="009330DD" w14:paraId="48BAC527" w14:textId="77777777" w:rsidTr="007C032A">
        <w:tc>
          <w:tcPr>
            <w:tcW w:w="183" w:type="pct"/>
          </w:tcPr>
          <w:p w14:paraId="59647D61" w14:textId="77777777" w:rsidR="00EC4936" w:rsidRPr="009330DD" w:rsidRDefault="00EC4936" w:rsidP="007C032A">
            <w:pPr>
              <w:ind w:firstLine="0"/>
              <w:rPr>
                <w:lang w:eastAsia="en-US"/>
              </w:rPr>
            </w:pPr>
          </w:p>
        </w:tc>
        <w:tc>
          <w:tcPr>
            <w:tcW w:w="2134" w:type="pct"/>
          </w:tcPr>
          <w:p w14:paraId="7F2ADCDC" w14:textId="77777777" w:rsidR="00EC4936" w:rsidRPr="009330DD" w:rsidRDefault="00EC4936" w:rsidP="007C032A">
            <w:pPr>
              <w:ind w:firstLine="0"/>
              <w:rPr>
                <w:lang w:eastAsia="en-US"/>
              </w:rPr>
            </w:pPr>
          </w:p>
        </w:tc>
        <w:tc>
          <w:tcPr>
            <w:tcW w:w="1378" w:type="pct"/>
          </w:tcPr>
          <w:p w14:paraId="2A67CFF8" w14:textId="77777777" w:rsidR="00EC4936" w:rsidRPr="009330DD" w:rsidRDefault="00EC4936" w:rsidP="007C032A">
            <w:pPr>
              <w:ind w:firstLine="0"/>
              <w:rPr>
                <w:lang w:eastAsia="en-US"/>
              </w:rPr>
            </w:pPr>
          </w:p>
        </w:tc>
        <w:tc>
          <w:tcPr>
            <w:tcW w:w="1305" w:type="pct"/>
          </w:tcPr>
          <w:p w14:paraId="6BA2343C" w14:textId="77777777" w:rsidR="00EC4936" w:rsidRPr="009330DD" w:rsidRDefault="00EC4936" w:rsidP="007C032A">
            <w:pPr>
              <w:ind w:firstLine="0"/>
              <w:rPr>
                <w:lang w:eastAsia="en-US"/>
              </w:rPr>
            </w:pPr>
          </w:p>
        </w:tc>
      </w:tr>
      <w:tr w:rsidR="00EC4936" w:rsidRPr="009330DD" w14:paraId="37CE3EC4" w14:textId="77777777" w:rsidTr="007C032A">
        <w:tc>
          <w:tcPr>
            <w:tcW w:w="183" w:type="pct"/>
          </w:tcPr>
          <w:p w14:paraId="402A3D9D" w14:textId="77777777" w:rsidR="00EC4936" w:rsidRPr="009330DD" w:rsidRDefault="00EC4936" w:rsidP="007C032A">
            <w:pPr>
              <w:ind w:firstLine="0"/>
              <w:rPr>
                <w:lang w:eastAsia="en-US"/>
              </w:rPr>
            </w:pPr>
          </w:p>
        </w:tc>
        <w:tc>
          <w:tcPr>
            <w:tcW w:w="2134" w:type="pct"/>
          </w:tcPr>
          <w:p w14:paraId="2F8A7EB6" w14:textId="77777777" w:rsidR="00EC4936" w:rsidRPr="009330DD" w:rsidRDefault="00EC4936" w:rsidP="007C032A">
            <w:pPr>
              <w:ind w:firstLine="0"/>
              <w:rPr>
                <w:lang w:eastAsia="en-US"/>
              </w:rPr>
            </w:pPr>
          </w:p>
        </w:tc>
        <w:tc>
          <w:tcPr>
            <w:tcW w:w="1378" w:type="pct"/>
          </w:tcPr>
          <w:p w14:paraId="6F2BDB50" w14:textId="77777777" w:rsidR="00EC4936" w:rsidRPr="009330DD" w:rsidRDefault="00EC4936" w:rsidP="007C032A">
            <w:pPr>
              <w:ind w:firstLine="0"/>
              <w:rPr>
                <w:lang w:eastAsia="en-US"/>
              </w:rPr>
            </w:pPr>
          </w:p>
        </w:tc>
        <w:tc>
          <w:tcPr>
            <w:tcW w:w="1305" w:type="pct"/>
          </w:tcPr>
          <w:p w14:paraId="00898C0B" w14:textId="77777777" w:rsidR="00EC4936" w:rsidRPr="009330DD" w:rsidRDefault="00EC4936" w:rsidP="007C032A">
            <w:pPr>
              <w:ind w:firstLine="0"/>
              <w:rPr>
                <w:lang w:eastAsia="en-US"/>
              </w:rPr>
            </w:pPr>
          </w:p>
        </w:tc>
      </w:tr>
    </w:tbl>
    <w:p w14:paraId="7E4AA497" w14:textId="77777777" w:rsidR="00EC4936" w:rsidRPr="009330DD" w:rsidRDefault="00EC4936" w:rsidP="00B07EE0"/>
    <w:p w14:paraId="109933CA" w14:textId="77777777" w:rsidR="00632BF2" w:rsidRPr="009330DD" w:rsidRDefault="00632BF2" w:rsidP="00B07EE0"/>
    <w:p w14:paraId="60647478" w14:textId="77777777" w:rsidR="00A85724" w:rsidRPr="009330DD" w:rsidRDefault="00A85724" w:rsidP="00B07EE0"/>
    <w:p w14:paraId="08D50041" w14:textId="1DB61428" w:rsidR="00DE7108" w:rsidRPr="009330DD" w:rsidRDefault="00DE7108" w:rsidP="00DE7108">
      <w:pPr>
        <w:pStyle w:val="1"/>
      </w:pPr>
      <w:bookmarkStart w:id="13" w:name="_Toc431818636"/>
      <w:r w:rsidRPr="009330DD">
        <w:lastRenderedPageBreak/>
        <w:t xml:space="preserve">ОБЩИЕ ВЫВОДЫ О СОСТОЯНИИ ГРАЖДАНСКОЙ ОБОРОНЫ </w:t>
      </w:r>
      <w:r w:rsidR="00EC4936" w:rsidRPr="009330DD">
        <w:br/>
      </w:r>
      <w:r w:rsidRPr="009330DD">
        <w:t>И ПРЕДЛОЖЕНИЯ ПО Е</w:t>
      </w:r>
      <w:r w:rsidR="00446715" w:rsidRPr="009330DD">
        <w:t>Ё</w:t>
      </w:r>
      <w:r w:rsidRPr="009330DD">
        <w:t xml:space="preserve"> ДАЛЬНЕЙШЕМУ СОВЕРШЕНСТВОВАНИЮ</w:t>
      </w:r>
      <w:bookmarkEnd w:id="13"/>
    </w:p>
    <w:p w14:paraId="6E777D3A" w14:textId="77777777" w:rsidR="00DE7108" w:rsidRPr="009330DD" w:rsidRDefault="00DE7108" w:rsidP="00DE7108">
      <w:pPr>
        <w:pStyle w:val="2"/>
        <w:spacing w:after="0" w:line="240" w:lineRule="auto"/>
        <w:ind w:left="0"/>
        <w:jc w:val="center"/>
        <w:rPr>
          <w:b/>
          <w:bCs/>
          <w:sz w:val="22"/>
          <w:szCs w:val="22"/>
        </w:rPr>
      </w:pPr>
    </w:p>
    <w:p w14:paraId="790BFC13" w14:textId="402177C3" w:rsidR="00DE7108" w:rsidRPr="009330DD" w:rsidRDefault="00EC4936" w:rsidP="00DE7108">
      <w:r w:rsidRPr="009330DD">
        <w:t>1. </w:t>
      </w:r>
      <w:r w:rsidR="00E00905" w:rsidRPr="009330DD">
        <w:t>Общая о</w:t>
      </w:r>
      <w:r w:rsidR="00DE7108" w:rsidRPr="009330DD">
        <w:t xml:space="preserve">ценка </w:t>
      </w:r>
      <w:r w:rsidR="00E00905" w:rsidRPr="009330DD">
        <w:t xml:space="preserve">готовности </w:t>
      </w:r>
      <w:r w:rsidR="0095005E" w:rsidRPr="009330DD">
        <w:t>ФОИВ</w:t>
      </w:r>
      <w:r w:rsidR="00AD3BCA" w:rsidRPr="009330DD">
        <w:t xml:space="preserve"> (организации)</w:t>
      </w:r>
      <w:r w:rsidR="00E00905" w:rsidRPr="009330DD">
        <w:t xml:space="preserve"> к ведению </w:t>
      </w:r>
      <w:r w:rsidR="00F156E9" w:rsidRPr="009330DD">
        <w:t>гражданской обороны</w:t>
      </w:r>
      <w:r w:rsidR="00E00905" w:rsidRPr="009330DD">
        <w:t>, в том числе по каждой задач</w:t>
      </w:r>
      <w:r w:rsidR="00C06758" w:rsidRPr="009330DD">
        <w:t>е</w:t>
      </w:r>
      <w:r w:rsidR="00E00905" w:rsidRPr="009330DD">
        <w:t xml:space="preserve"> </w:t>
      </w:r>
      <w:r w:rsidR="00F156E9" w:rsidRPr="009330DD">
        <w:t>гражданской обороны</w:t>
      </w:r>
      <w:r w:rsidR="00E00905" w:rsidRPr="009330DD">
        <w:t>.</w:t>
      </w:r>
      <w:r w:rsidR="00DE7108" w:rsidRPr="009330DD">
        <w:t xml:space="preserve"> </w:t>
      </w:r>
    </w:p>
    <w:p w14:paraId="5BD25538" w14:textId="6F390A38" w:rsidR="00DE7108" w:rsidRPr="009330DD" w:rsidRDefault="00EC4936" w:rsidP="00DE7108">
      <w:r w:rsidRPr="009330DD">
        <w:t>2. </w:t>
      </w:r>
      <w:r w:rsidR="00DE7108" w:rsidRPr="009330DD">
        <w:t xml:space="preserve">Предложения по дальнейшему совершенствованию </w:t>
      </w:r>
      <w:r w:rsidR="00F156E9" w:rsidRPr="009330DD">
        <w:t>гражданской обороны</w:t>
      </w:r>
      <w:r w:rsidR="00DE7108" w:rsidRPr="009330DD">
        <w:t xml:space="preserve"> (в том числе нормативные правовые документы, которые должны быть разработаны и утверждены).</w:t>
      </w:r>
    </w:p>
    <w:p w14:paraId="2F1C29F9" w14:textId="77777777" w:rsidR="00DE7108" w:rsidRPr="009330DD" w:rsidRDefault="00DE7108" w:rsidP="00DE7108">
      <w:pPr>
        <w:rPr>
          <w:b/>
        </w:rPr>
      </w:pPr>
    </w:p>
    <w:p w14:paraId="66830D1F" w14:textId="77777777" w:rsidR="00BA6C89" w:rsidRPr="009330DD" w:rsidRDefault="00BA6C89" w:rsidP="00DE7108">
      <w:pPr>
        <w:rPr>
          <w:b/>
        </w:rPr>
      </w:pPr>
    </w:p>
    <w:p w14:paraId="4C9B4C08" w14:textId="058DD32A" w:rsidR="00BA6C89" w:rsidRPr="009330DD" w:rsidRDefault="00BA6C89" w:rsidP="00BA6C89">
      <w:r w:rsidRPr="009330DD">
        <w:rPr>
          <w:b/>
        </w:rPr>
        <w:t>Приложение:</w:t>
      </w:r>
      <w:r w:rsidRPr="009330DD">
        <w:t xml:space="preserve"> </w:t>
      </w:r>
      <w:r w:rsidRPr="009330DD">
        <w:tab/>
        <w:t xml:space="preserve">Основные показатели состояния </w:t>
      </w:r>
      <w:r w:rsidR="00F156E9" w:rsidRPr="009330DD">
        <w:t>гражданской обороны</w:t>
      </w:r>
      <w:r w:rsidRPr="009330DD">
        <w:t>.</w:t>
      </w:r>
    </w:p>
    <w:p w14:paraId="7CC0ACB7" w14:textId="77777777" w:rsidR="00BA6C89" w:rsidRPr="009330DD" w:rsidRDefault="00BA6C89" w:rsidP="00DE7108">
      <w:pPr>
        <w:rPr>
          <w:b/>
        </w:rPr>
      </w:pPr>
    </w:p>
    <w:sectPr w:rsidR="00BA6C89" w:rsidRPr="009330DD" w:rsidSect="00830340">
      <w:pgSz w:w="16838" w:h="11906" w:orient="landscape"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A1D2A" w14:textId="77777777" w:rsidR="007908ED" w:rsidRDefault="007908ED">
      <w:r>
        <w:separator/>
      </w:r>
    </w:p>
  </w:endnote>
  <w:endnote w:type="continuationSeparator" w:id="0">
    <w:p w14:paraId="0C226564" w14:textId="77777777" w:rsidR="007908ED" w:rsidRDefault="0079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altName w:val="Arial"/>
    <w:charset w:val="CC"/>
    <w:family w:val="swiss"/>
    <w:pitch w:val="variable"/>
    <w:sig w:usb0="E7002EFF"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E6F9B" w14:textId="77777777" w:rsidR="007908ED" w:rsidRDefault="007908ED">
      <w:r>
        <w:separator/>
      </w:r>
    </w:p>
  </w:footnote>
  <w:footnote w:type="continuationSeparator" w:id="0">
    <w:p w14:paraId="0AD4A2BA" w14:textId="77777777" w:rsidR="007908ED" w:rsidRDefault="0079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8D81F" w14:textId="77777777" w:rsidR="00F37E1F" w:rsidRDefault="00F37E1F" w:rsidP="00AC4F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147E7E4" w14:textId="77777777" w:rsidR="00F37E1F" w:rsidRDefault="00F37E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663413"/>
      <w:docPartObj>
        <w:docPartGallery w:val="Page Numbers (Top of Page)"/>
        <w:docPartUnique/>
      </w:docPartObj>
    </w:sdtPr>
    <w:sdtEndPr/>
    <w:sdtContent>
      <w:p w14:paraId="2553CA7C" w14:textId="77777777" w:rsidR="00F37E1F" w:rsidRDefault="00F37E1F">
        <w:pPr>
          <w:pStyle w:val="a8"/>
          <w:jc w:val="center"/>
        </w:pPr>
        <w:r>
          <w:fldChar w:fldCharType="begin"/>
        </w:r>
        <w:r>
          <w:instrText>PAGE   \* MERGEFORMAT</w:instrText>
        </w:r>
        <w:r>
          <w:fldChar w:fldCharType="separate"/>
        </w:r>
        <w:r w:rsidR="000932C3">
          <w:rPr>
            <w:noProof/>
          </w:rPr>
          <w:t>4</w:t>
        </w:r>
        <w:r>
          <w:fldChar w:fldCharType="end"/>
        </w:r>
      </w:p>
    </w:sdtContent>
  </w:sdt>
  <w:p w14:paraId="1A8BC619" w14:textId="77777777" w:rsidR="00F37E1F" w:rsidRDefault="00F37E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FF9"/>
    <w:multiLevelType w:val="hybridMultilevel"/>
    <w:tmpl w:val="3EA47E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974EE8"/>
    <w:multiLevelType w:val="hybridMultilevel"/>
    <w:tmpl w:val="966AFB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7A434B"/>
    <w:multiLevelType w:val="hybridMultilevel"/>
    <w:tmpl w:val="7CDC7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C3FAB"/>
    <w:multiLevelType w:val="hybridMultilevel"/>
    <w:tmpl w:val="A6D0F4B4"/>
    <w:lvl w:ilvl="0" w:tplc="4036B7A4">
      <w:start w:val="1"/>
      <w:numFmt w:val="decimal"/>
      <w:suff w:val="space"/>
      <w:lvlText w:val="%1."/>
      <w:lvlJc w:val="left"/>
      <w:pPr>
        <w:ind w:left="0" w:firstLine="709"/>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0F327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8942A18"/>
    <w:multiLevelType w:val="hybridMultilevel"/>
    <w:tmpl w:val="45EE4C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02B3825"/>
    <w:multiLevelType w:val="hybridMultilevel"/>
    <w:tmpl w:val="966AF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DD320E8"/>
    <w:multiLevelType w:val="hybridMultilevel"/>
    <w:tmpl w:val="4B86C6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F2B432B"/>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13A438B"/>
    <w:multiLevelType w:val="hybridMultilevel"/>
    <w:tmpl w:val="F0B2A7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492025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46C406F8"/>
    <w:multiLevelType w:val="hybridMultilevel"/>
    <w:tmpl w:val="0AB07E7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2" w15:restartNumberingAfterBreak="0">
    <w:nsid w:val="480D6DF7"/>
    <w:multiLevelType w:val="hybridMultilevel"/>
    <w:tmpl w:val="3E18A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A3664"/>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15:restartNumberingAfterBreak="0">
    <w:nsid w:val="4A2D6072"/>
    <w:multiLevelType w:val="hybridMultilevel"/>
    <w:tmpl w:val="E65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6D0EA4"/>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11D069F"/>
    <w:multiLevelType w:val="hybridMultilevel"/>
    <w:tmpl w:val="966AF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7BA300D"/>
    <w:multiLevelType w:val="hybridMultilevel"/>
    <w:tmpl w:val="315E31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8945E4B"/>
    <w:multiLevelType w:val="multilevel"/>
    <w:tmpl w:val="743A5B5A"/>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9" w15:restartNumberingAfterBreak="0">
    <w:nsid w:val="58BE4903"/>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0" w15:restartNumberingAfterBreak="0">
    <w:nsid w:val="5B824A95"/>
    <w:multiLevelType w:val="hybridMultilevel"/>
    <w:tmpl w:val="8BE440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5C2B36C5"/>
    <w:multiLevelType w:val="hybridMultilevel"/>
    <w:tmpl w:val="CF208A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40E364E"/>
    <w:multiLevelType w:val="hybridMultilevel"/>
    <w:tmpl w:val="58A0464E"/>
    <w:lvl w:ilvl="0" w:tplc="A3D478F8">
      <w:start w:val="2"/>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3" w15:restartNumberingAfterBreak="0">
    <w:nsid w:val="66D82DB6"/>
    <w:multiLevelType w:val="hybridMultilevel"/>
    <w:tmpl w:val="22CEBA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7770F5B"/>
    <w:multiLevelType w:val="hybridMultilevel"/>
    <w:tmpl w:val="9B6027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69757DC1"/>
    <w:multiLevelType w:val="hybridMultilevel"/>
    <w:tmpl w:val="2D8483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C386FB1"/>
    <w:multiLevelType w:val="multilevel"/>
    <w:tmpl w:val="00A88A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D8839AB"/>
    <w:multiLevelType w:val="hybridMultilevel"/>
    <w:tmpl w:val="38EADD3C"/>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8" w15:restartNumberingAfterBreak="0">
    <w:nsid w:val="6F8F0F05"/>
    <w:multiLevelType w:val="hybridMultilevel"/>
    <w:tmpl w:val="3E18A11A"/>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9" w15:restartNumberingAfterBreak="0">
    <w:nsid w:val="722F573B"/>
    <w:multiLevelType w:val="hybridMultilevel"/>
    <w:tmpl w:val="8BE440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76321FE7"/>
    <w:multiLevelType w:val="hybridMultilevel"/>
    <w:tmpl w:val="8A1A7C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76D17769"/>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77FC41BD"/>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8F8224B"/>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B6E741E"/>
    <w:multiLevelType w:val="hybridMultilevel"/>
    <w:tmpl w:val="019C04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EE613AB"/>
    <w:multiLevelType w:val="hybridMultilevel"/>
    <w:tmpl w:val="6FAA566E"/>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29"/>
  </w:num>
  <w:num w:numId="2">
    <w:abstractNumId w:val="24"/>
  </w:num>
  <w:num w:numId="3">
    <w:abstractNumId w:val="32"/>
  </w:num>
  <w:num w:numId="4">
    <w:abstractNumId w:val="20"/>
  </w:num>
  <w:num w:numId="5">
    <w:abstractNumId w:val="30"/>
  </w:num>
  <w:num w:numId="6">
    <w:abstractNumId w:val="5"/>
  </w:num>
  <w:num w:numId="7">
    <w:abstractNumId w:val="6"/>
  </w:num>
  <w:num w:numId="8">
    <w:abstractNumId w:val="31"/>
  </w:num>
  <w:num w:numId="9">
    <w:abstractNumId w:val="23"/>
  </w:num>
  <w:num w:numId="10">
    <w:abstractNumId w:val="33"/>
  </w:num>
  <w:num w:numId="11">
    <w:abstractNumId w:val="4"/>
  </w:num>
  <w:num w:numId="12">
    <w:abstractNumId w:val="25"/>
  </w:num>
  <w:num w:numId="13">
    <w:abstractNumId w:val="15"/>
  </w:num>
  <w:num w:numId="14">
    <w:abstractNumId w:val="8"/>
  </w:num>
  <w:num w:numId="15">
    <w:abstractNumId w:val="16"/>
  </w:num>
  <w:num w:numId="16">
    <w:abstractNumId w:val="2"/>
  </w:num>
  <w:num w:numId="17">
    <w:abstractNumId w:val="14"/>
  </w:num>
  <w:num w:numId="18">
    <w:abstractNumId w:val="12"/>
  </w:num>
  <w:num w:numId="19">
    <w:abstractNumId w:val="28"/>
  </w:num>
  <w:num w:numId="20">
    <w:abstractNumId w:val="1"/>
  </w:num>
  <w:num w:numId="21">
    <w:abstractNumId w:val="9"/>
  </w:num>
  <w:num w:numId="22">
    <w:abstractNumId w:val="10"/>
  </w:num>
  <w:num w:numId="23">
    <w:abstractNumId w:val="3"/>
  </w:num>
  <w:num w:numId="24">
    <w:abstractNumId w:val="7"/>
  </w:num>
  <w:num w:numId="25">
    <w:abstractNumId w:val="0"/>
  </w:num>
  <w:num w:numId="26">
    <w:abstractNumId w:val="17"/>
  </w:num>
  <w:num w:numId="27">
    <w:abstractNumId w:val="21"/>
  </w:num>
  <w:num w:numId="28">
    <w:abstractNumId w:val="34"/>
  </w:num>
  <w:num w:numId="29">
    <w:abstractNumId w:val="11"/>
  </w:num>
  <w:num w:numId="30">
    <w:abstractNumId w:val="22"/>
  </w:num>
  <w:num w:numId="31">
    <w:abstractNumId w:val="13"/>
  </w:num>
  <w:num w:numId="32">
    <w:abstractNumId w:val="19"/>
  </w:num>
  <w:num w:numId="33">
    <w:abstractNumId w:val="27"/>
  </w:num>
  <w:num w:numId="34">
    <w:abstractNumId w:val="26"/>
  </w:num>
  <w:num w:numId="35">
    <w:abstractNumId w:val="18"/>
  </w:num>
  <w:num w:numId="36">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2F"/>
    <w:rsid w:val="000025BE"/>
    <w:rsid w:val="00002D60"/>
    <w:rsid w:val="00003BEF"/>
    <w:rsid w:val="00004E37"/>
    <w:rsid w:val="00005D68"/>
    <w:rsid w:val="000062A8"/>
    <w:rsid w:val="00006464"/>
    <w:rsid w:val="000105E7"/>
    <w:rsid w:val="00010844"/>
    <w:rsid w:val="00011DB0"/>
    <w:rsid w:val="000121DC"/>
    <w:rsid w:val="000124EA"/>
    <w:rsid w:val="00012C76"/>
    <w:rsid w:val="00012DAF"/>
    <w:rsid w:val="00013874"/>
    <w:rsid w:val="00014F8F"/>
    <w:rsid w:val="00016364"/>
    <w:rsid w:val="00016984"/>
    <w:rsid w:val="000169CA"/>
    <w:rsid w:val="00017579"/>
    <w:rsid w:val="00021B72"/>
    <w:rsid w:val="0002270D"/>
    <w:rsid w:val="00022BF6"/>
    <w:rsid w:val="00024160"/>
    <w:rsid w:val="0002751F"/>
    <w:rsid w:val="0002799A"/>
    <w:rsid w:val="00031A77"/>
    <w:rsid w:val="00032B7B"/>
    <w:rsid w:val="00032E6C"/>
    <w:rsid w:val="00032F8B"/>
    <w:rsid w:val="00033CD6"/>
    <w:rsid w:val="00033E8F"/>
    <w:rsid w:val="00034137"/>
    <w:rsid w:val="00036F97"/>
    <w:rsid w:val="00041FCD"/>
    <w:rsid w:val="00042075"/>
    <w:rsid w:val="00043C6F"/>
    <w:rsid w:val="00045223"/>
    <w:rsid w:val="00046D4F"/>
    <w:rsid w:val="0005143F"/>
    <w:rsid w:val="000516E4"/>
    <w:rsid w:val="000518CB"/>
    <w:rsid w:val="0005275B"/>
    <w:rsid w:val="0005425A"/>
    <w:rsid w:val="00054D11"/>
    <w:rsid w:val="000558E9"/>
    <w:rsid w:val="00055A6B"/>
    <w:rsid w:val="00056358"/>
    <w:rsid w:val="00056F3D"/>
    <w:rsid w:val="000602C2"/>
    <w:rsid w:val="000614AB"/>
    <w:rsid w:val="000614E9"/>
    <w:rsid w:val="00067AA1"/>
    <w:rsid w:val="00071641"/>
    <w:rsid w:val="00071D07"/>
    <w:rsid w:val="00071D42"/>
    <w:rsid w:val="00073802"/>
    <w:rsid w:val="00075251"/>
    <w:rsid w:val="0007580F"/>
    <w:rsid w:val="00075954"/>
    <w:rsid w:val="00076DED"/>
    <w:rsid w:val="000774FB"/>
    <w:rsid w:val="00077747"/>
    <w:rsid w:val="000818CE"/>
    <w:rsid w:val="000824BD"/>
    <w:rsid w:val="000832D0"/>
    <w:rsid w:val="00083523"/>
    <w:rsid w:val="00084004"/>
    <w:rsid w:val="000848F6"/>
    <w:rsid w:val="000849E7"/>
    <w:rsid w:val="000858F8"/>
    <w:rsid w:val="000865E5"/>
    <w:rsid w:val="00087A2F"/>
    <w:rsid w:val="00090283"/>
    <w:rsid w:val="000910D4"/>
    <w:rsid w:val="0009170E"/>
    <w:rsid w:val="00091CD3"/>
    <w:rsid w:val="000932C3"/>
    <w:rsid w:val="000941CD"/>
    <w:rsid w:val="00095A4E"/>
    <w:rsid w:val="000960B4"/>
    <w:rsid w:val="00097895"/>
    <w:rsid w:val="000A071B"/>
    <w:rsid w:val="000A4CC1"/>
    <w:rsid w:val="000A4DC6"/>
    <w:rsid w:val="000A5A6E"/>
    <w:rsid w:val="000A7004"/>
    <w:rsid w:val="000A7B03"/>
    <w:rsid w:val="000B1875"/>
    <w:rsid w:val="000B53B5"/>
    <w:rsid w:val="000B645F"/>
    <w:rsid w:val="000C03F4"/>
    <w:rsid w:val="000C08E9"/>
    <w:rsid w:val="000C0B66"/>
    <w:rsid w:val="000C18FF"/>
    <w:rsid w:val="000C224E"/>
    <w:rsid w:val="000C248A"/>
    <w:rsid w:val="000C2C88"/>
    <w:rsid w:val="000C2EA7"/>
    <w:rsid w:val="000C3632"/>
    <w:rsid w:val="000C5288"/>
    <w:rsid w:val="000C5A73"/>
    <w:rsid w:val="000C697B"/>
    <w:rsid w:val="000C76EB"/>
    <w:rsid w:val="000C7F69"/>
    <w:rsid w:val="000D0601"/>
    <w:rsid w:val="000D0DAE"/>
    <w:rsid w:val="000D0F53"/>
    <w:rsid w:val="000D2915"/>
    <w:rsid w:val="000D30C5"/>
    <w:rsid w:val="000D329C"/>
    <w:rsid w:val="000D3460"/>
    <w:rsid w:val="000D3BF0"/>
    <w:rsid w:val="000D3C53"/>
    <w:rsid w:val="000D4F57"/>
    <w:rsid w:val="000D55C4"/>
    <w:rsid w:val="000D766B"/>
    <w:rsid w:val="000D79A5"/>
    <w:rsid w:val="000E05BD"/>
    <w:rsid w:val="000E0D9D"/>
    <w:rsid w:val="000E1BD7"/>
    <w:rsid w:val="000E2D2A"/>
    <w:rsid w:val="000E2FCA"/>
    <w:rsid w:val="000E6A11"/>
    <w:rsid w:val="000E6BBC"/>
    <w:rsid w:val="000E704A"/>
    <w:rsid w:val="000F0398"/>
    <w:rsid w:val="000F1519"/>
    <w:rsid w:val="000F225E"/>
    <w:rsid w:val="000F2977"/>
    <w:rsid w:val="000F2F02"/>
    <w:rsid w:val="000F3D63"/>
    <w:rsid w:val="000F6228"/>
    <w:rsid w:val="000F70AE"/>
    <w:rsid w:val="000F73F2"/>
    <w:rsid w:val="000F759B"/>
    <w:rsid w:val="000F7C3F"/>
    <w:rsid w:val="000F7F48"/>
    <w:rsid w:val="001006DB"/>
    <w:rsid w:val="00103273"/>
    <w:rsid w:val="0010349C"/>
    <w:rsid w:val="001035F0"/>
    <w:rsid w:val="00103BC5"/>
    <w:rsid w:val="001075A2"/>
    <w:rsid w:val="00107B94"/>
    <w:rsid w:val="00110017"/>
    <w:rsid w:val="00110D3E"/>
    <w:rsid w:val="001112C2"/>
    <w:rsid w:val="00111D89"/>
    <w:rsid w:val="001124BA"/>
    <w:rsid w:val="0011395B"/>
    <w:rsid w:val="00114A8E"/>
    <w:rsid w:val="0011555A"/>
    <w:rsid w:val="001157BB"/>
    <w:rsid w:val="00115998"/>
    <w:rsid w:val="00115B41"/>
    <w:rsid w:val="00116F48"/>
    <w:rsid w:val="0011723F"/>
    <w:rsid w:val="00117B2F"/>
    <w:rsid w:val="001208E7"/>
    <w:rsid w:val="00122856"/>
    <w:rsid w:val="0013018C"/>
    <w:rsid w:val="001304F6"/>
    <w:rsid w:val="00131600"/>
    <w:rsid w:val="0013196A"/>
    <w:rsid w:val="00132686"/>
    <w:rsid w:val="00134419"/>
    <w:rsid w:val="001356B3"/>
    <w:rsid w:val="001365F3"/>
    <w:rsid w:val="00136BEC"/>
    <w:rsid w:val="0013763C"/>
    <w:rsid w:val="001404F3"/>
    <w:rsid w:val="0014055B"/>
    <w:rsid w:val="00140A75"/>
    <w:rsid w:val="00141100"/>
    <w:rsid w:val="00144024"/>
    <w:rsid w:val="00145A5B"/>
    <w:rsid w:val="0014662F"/>
    <w:rsid w:val="001500F1"/>
    <w:rsid w:val="0015070F"/>
    <w:rsid w:val="00151D5F"/>
    <w:rsid w:val="001541B7"/>
    <w:rsid w:val="00154A8D"/>
    <w:rsid w:val="00155650"/>
    <w:rsid w:val="001559A9"/>
    <w:rsid w:val="001566A8"/>
    <w:rsid w:val="00157EF0"/>
    <w:rsid w:val="00160733"/>
    <w:rsid w:val="0016409D"/>
    <w:rsid w:val="001668DE"/>
    <w:rsid w:val="00166CA1"/>
    <w:rsid w:val="001673C8"/>
    <w:rsid w:val="0017076F"/>
    <w:rsid w:val="00170E1B"/>
    <w:rsid w:val="001747B1"/>
    <w:rsid w:val="00175902"/>
    <w:rsid w:val="001763C1"/>
    <w:rsid w:val="001801E4"/>
    <w:rsid w:val="00182AE9"/>
    <w:rsid w:val="001834F4"/>
    <w:rsid w:val="0018518F"/>
    <w:rsid w:val="00185685"/>
    <w:rsid w:val="00185F63"/>
    <w:rsid w:val="001903EB"/>
    <w:rsid w:val="0019248E"/>
    <w:rsid w:val="00192D22"/>
    <w:rsid w:val="00192EF1"/>
    <w:rsid w:val="00193D14"/>
    <w:rsid w:val="00193F2C"/>
    <w:rsid w:val="00194E92"/>
    <w:rsid w:val="00194EF4"/>
    <w:rsid w:val="001955D7"/>
    <w:rsid w:val="00196BAB"/>
    <w:rsid w:val="001A0347"/>
    <w:rsid w:val="001A184D"/>
    <w:rsid w:val="001A1D10"/>
    <w:rsid w:val="001A4F54"/>
    <w:rsid w:val="001A5E97"/>
    <w:rsid w:val="001A5F62"/>
    <w:rsid w:val="001A6EC6"/>
    <w:rsid w:val="001A7842"/>
    <w:rsid w:val="001B12C5"/>
    <w:rsid w:val="001B2B78"/>
    <w:rsid w:val="001B33C9"/>
    <w:rsid w:val="001B398D"/>
    <w:rsid w:val="001B47A3"/>
    <w:rsid w:val="001B4AB3"/>
    <w:rsid w:val="001B6C30"/>
    <w:rsid w:val="001B6E1C"/>
    <w:rsid w:val="001C1201"/>
    <w:rsid w:val="001C1204"/>
    <w:rsid w:val="001C62D8"/>
    <w:rsid w:val="001C74C8"/>
    <w:rsid w:val="001D222C"/>
    <w:rsid w:val="001D3AEE"/>
    <w:rsid w:val="001D5077"/>
    <w:rsid w:val="001D5437"/>
    <w:rsid w:val="001D5A53"/>
    <w:rsid w:val="001D6F87"/>
    <w:rsid w:val="001D7066"/>
    <w:rsid w:val="001D7396"/>
    <w:rsid w:val="001D778E"/>
    <w:rsid w:val="001E0167"/>
    <w:rsid w:val="001E076D"/>
    <w:rsid w:val="001E0B7D"/>
    <w:rsid w:val="001E1663"/>
    <w:rsid w:val="001E2C37"/>
    <w:rsid w:val="001E2D06"/>
    <w:rsid w:val="001E3CB3"/>
    <w:rsid w:val="001E5659"/>
    <w:rsid w:val="001E5825"/>
    <w:rsid w:val="001E6213"/>
    <w:rsid w:val="001E6FF3"/>
    <w:rsid w:val="001E7101"/>
    <w:rsid w:val="001E7E37"/>
    <w:rsid w:val="001F094E"/>
    <w:rsid w:val="001F1D29"/>
    <w:rsid w:val="001F1D8C"/>
    <w:rsid w:val="001F2133"/>
    <w:rsid w:val="001F2730"/>
    <w:rsid w:val="001F2DE7"/>
    <w:rsid w:val="001F3385"/>
    <w:rsid w:val="001F5A3D"/>
    <w:rsid w:val="001F5AF0"/>
    <w:rsid w:val="001F7E28"/>
    <w:rsid w:val="001F7E94"/>
    <w:rsid w:val="00203E56"/>
    <w:rsid w:val="002049DA"/>
    <w:rsid w:val="0020527C"/>
    <w:rsid w:val="00205F20"/>
    <w:rsid w:val="00210589"/>
    <w:rsid w:val="002115C9"/>
    <w:rsid w:val="0021370D"/>
    <w:rsid w:val="00213956"/>
    <w:rsid w:val="0021411F"/>
    <w:rsid w:val="00214D0A"/>
    <w:rsid w:val="00216D09"/>
    <w:rsid w:val="00220C9A"/>
    <w:rsid w:val="00221D41"/>
    <w:rsid w:val="00222BA6"/>
    <w:rsid w:val="00223D96"/>
    <w:rsid w:val="0022428A"/>
    <w:rsid w:val="002248C7"/>
    <w:rsid w:val="00227722"/>
    <w:rsid w:val="002313AE"/>
    <w:rsid w:val="00232E9D"/>
    <w:rsid w:val="002349F9"/>
    <w:rsid w:val="00235D3D"/>
    <w:rsid w:val="002379DA"/>
    <w:rsid w:val="00240DB4"/>
    <w:rsid w:val="0024222B"/>
    <w:rsid w:val="00242934"/>
    <w:rsid w:val="00242FC7"/>
    <w:rsid w:val="0024488B"/>
    <w:rsid w:val="00246C04"/>
    <w:rsid w:val="00246E71"/>
    <w:rsid w:val="00252DCB"/>
    <w:rsid w:val="0025431F"/>
    <w:rsid w:val="00254357"/>
    <w:rsid w:val="00255426"/>
    <w:rsid w:val="00255957"/>
    <w:rsid w:val="002565AC"/>
    <w:rsid w:val="002568CE"/>
    <w:rsid w:val="00256FBF"/>
    <w:rsid w:val="00257E2A"/>
    <w:rsid w:val="00263130"/>
    <w:rsid w:val="00263B9D"/>
    <w:rsid w:val="00265135"/>
    <w:rsid w:val="00265F12"/>
    <w:rsid w:val="00271BBD"/>
    <w:rsid w:val="002728C6"/>
    <w:rsid w:val="00272A5E"/>
    <w:rsid w:val="00273BD0"/>
    <w:rsid w:val="00274963"/>
    <w:rsid w:val="00275348"/>
    <w:rsid w:val="002756C3"/>
    <w:rsid w:val="0027585A"/>
    <w:rsid w:val="0027641F"/>
    <w:rsid w:val="002853BE"/>
    <w:rsid w:val="002854BB"/>
    <w:rsid w:val="00285F8C"/>
    <w:rsid w:val="00287256"/>
    <w:rsid w:val="00291AB2"/>
    <w:rsid w:val="00294E52"/>
    <w:rsid w:val="002968E4"/>
    <w:rsid w:val="002A08A6"/>
    <w:rsid w:val="002A18FA"/>
    <w:rsid w:val="002A1D38"/>
    <w:rsid w:val="002A30E3"/>
    <w:rsid w:val="002A347C"/>
    <w:rsid w:val="002A3C8A"/>
    <w:rsid w:val="002A7D3B"/>
    <w:rsid w:val="002A7F01"/>
    <w:rsid w:val="002A7FF6"/>
    <w:rsid w:val="002B0A03"/>
    <w:rsid w:val="002B0BFF"/>
    <w:rsid w:val="002B11DD"/>
    <w:rsid w:val="002B1AE0"/>
    <w:rsid w:val="002B24D6"/>
    <w:rsid w:val="002B26FF"/>
    <w:rsid w:val="002B36F2"/>
    <w:rsid w:val="002B4E24"/>
    <w:rsid w:val="002B5A29"/>
    <w:rsid w:val="002B61CE"/>
    <w:rsid w:val="002C08EB"/>
    <w:rsid w:val="002C0994"/>
    <w:rsid w:val="002C1D20"/>
    <w:rsid w:val="002C2F7B"/>
    <w:rsid w:val="002C458D"/>
    <w:rsid w:val="002C5EAA"/>
    <w:rsid w:val="002C6311"/>
    <w:rsid w:val="002C76B7"/>
    <w:rsid w:val="002D0808"/>
    <w:rsid w:val="002D1282"/>
    <w:rsid w:val="002D1E8C"/>
    <w:rsid w:val="002D2217"/>
    <w:rsid w:val="002D240F"/>
    <w:rsid w:val="002D70FA"/>
    <w:rsid w:val="002D7484"/>
    <w:rsid w:val="002D756D"/>
    <w:rsid w:val="002E097D"/>
    <w:rsid w:val="002E0C69"/>
    <w:rsid w:val="002E49F7"/>
    <w:rsid w:val="002E6398"/>
    <w:rsid w:val="002E7839"/>
    <w:rsid w:val="002E7E6F"/>
    <w:rsid w:val="002F0C72"/>
    <w:rsid w:val="002F1ABB"/>
    <w:rsid w:val="002F1AFA"/>
    <w:rsid w:val="002F24D1"/>
    <w:rsid w:val="002F2524"/>
    <w:rsid w:val="002F571E"/>
    <w:rsid w:val="002F77CB"/>
    <w:rsid w:val="002F79E6"/>
    <w:rsid w:val="00300ABC"/>
    <w:rsid w:val="00302AD7"/>
    <w:rsid w:val="00304CD9"/>
    <w:rsid w:val="00305044"/>
    <w:rsid w:val="00305C07"/>
    <w:rsid w:val="00306C86"/>
    <w:rsid w:val="00306F43"/>
    <w:rsid w:val="00310E63"/>
    <w:rsid w:val="0031200C"/>
    <w:rsid w:val="003134A4"/>
    <w:rsid w:val="00313CF8"/>
    <w:rsid w:val="00314454"/>
    <w:rsid w:val="00314897"/>
    <w:rsid w:val="00314CA5"/>
    <w:rsid w:val="00315771"/>
    <w:rsid w:val="00315D3C"/>
    <w:rsid w:val="00315F08"/>
    <w:rsid w:val="0031630E"/>
    <w:rsid w:val="00317823"/>
    <w:rsid w:val="00317ED7"/>
    <w:rsid w:val="00320E26"/>
    <w:rsid w:val="00320E63"/>
    <w:rsid w:val="003227A5"/>
    <w:rsid w:val="00323A4B"/>
    <w:rsid w:val="00323ACF"/>
    <w:rsid w:val="0032449F"/>
    <w:rsid w:val="00325D59"/>
    <w:rsid w:val="003273EB"/>
    <w:rsid w:val="003304A4"/>
    <w:rsid w:val="00330FDF"/>
    <w:rsid w:val="0033147B"/>
    <w:rsid w:val="00331D64"/>
    <w:rsid w:val="0033388C"/>
    <w:rsid w:val="00333CF1"/>
    <w:rsid w:val="003346D7"/>
    <w:rsid w:val="00336146"/>
    <w:rsid w:val="00336D03"/>
    <w:rsid w:val="00336DE8"/>
    <w:rsid w:val="0033737D"/>
    <w:rsid w:val="00340651"/>
    <w:rsid w:val="00341CCB"/>
    <w:rsid w:val="003423E3"/>
    <w:rsid w:val="003424D5"/>
    <w:rsid w:val="0034313B"/>
    <w:rsid w:val="003432F5"/>
    <w:rsid w:val="003434AD"/>
    <w:rsid w:val="003446F0"/>
    <w:rsid w:val="00346267"/>
    <w:rsid w:val="00347BE4"/>
    <w:rsid w:val="003535CE"/>
    <w:rsid w:val="00353874"/>
    <w:rsid w:val="00353B9A"/>
    <w:rsid w:val="00353D83"/>
    <w:rsid w:val="00354282"/>
    <w:rsid w:val="00354DB8"/>
    <w:rsid w:val="003554EF"/>
    <w:rsid w:val="00355658"/>
    <w:rsid w:val="00356439"/>
    <w:rsid w:val="00356CB1"/>
    <w:rsid w:val="0035759B"/>
    <w:rsid w:val="00361456"/>
    <w:rsid w:val="003624A9"/>
    <w:rsid w:val="003625BA"/>
    <w:rsid w:val="003638A0"/>
    <w:rsid w:val="003638D7"/>
    <w:rsid w:val="0036618F"/>
    <w:rsid w:val="00366255"/>
    <w:rsid w:val="00366846"/>
    <w:rsid w:val="00367E0D"/>
    <w:rsid w:val="003723BE"/>
    <w:rsid w:val="0037796E"/>
    <w:rsid w:val="00380A74"/>
    <w:rsid w:val="00382428"/>
    <w:rsid w:val="00382726"/>
    <w:rsid w:val="00383655"/>
    <w:rsid w:val="003838EA"/>
    <w:rsid w:val="00383EB7"/>
    <w:rsid w:val="003840EE"/>
    <w:rsid w:val="003853FA"/>
    <w:rsid w:val="00386E0D"/>
    <w:rsid w:val="00387A99"/>
    <w:rsid w:val="00390862"/>
    <w:rsid w:val="003909DA"/>
    <w:rsid w:val="00390A19"/>
    <w:rsid w:val="0039143F"/>
    <w:rsid w:val="00391700"/>
    <w:rsid w:val="00392199"/>
    <w:rsid w:val="00392F05"/>
    <w:rsid w:val="00395853"/>
    <w:rsid w:val="00396810"/>
    <w:rsid w:val="003A4B34"/>
    <w:rsid w:val="003A4CB8"/>
    <w:rsid w:val="003A5975"/>
    <w:rsid w:val="003A5B94"/>
    <w:rsid w:val="003B00D3"/>
    <w:rsid w:val="003B137D"/>
    <w:rsid w:val="003B1642"/>
    <w:rsid w:val="003B166C"/>
    <w:rsid w:val="003B32FE"/>
    <w:rsid w:val="003B5752"/>
    <w:rsid w:val="003B5C42"/>
    <w:rsid w:val="003B5E32"/>
    <w:rsid w:val="003B6477"/>
    <w:rsid w:val="003B668F"/>
    <w:rsid w:val="003C1817"/>
    <w:rsid w:val="003C2CD9"/>
    <w:rsid w:val="003C3C9F"/>
    <w:rsid w:val="003C48ED"/>
    <w:rsid w:val="003C5933"/>
    <w:rsid w:val="003C5C2F"/>
    <w:rsid w:val="003D26E0"/>
    <w:rsid w:val="003D2858"/>
    <w:rsid w:val="003D41C6"/>
    <w:rsid w:val="003D4747"/>
    <w:rsid w:val="003D615A"/>
    <w:rsid w:val="003D6F4B"/>
    <w:rsid w:val="003D70CB"/>
    <w:rsid w:val="003E1A21"/>
    <w:rsid w:val="003E28DB"/>
    <w:rsid w:val="003E3508"/>
    <w:rsid w:val="003E40CA"/>
    <w:rsid w:val="003E5B19"/>
    <w:rsid w:val="003E6739"/>
    <w:rsid w:val="003E6AE1"/>
    <w:rsid w:val="003E6D83"/>
    <w:rsid w:val="003F0B05"/>
    <w:rsid w:val="003F0CA6"/>
    <w:rsid w:val="003F1096"/>
    <w:rsid w:val="003F15BF"/>
    <w:rsid w:val="003F70F2"/>
    <w:rsid w:val="004022FD"/>
    <w:rsid w:val="00403199"/>
    <w:rsid w:val="0040335D"/>
    <w:rsid w:val="00410248"/>
    <w:rsid w:val="00410AC3"/>
    <w:rsid w:val="004121F7"/>
    <w:rsid w:val="0041342A"/>
    <w:rsid w:val="004142AD"/>
    <w:rsid w:val="00414877"/>
    <w:rsid w:val="004148F4"/>
    <w:rsid w:val="00414B1A"/>
    <w:rsid w:val="00414CF7"/>
    <w:rsid w:val="00414E05"/>
    <w:rsid w:val="004168A8"/>
    <w:rsid w:val="004177C4"/>
    <w:rsid w:val="004201C8"/>
    <w:rsid w:val="0042060C"/>
    <w:rsid w:val="00421223"/>
    <w:rsid w:val="004212F6"/>
    <w:rsid w:val="00421F64"/>
    <w:rsid w:val="00422C3C"/>
    <w:rsid w:val="00423469"/>
    <w:rsid w:val="004277F2"/>
    <w:rsid w:val="00430D11"/>
    <w:rsid w:val="00431C34"/>
    <w:rsid w:val="0043279F"/>
    <w:rsid w:val="00433F80"/>
    <w:rsid w:val="004346AB"/>
    <w:rsid w:val="00434774"/>
    <w:rsid w:val="004350DF"/>
    <w:rsid w:val="00435D15"/>
    <w:rsid w:val="00436DF9"/>
    <w:rsid w:val="004400DF"/>
    <w:rsid w:val="00440202"/>
    <w:rsid w:val="00440BB6"/>
    <w:rsid w:val="00440EC9"/>
    <w:rsid w:val="00442EB2"/>
    <w:rsid w:val="004441AE"/>
    <w:rsid w:val="00444DB7"/>
    <w:rsid w:val="00445133"/>
    <w:rsid w:val="00445A65"/>
    <w:rsid w:val="00446715"/>
    <w:rsid w:val="00450756"/>
    <w:rsid w:val="004509F8"/>
    <w:rsid w:val="00450C3E"/>
    <w:rsid w:val="0045178D"/>
    <w:rsid w:val="00451CD8"/>
    <w:rsid w:val="0045211A"/>
    <w:rsid w:val="0045266C"/>
    <w:rsid w:val="00452845"/>
    <w:rsid w:val="004531CF"/>
    <w:rsid w:val="00454063"/>
    <w:rsid w:val="00456823"/>
    <w:rsid w:val="00457E11"/>
    <w:rsid w:val="004604E7"/>
    <w:rsid w:val="00460C21"/>
    <w:rsid w:val="0046164E"/>
    <w:rsid w:val="00461DF6"/>
    <w:rsid w:val="0046246D"/>
    <w:rsid w:val="00462D7E"/>
    <w:rsid w:val="004636EB"/>
    <w:rsid w:val="00463E85"/>
    <w:rsid w:val="0046411D"/>
    <w:rsid w:val="00465DD5"/>
    <w:rsid w:val="00466A4C"/>
    <w:rsid w:val="00466AC6"/>
    <w:rsid w:val="00466E6A"/>
    <w:rsid w:val="004706C8"/>
    <w:rsid w:val="0047109A"/>
    <w:rsid w:val="00471979"/>
    <w:rsid w:val="004748AD"/>
    <w:rsid w:val="00474A53"/>
    <w:rsid w:val="004752E1"/>
    <w:rsid w:val="00476397"/>
    <w:rsid w:val="00477C5F"/>
    <w:rsid w:val="00477DA7"/>
    <w:rsid w:val="00480EDE"/>
    <w:rsid w:val="004825C6"/>
    <w:rsid w:val="004836FD"/>
    <w:rsid w:val="00484190"/>
    <w:rsid w:val="0048521C"/>
    <w:rsid w:val="00487218"/>
    <w:rsid w:val="004875E0"/>
    <w:rsid w:val="0048778A"/>
    <w:rsid w:val="00490A1A"/>
    <w:rsid w:val="00492501"/>
    <w:rsid w:val="0049415C"/>
    <w:rsid w:val="0049528C"/>
    <w:rsid w:val="0049572D"/>
    <w:rsid w:val="00495809"/>
    <w:rsid w:val="00495CEC"/>
    <w:rsid w:val="00495ED7"/>
    <w:rsid w:val="004972BA"/>
    <w:rsid w:val="004A226B"/>
    <w:rsid w:val="004A2C6F"/>
    <w:rsid w:val="004A32D6"/>
    <w:rsid w:val="004A3683"/>
    <w:rsid w:val="004A3C35"/>
    <w:rsid w:val="004A53EE"/>
    <w:rsid w:val="004A6819"/>
    <w:rsid w:val="004A7650"/>
    <w:rsid w:val="004A7B59"/>
    <w:rsid w:val="004A7FA1"/>
    <w:rsid w:val="004B0320"/>
    <w:rsid w:val="004B0FFA"/>
    <w:rsid w:val="004B11CC"/>
    <w:rsid w:val="004B2038"/>
    <w:rsid w:val="004B3742"/>
    <w:rsid w:val="004B5A4F"/>
    <w:rsid w:val="004B64F1"/>
    <w:rsid w:val="004B6D0C"/>
    <w:rsid w:val="004C2010"/>
    <w:rsid w:val="004C290F"/>
    <w:rsid w:val="004C3FB6"/>
    <w:rsid w:val="004C4E24"/>
    <w:rsid w:val="004C63EA"/>
    <w:rsid w:val="004C7D3C"/>
    <w:rsid w:val="004D015E"/>
    <w:rsid w:val="004D2B84"/>
    <w:rsid w:val="004D3937"/>
    <w:rsid w:val="004D5F28"/>
    <w:rsid w:val="004D614E"/>
    <w:rsid w:val="004E12E8"/>
    <w:rsid w:val="004E16D0"/>
    <w:rsid w:val="004E1787"/>
    <w:rsid w:val="004E1924"/>
    <w:rsid w:val="004E1BA2"/>
    <w:rsid w:val="004E1F68"/>
    <w:rsid w:val="004E3AB8"/>
    <w:rsid w:val="004E4751"/>
    <w:rsid w:val="004E5CE3"/>
    <w:rsid w:val="004E604E"/>
    <w:rsid w:val="004E7EEB"/>
    <w:rsid w:val="004F0A34"/>
    <w:rsid w:val="004F132C"/>
    <w:rsid w:val="004F198F"/>
    <w:rsid w:val="004F23C2"/>
    <w:rsid w:val="004F50FF"/>
    <w:rsid w:val="004F5B3B"/>
    <w:rsid w:val="004F6534"/>
    <w:rsid w:val="00500B39"/>
    <w:rsid w:val="00503C69"/>
    <w:rsid w:val="005041DB"/>
    <w:rsid w:val="00505736"/>
    <w:rsid w:val="00505C00"/>
    <w:rsid w:val="00505C73"/>
    <w:rsid w:val="0050646F"/>
    <w:rsid w:val="00506BBD"/>
    <w:rsid w:val="005074AA"/>
    <w:rsid w:val="00512839"/>
    <w:rsid w:val="00513483"/>
    <w:rsid w:val="00513583"/>
    <w:rsid w:val="00513ABC"/>
    <w:rsid w:val="00513EB5"/>
    <w:rsid w:val="00515064"/>
    <w:rsid w:val="00516F47"/>
    <w:rsid w:val="005204B1"/>
    <w:rsid w:val="00520EDD"/>
    <w:rsid w:val="00521EBC"/>
    <w:rsid w:val="00523818"/>
    <w:rsid w:val="00526F5E"/>
    <w:rsid w:val="00527409"/>
    <w:rsid w:val="00527711"/>
    <w:rsid w:val="00527AF8"/>
    <w:rsid w:val="005313BF"/>
    <w:rsid w:val="00532446"/>
    <w:rsid w:val="00532474"/>
    <w:rsid w:val="00532BA0"/>
    <w:rsid w:val="00533B01"/>
    <w:rsid w:val="00534DA8"/>
    <w:rsid w:val="005353D0"/>
    <w:rsid w:val="00535520"/>
    <w:rsid w:val="00535B94"/>
    <w:rsid w:val="00537834"/>
    <w:rsid w:val="0054115E"/>
    <w:rsid w:val="005411FA"/>
    <w:rsid w:val="00541C7D"/>
    <w:rsid w:val="00541D94"/>
    <w:rsid w:val="00543E27"/>
    <w:rsid w:val="00545463"/>
    <w:rsid w:val="00547028"/>
    <w:rsid w:val="005507AF"/>
    <w:rsid w:val="00550EED"/>
    <w:rsid w:val="005514EA"/>
    <w:rsid w:val="00552C32"/>
    <w:rsid w:val="00553010"/>
    <w:rsid w:val="00553377"/>
    <w:rsid w:val="005535BF"/>
    <w:rsid w:val="00553AEA"/>
    <w:rsid w:val="00555173"/>
    <w:rsid w:val="005565C4"/>
    <w:rsid w:val="0055770A"/>
    <w:rsid w:val="00560C73"/>
    <w:rsid w:val="00563026"/>
    <w:rsid w:val="0056347D"/>
    <w:rsid w:val="00563578"/>
    <w:rsid w:val="00563F95"/>
    <w:rsid w:val="00564CAE"/>
    <w:rsid w:val="0056574D"/>
    <w:rsid w:val="00565BE7"/>
    <w:rsid w:val="00567579"/>
    <w:rsid w:val="00571651"/>
    <w:rsid w:val="00571B91"/>
    <w:rsid w:val="00573E1A"/>
    <w:rsid w:val="00574B5D"/>
    <w:rsid w:val="00575A54"/>
    <w:rsid w:val="005760E1"/>
    <w:rsid w:val="00576513"/>
    <w:rsid w:val="00577406"/>
    <w:rsid w:val="0058366D"/>
    <w:rsid w:val="00585574"/>
    <w:rsid w:val="0058560F"/>
    <w:rsid w:val="00585DB3"/>
    <w:rsid w:val="00585E79"/>
    <w:rsid w:val="005873FE"/>
    <w:rsid w:val="005901B8"/>
    <w:rsid w:val="0059145C"/>
    <w:rsid w:val="00591EFC"/>
    <w:rsid w:val="0059224E"/>
    <w:rsid w:val="00592554"/>
    <w:rsid w:val="005926D2"/>
    <w:rsid w:val="00592B89"/>
    <w:rsid w:val="00593373"/>
    <w:rsid w:val="005953BC"/>
    <w:rsid w:val="00597755"/>
    <w:rsid w:val="005A1AA1"/>
    <w:rsid w:val="005A1AFB"/>
    <w:rsid w:val="005A2155"/>
    <w:rsid w:val="005A400E"/>
    <w:rsid w:val="005A492E"/>
    <w:rsid w:val="005A4DA9"/>
    <w:rsid w:val="005A5449"/>
    <w:rsid w:val="005A701F"/>
    <w:rsid w:val="005A796B"/>
    <w:rsid w:val="005B074B"/>
    <w:rsid w:val="005B0942"/>
    <w:rsid w:val="005B174A"/>
    <w:rsid w:val="005B196C"/>
    <w:rsid w:val="005B1C9D"/>
    <w:rsid w:val="005B286F"/>
    <w:rsid w:val="005B2971"/>
    <w:rsid w:val="005B2B0D"/>
    <w:rsid w:val="005B2E1A"/>
    <w:rsid w:val="005B4D4E"/>
    <w:rsid w:val="005B5348"/>
    <w:rsid w:val="005B5852"/>
    <w:rsid w:val="005B5E88"/>
    <w:rsid w:val="005C0752"/>
    <w:rsid w:val="005C2401"/>
    <w:rsid w:val="005C3D10"/>
    <w:rsid w:val="005C51B2"/>
    <w:rsid w:val="005D01F6"/>
    <w:rsid w:val="005D3345"/>
    <w:rsid w:val="005D5DEB"/>
    <w:rsid w:val="005D62BE"/>
    <w:rsid w:val="005E199C"/>
    <w:rsid w:val="005E3052"/>
    <w:rsid w:val="005E3A30"/>
    <w:rsid w:val="005E3DD6"/>
    <w:rsid w:val="005E4A92"/>
    <w:rsid w:val="005E53BC"/>
    <w:rsid w:val="005E577E"/>
    <w:rsid w:val="005E5826"/>
    <w:rsid w:val="005E5A07"/>
    <w:rsid w:val="005E70AC"/>
    <w:rsid w:val="005E7A21"/>
    <w:rsid w:val="005E7EAC"/>
    <w:rsid w:val="005F0E27"/>
    <w:rsid w:val="005F62A1"/>
    <w:rsid w:val="005F646A"/>
    <w:rsid w:val="005F69D1"/>
    <w:rsid w:val="005F751D"/>
    <w:rsid w:val="005F755D"/>
    <w:rsid w:val="005F7D37"/>
    <w:rsid w:val="00600567"/>
    <w:rsid w:val="00602167"/>
    <w:rsid w:val="006024EE"/>
    <w:rsid w:val="00602954"/>
    <w:rsid w:val="00602F5E"/>
    <w:rsid w:val="006031EE"/>
    <w:rsid w:val="0060320B"/>
    <w:rsid w:val="0060342E"/>
    <w:rsid w:val="00603B32"/>
    <w:rsid w:val="00606789"/>
    <w:rsid w:val="00607224"/>
    <w:rsid w:val="00607547"/>
    <w:rsid w:val="006077F1"/>
    <w:rsid w:val="00607F53"/>
    <w:rsid w:val="00610AD3"/>
    <w:rsid w:val="00610E50"/>
    <w:rsid w:val="00611718"/>
    <w:rsid w:val="00614191"/>
    <w:rsid w:val="00615E3C"/>
    <w:rsid w:val="0061671C"/>
    <w:rsid w:val="00620863"/>
    <w:rsid w:val="00623C84"/>
    <w:rsid w:val="00623FF5"/>
    <w:rsid w:val="006250D5"/>
    <w:rsid w:val="006258EB"/>
    <w:rsid w:val="00626831"/>
    <w:rsid w:val="00626C2C"/>
    <w:rsid w:val="00631A54"/>
    <w:rsid w:val="00632BF2"/>
    <w:rsid w:val="00633C16"/>
    <w:rsid w:val="00634777"/>
    <w:rsid w:val="00635296"/>
    <w:rsid w:val="00635D0B"/>
    <w:rsid w:val="00637832"/>
    <w:rsid w:val="00643507"/>
    <w:rsid w:val="006449D7"/>
    <w:rsid w:val="00645BE0"/>
    <w:rsid w:val="00646952"/>
    <w:rsid w:val="0064723F"/>
    <w:rsid w:val="0064780C"/>
    <w:rsid w:val="00650862"/>
    <w:rsid w:val="0065105D"/>
    <w:rsid w:val="00651969"/>
    <w:rsid w:val="00651B86"/>
    <w:rsid w:val="00653AF5"/>
    <w:rsid w:val="00655D04"/>
    <w:rsid w:val="00656533"/>
    <w:rsid w:val="006636E3"/>
    <w:rsid w:val="006656D1"/>
    <w:rsid w:val="006724AA"/>
    <w:rsid w:val="0067336B"/>
    <w:rsid w:val="00673AFE"/>
    <w:rsid w:val="00674512"/>
    <w:rsid w:val="00674A4C"/>
    <w:rsid w:val="00675DDB"/>
    <w:rsid w:val="006775E8"/>
    <w:rsid w:val="00677836"/>
    <w:rsid w:val="00677B93"/>
    <w:rsid w:val="00680144"/>
    <w:rsid w:val="00680C0E"/>
    <w:rsid w:val="0068244E"/>
    <w:rsid w:val="006829F8"/>
    <w:rsid w:val="0068324A"/>
    <w:rsid w:val="0068375F"/>
    <w:rsid w:val="006841B7"/>
    <w:rsid w:val="006854DE"/>
    <w:rsid w:val="006869F5"/>
    <w:rsid w:val="006879C1"/>
    <w:rsid w:val="00690A96"/>
    <w:rsid w:val="0069362A"/>
    <w:rsid w:val="00695C87"/>
    <w:rsid w:val="00697F49"/>
    <w:rsid w:val="006A0DB0"/>
    <w:rsid w:val="006A1BA1"/>
    <w:rsid w:val="006A3660"/>
    <w:rsid w:val="006A3699"/>
    <w:rsid w:val="006A3ACB"/>
    <w:rsid w:val="006A51A4"/>
    <w:rsid w:val="006A5794"/>
    <w:rsid w:val="006A629A"/>
    <w:rsid w:val="006A682E"/>
    <w:rsid w:val="006A6C42"/>
    <w:rsid w:val="006B0150"/>
    <w:rsid w:val="006B02F2"/>
    <w:rsid w:val="006B0330"/>
    <w:rsid w:val="006B0357"/>
    <w:rsid w:val="006B03AC"/>
    <w:rsid w:val="006B072B"/>
    <w:rsid w:val="006B131B"/>
    <w:rsid w:val="006B1D87"/>
    <w:rsid w:val="006B2D38"/>
    <w:rsid w:val="006B43C8"/>
    <w:rsid w:val="006B55CD"/>
    <w:rsid w:val="006B5D81"/>
    <w:rsid w:val="006B6D7A"/>
    <w:rsid w:val="006B7B16"/>
    <w:rsid w:val="006C028B"/>
    <w:rsid w:val="006C0370"/>
    <w:rsid w:val="006C135C"/>
    <w:rsid w:val="006C155F"/>
    <w:rsid w:val="006C1998"/>
    <w:rsid w:val="006C3C80"/>
    <w:rsid w:val="006C48A9"/>
    <w:rsid w:val="006C5314"/>
    <w:rsid w:val="006C5EAC"/>
    <w:rsid w:val="006C6F01"/>
    <w:rsid w:val="006D042B"/>
    <w:rsid w:val="006D20E9"/>
    <w:rsid w:val="006D2F01"/>
    <w:rsid w:val="006D3A19"/>
    <w:rsid w:val="006D4678"/>
    <w:rsid w:val="006D5960"/>
    <w:rsid w:val="006D5A6F"/>
    <w:rsid w:val="006D6839"/>
    <w:rsid w:val="006D6B04"/>
    <w:rsid w:val="006D6E2F"/>
    <w:rsid w:val="006D7717"/>
    <w:rsid w:val="006D7730"/>
    <w:rsid w:val="006E0A1B"/>
    <w:rsid w:val="006E1EE6"/>
    <w:rsid w:val="006E299E"/>
    <w:rsid w:val="006E2B12"/>
    <w:rsid w:val="006E34A1"/>
    <w:rsid w:val="006E3784"/>
    <w:rsid w:val="006E475C"/>
    <w:rsid w:val="006E4C65"/>
    <w:rsid w:val="006E4DEE"/>
    <w:rsid w:val="006E5157"/>
    <w:rsid w:val="006E51F2"/>
    <w:rsid w:val="006E78B2"/>
    <w:rsid w:val="006E7988"/>
    <w:rsid w:val="006F0736"/>
    <w:rsid w:val="006F1026"/>
    <w:rsid w:val="006F190D"/>
    <w:rsid w:val="006F20B6"/>
    <w:rsid w:val="006F22F2"/>
    <w:rsid w:val="006F280C"/>
    <w:rsid w:val="006F38DD"/>
    <w:rsid w:val="006F3C15"/>
    <w:rsid w:val="006F41AF"/>
    <w:rsid w:val="006F54DE"/>
    <w:rsid w:val="006F62DA"/>
    <w:rsid w:val="006F6639"/>
    <w:rsid w:val="006F7A59"/>
    <w:rsid w:val="006F7FE4"/>
    <w:rsid w:val="007003D1"/>
    <w:rsid w:val="007006CE"/>
    <w:rsid w:val="00700967"/>
    <w:rsid w:val="007011A2"/>
    <w:rsid w:val="00702D4E"/>
    <w:rsid w:val="00703A8F"/>
    <w:rsid w:val="00703EF7"/>
    <w:rsid w:val="00705658"/>
    <w:rsid w:val="00707700"/>
    <w:rsid w:val="00707D01"/>
    <w:rsid w:val="007101CE"/>
    <w:rsid w:val="00710FB3"/>
    <w:rsid w:val="00711DFE"/>
    <w:rsid w:val="00713EB3"/>
    <w:rsid w:val="00714D97"/>
    <w:rsid w:val="007161E0"/>
    <w:rsid w:val="0071626D"/>
    <w:rsid w:val="007175F6"/>
    <w:rsid w:val="00717933"/>
    <w:rsid w:val="007219E5"/>
    <w:rsid w:val="00725227"/>
    <w:rsid w:val="007262D4"/>
    <w:rsid w:val="00726A10"/>
    <w:rsid w:val="007275FB"/>
    <w:rsid w:val="00730108"/>
    <w:rsid w:val="00732F72"/>
    <w:rsid w:val="00733D41"/>
    <w:rsid w:val="0073447A"/>
    <w:rsid w:val="0073513D"/>
    <w:rsid w:val="00735A85"/>
    <w:rsid w:val="007363AF"/>
    <w:rsid w:val="007365F3"/>
    <w:rsid w:val="00736B70"/>
    <w:rsid w:val="00737DA0"/>
    <w:rsid w:val="007406F4"/>
    <w:rsid w:val="00743027"/>
    <w:rsid w:val="00743320"/>
    <w:rsid w:val="00744A18"/>
    <w:rsid w:val="007506A9"/>
    <w:rsid w:val="00751035"/>
    <w:rsid w:val="00752923"/>
    <w:rsid w:val="007529CC"/>
    <w:rsid w:val="0075481F"/>
    <w:rsid w:val="00754F91"/>
    <w:rsid w:val="007554AA"/>
    <w:rsid w:val="00756715"/>
    <w:rsid w:val="00760766"/>
    <w:rsid w:val="00761BF9"/>
    <w:rsid w:val="0076208D"/>
    <w:rsid w:val="007627DF"/>
    <w:rsid w:val="00763FB6"/>
    <w:rsid w:val="00764F0B"/>
    <w:rsid w:val="00765E02"/>
    <w:rsid w:val="007669AD"/>
    <w:rsid w:val="00766B04"/>
    <w:rsid w:val="007700EC"/>
    <w:rsid w:val="00770802"/>
    <w:rsid w:val="007717F1"/>
    <w:rsid w:val="00773326"/>
    <w:rsid w:val="00774A0B"/>
    <w:rsid w:val="007750AA"/>
    <w:rsid w:val="00777C63"/>
    <w:rsid w:val="007839FA"/>
    <w:rsid w:val="00784EDC"/>
    <w:rsid w:val="0078553D"/>
    <w:rsid w:val="007855A2"/>
    <w:rsid w:val="00786793"/>
    <w:rsid w:val="00787AC1"/>
    <w:rsid w:val="007905A5"/>
    <w:rsid w:val="0079089A"/>
    <w:rsid w:val="007908D2"/>
    <w:rsid w:val="007908ED"/>
    <w:rsid w:val="007911CF"/>
    <w:rsid w:val="00791918"/>
    <w:rsid w:val="0079234B"/>
    <w:rsid w:val="00792810"/>
    <w:rsid w:val="0079301D"/>
    <w:rsid w:val="007938A1"/>
    <w:rsid w:val="007939D4"/>
    <w:rsid w:val="007955EC"/>
    <w:rsid w:val="007A0542"/>
    <w:rsid w:val="007A0F2F"/>
    <w:rsid w:val="007A10A5"/>
    <w:rsid w:val="007A1798"/>
    <w:rsid w:val="007A2AF4"/>
    <w:rsid w:val="007A2C52"/>
    <w:rsid w:val="007A33BC"/>
    <w:rsid w:val="007A3730"/>
    <w:rsid w:val="007A48A8"/>
    <w:rsid w:val="007A4B13"/>
    <w:rsid w:val="007A5B14"/>
    <w:rsid w:val="007A683D"/>
    <w:rsid w:val="007B0163"/>
    <w:rsid w:val="007B01AD"/>
    <w:rsid w:val="007B1A73"/>
    <w:rsid w:val="007B1C73"/>
    <w:rsid w:val="007B299C"/>
    <w:rsid w:val="007B306E"/>
    <w:rsid w:val="007B31AE"/>
    <w:rsid w:val="007B5668"/>
    <w:rsid w:val="007B57B5"/>
    <w:rsid w:val="007B6E39"/>
    <w:rsid w:val="007C032A"/>
    <w:rsid w:val="007C113E"/>
    <w:rsid w:val="007C12E5"/>
    <w:rsid w:val="007C355D"/>
    <w:rsid w:val="007C3E7B"/>
    <w:rsid w:val="007C46D7"/>
    <w:rsid w:val="007C47B5"/>
    <w:rsid w:val="007C49AB"/>
    <w:rsid w:val="007C5B7C"/>
    <w:rsid w:val="007C7F9B"/>
    <w:rsid w:val="007D2685"/>
    <w:rsid w:val="007D2F20"/>
    <w:rsid w:val="007D49F5"/>
    <w:rsid w:val="007D56BD"/>
    <w:rsid w:val="007D5E13"/>
    <w:rsid w:val="007D5EDD"/>
    <w:rsid w:val="007E02AE"/>
    <w:rsid w:val="007E3669"/>
    <w:rsid w:val="007E490E"/>
    <w:rsid w:val="007E49D3"/>
    <w:rsid w:val="007E4C2F"/>
    <w:rsid w:val="007E63C9"/>
    <w:rsid w:val="007E78D6"/>
    <w:rsid w:val="007F23CC"/>
    <w:rsid w:val="007F260A"/>
    <w:rsid w:val="007F2A99"/>
    <w:rsid w:val="007F4492"/>
    <w:rsid w:val="007F46DF"/>
    <w:rsid w:val="007F6AFA"/>
    <w:rsid w:val="00800099"/>
    <w:rsid w:val="00803D60"/>
    <w:rsid w:val="00804933"/>
    <w:rsid w:val="00805661"/>
    <w:rsid w:val="00806512"/>
    <w:rsid w:val="00806923"/>
    <w:rsid w:val="00810656"/>
    <w:rsid w:val="008109A2"/>
    <w:rsid w:val="00810A93"/>
    <w:rsid w:val="00810E2A"/>
    <w:rsid w:val="00811133"/>
    <w:rsid w:val="008119FE"/>
    <w:rsid w:val="0081297B"/>
    <w:rsid w:val="0081338B"/>
    <w:rsid w:val="00813605"/>
    <w:rsid w:val="008144D2"/>
    <w:rsid w:val="00816CE0"/>
    <w:rsid w:val="00817755"/>
    <w:rsid w:val="008269B9"/>
    <w:rsid w:val="0082744F"/>
    <w:rsid w:val="00827B27"/>
    <w:rsid w:val="00827E28"/>
    <w:rsid w:val="00830340"/>
    <w:rsid w:val="00831559"/>
    <w:rsid w:val="008318FA"/>
    <w:rsid w:val="00831C1F"/>
    <w:rsid w:val="008338E3"/>
    <w:rsid w:val="00834A2E"/>
    <w:rsid w:val="00835A27"/>
    <w:rsid w:val="0083635F"/>
    <w:rsid w:val="00836A68"/>
    <w:rsid w:val="00837AE8"/>
    <w:rsid w:val="00837C21"/>
    <w:rsid w:val="00840823"/>
    <w:rsid w:val="00841185"/>
    <w:rsid w:val="008411A7"/>
    <w:rsid w:val="008424F0"/>
    <w:rsid w:val="008426BE"/>
    <w:rsid w:val="00842C86"/>
    <w:rsid w:val="00844B09"/>
    <w:rsid w:val="0084687C"/>
    <w:rsid w:val="0084748F"/>
    <w:rsid w:val="008507AC"/>
    <w:rsid w:val="00853665"/>
    <w:rsid w:val="00857336"/>
    <w:rsid w:val="00857341"/>
    <w:rsid w:val="00860F82"/>
    <w:rsid w:val="008642A1"/>
    <w:rsid w:val="00865CE0"/>
    <w:rsid w:val="00866878"/>
    <w:rsid w:val="00867276"/>
    <w:rsid w:val="00867B86"/>
    <w:rsid w:val="00870D9A"/>
    <w:rsid w:val="00871362"/>
    <w:rsid w:val="008742F3"/>
    <w:rsid w:val="00875D78"/>
    <w:rsid w:val="0087602C"/>
    <w:rsid w:val="00876DC6"/>
    <w:rsid w:val="008777BF"/>
    <w:rsid w:val="008779C1"/>
    <w:rsid w:val="008803CC"/>
    <w:rsid w:val="00881B65"/>
    <w:rsid w:val="008831F2"/>
    <w:rsid w:val="0088425A"/>
    <w:rsid w:val="00884B22"/>
    <w:rsid w:val="00885703"/>
    <w:rsid w:val="00886929"/>
    <w:rsid w:val="00887E3F"/>
    <w:rsid w:val="008924E9"/>
    <w:rsid w:val="00892686"/>
    <w:rsid w:val="00892B43"/>
    <w:rsid w:val="00895B08"/>
    <w:rsid w:val="00895EF5"/>
    <w:rsid w:val="00895F66"/>
    <w:rsid w:val="00896668"/>
    <w:rsid w:val="00897A96"/>
    <w:rsid w:val="00897B3A"/>
    <w:rsid w:val="00897E69"/>
    <w:rsid w:val="008A061C"/>
    <w:rsid w:val="008A166C"/>
    <w:rsid w:val="008A17B5"/>
    <w:rsid w:val="008A2E4B"/>
    <w:rsid w:val="008A32F8"/>
    <w:rsid w:val="008A4080"/>
    <w:rsid w:val="008A60C1"/>
    <w:rsid w:val="008A6862"/>
    <w:rsid w:val="008B057A"/>
    <w:rsid w:val="008B06CE"/>
    <w:rsid w:val="008B1349"/>
    <w:rsid w:val="008B3372"/>
    <w:rsid w:val="008B4139"/>
    <w:rsid w:val="008B5373"/>
    <w:rsid w:val="008B6946"/>
    <w:rsid w:val="008B73C0"/>
    <w:rsid w:val="008C0F60"/>
    <w:rsid w:val="008C108C"/>
    <w:rsid w:val="008C20DA"/>
    <w:rsid w:val="008C224F"/>
    <w:rsid w:val="008C2812"/>
    <w:rsid w:val="008C28DD"/>
    <w:rsid w:val="008C3601"/>
    <w:rsid w:val="008C4607"/>
    <w:rsid w:val="008C46A4"/>
    <w:rsid w:val="008C52B9"/>
    <w:rsid w:val="008C6FCC"/>
    <w:rsid w:val="008C71C3"/>
    <w:rsid w:val="008D03F4"/>
    <w:rsid w:val="008D088C"/>
    <w:rsid w:val="008D1B82"/>
    <w:rsid w:val="008D39F3"/>
    <w:rsid w:val="008D3DA1"/>
    <w:rsid w:val="008D46A7"/>
    <w:rsid w:val="008D5172"/>
    <w:rsid w:val="008E06FE"/>
    <w:rsid w:val="008E09D9"/>
    <w:rsid w:val="008E0CE7"/>
    <w:rsid w:val="008E19A7"/>
    <w:rsid w:val="008E32F9"/>
    <w:rsid w:val="008E424A"/>
    <w:rsid w:val="008E4ECD"/>
    <w:rsid w:val="008E5EB2"/>
    <w:rsid w:val="008E60E0"/>
    <w:rsid w:val="008E6B1B"/>
    <w:rsid w:val="008F0391"/>
    <w:rsid w:val="008F05AE"/>
    <w:rsid w:val="008F1D10"/>
    <w:rsid w:val="008F223B"/>
    <w:rsid w:val="008F2A3E"/>
    <w:rsid w:val="008F2C01"/>
    <w:rsid w:val="008F345E"/>
    <w:rsid w:val="008F3C26"/>
    <w:rsid w:val="008F5031"/>
    <w:rsid w:val="008F542D"/>
    <w:rsid w:val="008F547D"/>
    <w:rsid w:val="008F5866"/>
    <w:rsid w:val="00900EBE"/>
    <w:rsid w:val="00902C98"/>
    <w:rsid w:val="00902ED3"/>
    <w:rsid w:val="00903277"/>
    <w:rsid w:val="00903872"/>
    <w:rsid w:val="00904B9A"/>
    <w:rsid w:val="009052BF"/>
    <w:rsid w:val="009059F8"/>
    <w:rsid w:val="00911CA7"/>
    <w:rsid w:val="009120F4"/>
    <w:rsid w:val="00912A3A"/>
    <w:rsid w:val="00913665"/>
    <w:rsid w:val="00913AF8"/>
    <w:rsid w:val="009150D4"/>
    <w:rsid w:val="00915676"/>
    <w:rsid w:val="009174BA"/>
    <w:rsid w:val="00920028"/>
    <w:rsid w:val="0092239A"/>
    <w:rsid w:val="00923D90"/>
    <w:rsid w:val="009249FB"/>
    <w:rsid w:val="0092574F"/>
    <w:rsid w:val="00926357"/>
    <w:rsid w:val="009268BC"/>
    <w:rsid w:val="009271F0"/>
    <w:rsid w:val="00927C71"/>
    <w:rsid w:val="00930380"/>
    <w:rsid w:val="009306DC"/>
    <w:rsid w:val="009330DD"/>
    <w:rsid w:val="0093337B"/>
    <w:rsid w:val="00933C24"/>
    <w:rsid w:val="0093747D"/>
    <w:rsid w:val="009379C5"/>
    <w:rsid w:val="009379DB"/>
    <w:rsid w:val="00937AFC"/>
    <w:rsid w:val="00941545"/>
    <w:rsid w:val="009418CE"/>
    <w:rsid w:val="00942D2E"/>
    <w:rsid w:val="0094356C"/>
    <w:rsid w:val="00943D2F"/>
    <w:rsid w:val="00944191"/>
    <w:rsid w:val="00946368"/>
    <w:rsid w:val="00947945"/>
    <w:rsid w:val="0095005E"/>
    <w:rsid w:val="009515DA"/>
    <w:rsid w:val="00953B54"/>
    <w:rsid w:val="00953EAB"/>
    <w:rsid w:val="00954788"/>
    <w:rsid w:val="00954976"/>
    <w:rsid w:val="00956C5B"/>
    <w:rsid w:val="009571B5"/>
    <w:rsid w:val="00960BDE"/>
    <w:rsid w:val="00961DE8"/>
    <w:rsid w:val="0096256C"/>
    <w:rsid w:val="00963899"/>
    <w:rsid w:val="0096435C"/>
    <w:rsid w:val="00964AA1"/>
    <w:rsid w:val="00964CA7"/>
    <w:rsid w:val="009652A5"/>
    <w:rsid w:val="00967EE0"/>
    <w:rsid w:val="009705E9"/>
    <w:rsid w:val="009718E2"/>
    <w:rsid w:val="00972A7D"/>
    <w:rsid w:val="00973D0F"/>
    <w:rsid w:val="009740FA"/>
    <w:rsid w:val="00974592"/>
    <w:rsid w:val="00974E1F"/>
    <w:rsid w:val="00975E7F"/>
    <w:rsid w:val="0097607A"/>
    <w:rsid w:val="00976C4D"/>
    <w:rsid w:val="00980E82"/>
    <w:rsid w:val="00980F42"/>
    <w:rsid w:val="009823DE"/>
    <w:rsid w:val="00983F7E"/>
    <w:rsid w:val="00984A2B"/>
    <w:rsid w:val="00985D91"/>
    <w:rsid w:val="0098767C"/>
    <w:rsid w:val="00987F69"/>
    <w:rsid w:val="00993367"/>
    <w:rsid w:val="009940D3"/>
    <w:rsid w:val="009943E1"/>
    <w:rsid w:val="00994DC6"/>
    <w:rsid w:val="009963EB"/>
    <w:rsid w:val="00996E06"/>
    <w:rsid w:val="0099716B"/>
    <w:rsid w:val="00997512"/>
    <w:rsid w:val="00997F3E"/>
    <w:rsid w:val="009A0A1D"/>
    <w:rsid w:val="009A0C95"/>
    <w:rsid w:val="009A0F69"/>
    <w:rsid w:val="009A2A1E"/>
    <w:rsid w:val="009A4728"/>
    <w:rsid w:val="009A47E8"/>
    <w:rsid w:val="009A4A84"/>
    <w:rsid w:val="009A64C0"/>
    <w:rsid w:val="009A696D"/>
    <w:rsid w:val="009B00F0"/>
    <w:rsid w:val="009B212B"/>
    <w:rsid w:val="009B24F5"/>
    <w:rsid w:val="009B34B8"/>
    <w:rsid w:val="009B3D8F"/>
    <w:rsid w:val="009B542F"/>
    <w:rsid w:val="009B62A1"/>
    <w:rsid w:val="009C0021"/>
    <w:rsid w:val="009C245D"/>
    <w:rsid w:val="009C311F"/>
    <w:rsid w:val="009C33C7"/>
    <w:rsid w:val="009C522F"/>
    <w:rsid w:val="009C5D57"/>
    <w:rsid w:val="009D077D"/>
    <w:rsid w:val="009D188A"/>
    <w:rsid w:val="009D2B19"/>
    <w:rsid w:val="009D3237"/>
    <w:rsid w:val="009D404C"/>
    <w:rsid w:val="009D4189"/>
    <w:rsid w:val="009D56F7"/>
    <w:rsid w:val="009D5A7E"/>
    <w:rsid w:val="009D684E"/>
    <w:rsid w:val="009D6E8A"/>
    <w:rsid w:val="009D7725"/>
    <w:rsid w:val="009E0252"/>
    <w:rsid w:val="009E0977"/>
    <w:rsid w:val="009E28F8"/>
    <w:rsid w:val="009E3747"/>
    <w:rsid w:val="009E3DFD"/>
    <w:rsid w:val="009E502B"/>
    <w:rsid w:val="009E6107"/>
    <w:rsid w:val="009E736B"/>
    <w:rsid w:val="009F0379"/>
    <w:rsid w:val="009F0607"/>
    <w:rsid w:val="009F1529"/>
    <w:rsid w:val="009F19D2"/>
    <w:rsid w:val="009F1EEB"/>
    <w:rsid w:val="009F278A"/>
    <w:rsid w:val="009F328A"/>
    <w:rsid w:val="009F4415"/>
    <w:rsid w:val="009F4D75"/>
    <w:rsid w:val="009F4D88"/>
    <w:rsid w:val="009F4F1F"/>
    <w:rsid w:val="009F7334"/>
    <w:rsid w:val="009F7F81"/>
    <w:rsid w:val="00A000E6"/>
    <w:rsid w:val="00A01479"/>
    <w:rsid w:val="00A01B3F"/>
    <w:rsid w:val="00A0220F"/>
    <w:rsid w:val="00A02D52"/>
    <w:rsid w:val="00A02FDB"/>
    <w:rsid w:val="00A03EF1"/>
    <w:rsid w:val="00A04B00"/>
    <w:rsid w:val="00A05E92"/>
    <w:rsid w:val="00A06380"/>
    <w:rsid w:val="00A07688"/>
    <w:rsid w:val="00A07BCE"/>
    <w:rsid w:val="00A07CC1"/>
    <w:rsid w:val="00A10A11"/>
    <w:rsid w:val="00A122FA"/>
    <w:rsid w:val="00A138EF"/>
    <w:rsid w:val="00A14070"/>
    <w:rsid w:val="00A147A1"/>
    <w:rsid w:val="00A149BF"/>
    <w:rsid w:val="00A15138"/>
    <w:rsid w:val="00A15E40"/>
    <w:rsid w:val="00A1644A"/>
    <w:rsid w:val="00A168AA"/>
    <w:rsid w:val="00A22B08"/>
    <w:rsid w:val="00A23E02"/>
    <w:rsid w:val="00A263E3"/>
    <w:rsid w:val="00A27152"/>
    <w:rsid w:val="00A27E39"/>
    <w:rsid w:val="00A301D1"/>
    <w:rsid w:val="00A30B76"/>
    <w:rsid w:val="00A31639"/>
    <w:rsid w:val="00A32023"/>
    <w:rsid w:val="00A35B89"/>
    <w:rsid w:val="00A35E93"/>
    <w:rsid w:val="00A35F9E"/>
    <w:rsid w:val="00A375E3"/>
    <w:rsid w:val="00A4080B"/>
    <w:rsid w:val="00A40AC3"/>
    <w:rsid w:val="00A413FA"/>
    <w:rsid w:val="00A41483"/>
    <w:rsid w:val="00A41CA6"/>
    <w:rsid w:val="00A43ED1"/>
    <w:rsid w:val="00A45D8F"/>
    <w:rsid w:val="00A509B8"/>
    <w:rsid w:val="00A51272"/>
    <w:rsid w:val="00A5193D"/>
    <w:rsid w:val="00A5249C"/>
    <w:rsid w:val="00A528D8"/>
    <w:rsid w:val="00A528EF"/>
    <w:rsid w:val="00A53131"/>
    <w:rsid w:val="00A53F8D"/>
    <w:rsid w:val="00A5782E"/>
    <w:rsid w:val="00A57876"/>
    <w:rsid w:val="00A60AA5"/>
    <w:rsid w:val="00A64196"/>
    <w:rsid w:val="00A64C21"/>
    <w:rsid w:val="00A6581E"/>
    <w:rsid w:val="00A65F66"/>
    <w:rsid w:val="00A67B62"/>
    <w:rsid w:val="00A67ED0"/>
    <w:rsid w:val="00A7049D"/>
    <w:rsid w:val="00A71BE4"/>
    <w:rsid w:val="00A72FC6"/>
    <w:rsid w:val="00A734FF"/>
    <w:rsid w:val="00A74317"/>
    <w:rsid w:val="00A74FED"/>
    <w:rsid w:val="00A75708"/>
    <w:rsid w:val="00A7623E"/>
    <w:rsid w:val="00A767EA"/>
    <w:rsid w:val="00A7758A"/>
    <w:rsid w:val="00A80CF3"/>
    <w:rsid w:val="00A81A83"/>
    <w:rsid w:val="00A821CF"/>
    <w:rsid w:val="00A82D6B"/>
    <w:rsid w:val="00A85724"/>
    <w:rsid w:val="00A858E0"/>
    <w:rsid w:val="00A85E1E"/>
    <w:rsid w:val="00A86316"/>
    <w:rsid w:val="00A86923"/>
    <w:rsid w:val="00A87329"/>
    <w:rsid w:val="00A912E1"/>
    <w:rsid w:val="00A938BA"/>
    <w:rsid w:val="00A93E3C"/>
    <w:rsid w:val="00A94077"/>
    <w:rsid w:val="00A95209"/>
    <w:rsid w:val="00A956C5"/>
    <w:rsid w:val="00A9691C"/>
    <w:rsid w:val="00A97118"/>
    <w:rsid w:val="00AA0300"/>
    <w:rsid w:val="00AA0310"/>
    <w:rsid w:val="00AA0CD5"/>
    <w:rsid w:val="00AA12B5"/>
    <w:rsid w:val="00AA284A"/>
    <w:rsid w:val="00AA2980"/>
    <w:rsid w:val="00AA4F75"/>
    <w:rsid w:val="00AA54F6"/>
    <w:rsid w:val="00AA6AF7"/>
    <w:rsid w:val="00AA772C"/>
    <w:rsid w:val="00AA7ED8"/>
    <w:rsid w:val="00AB1147"/>
    <w:rsid w:val="00AB121B"/>
    <w:rsid w:val="00AB1243"/>
    <w:rsid w:val="00AB1937"/>
    <w:rsid w:val="00AB51E0"/>
    <w:rsid w:val="00AB57E0"/>
    <w:rsid w:val="00AB6680"/>
    <w:rsid w:val="00AC16D1"/>
    <w:rsid w:val="00AC18FA"/>
    <w:rsid w:val="00AC2A89"/>
    <w:rsid w:val="00AC4FE7"/>
    <w:rsid w:val="00AC6AEF"/>
    <w:rsid w:val="00AC752A"/>
    <w:rsid w:val="00AC7DAE"/>
    <w:rsid w:val="00AC7EF2"/>
    <w:rsid w:val="00AD0864"/>
    <w:rsid w:val="00AD0CBA"/>
    <w:rsid w:val="00AD128F"/>
    <w:rsid w:val="00AD263C"/>
    <w:rsid w:val="00AD3BCA"/>
    <w:rsid w:val="00AD5B5C"/>
    <w:rsid w:val="00AD600D"/>
    <w:rsid w:val="00AD682B"/>
    <w:rsid w:val="00AE02E5"/>
    <w:rsid w:val="00AE10CD"/>
    <w:rsid w:val="00AE3F67"/>
    <w:rsid w:val="00AE57EF"/>
    <w:rsid w:val="00AE59DD"/>
    <w:rsid w:val="00AE6322"/>
    <w:rsid w:val="00AE7F29"/>
    <w:rsid w:val="00AF00D8"/>
    <w:rsid w:val="00AF2076"/>
    <w:rsid w:val="00AF48FE"/>
    <w:rsid w:val="00AF6497"/>
    <w:rsid w:val="00AF6F67"/>
    <w:rsid w:val="00AF7850"/>
    <w:rsid w:val="00B02948"/>
    <w:rsid w:val="00B034F1"/>
    <w:rsid w:val="00B038FF"/>
    <w:rsid w:val="00B03CC7"/>
    <w:rsid w:val="00B05566"/>
    <w:rsid w:val="00B05B54"/>
    <w:rsid w:val="00B05F82"/>
    <w:rsid w:val="00B07EE0"/>
    <w:rsid w:val="00B10DB5"/>
    <w:rsid w:val="00B11DC7"/>
    <w:rsid w:val="00B12957"/>
    <w:rsid w:val="00B135FD"/>
    <w:rsid w:val="00B14E80"/>
    <w:rsid w:val="00B20B71"/>
    <w:rsid w:val="00B20D00"/>
    <w:rsid w:val="00B21025"/>
    <w:rsid w:val="00B21232"/>
    <w:rsid w:val="00B21A3F"/>
    <w:rsid w:val="00B21FBF"/>
    <w:rsid w:val="00B22602"/>
    <w:rsid w:val="00B22B84"/>
    <w:rsid w:val="00B23022"/>
    <w:rsid w:val="00B24475"/>
    <w:rsid w:val="00B24BBB"/>
    <w:rsid w:val="00B268DD"/>
    <w:rsid w:val="00B268E2"/>
    <w:rsid w:val="00B26F21"/>
    <w:rsid w:val="00B32C98"/>
    <w:rsid w:val="00B32D45"/>
    <w:rsid w:val="00B32F03"/>
    <w:rsid w:val="00B33A46"/>
    <w:rsid w:val="00B33B00"/>
    <w:rsid w:val="00B3668D"/>
    <w:rsid w:val="00B37D17"/>
    <w:rsid w:val="00B37F0C"/>
    <w:rsid w:val="00B400C3"/>
    <w:rsid w:val="00B404D9"/>
    <w:rsid w:val="00B40628"/>
    <w:rsid w:val="00B41053"/>
    <w:rsid w:val="00B41FDA"/>
    <w:rsid w:val="00B436E8"/>
    <w:rsid w:val="00B45194"/>
    <w:rsid w:val="00B457C1"/>
    <w:rsid w:val="00B4659B"/>
    <w:rsid w:val="00B51514"/>
    <w:rsid w:val="00B517DA"/>
    <w:rsid w:val="00B51812"/>
    <w:rsid w:val="00B53AE7"/>
    <w:rsid w:val="00B54548"/>
    <w:rsid w:val="00B548AA"/>
    <w:rsid w:val="00B571A9"/>
    <w:rsid w:val="00B61437"/>
    <w:rsid w:val="00B62E13"/>
    <w:rsid w:val="00B6312C"/>
    <w:rsid w:val="00B633E6"/>
    <w:rsid w:val="00B63914"/>
    <w:rsid w:val="00B63BB5"/>
    <w:rsid w:val="00B65AF7"/>
    <w:rsid w:val="00B65B43"/>
    <w:rsid w:val="00B70C86"/>
    <w:rsid w:val="00B7296C"/>
    <w:rsid w:val="00B73FC7"/>
    <w:rsid w:val="00B757A3"/>
    <w:rsid w:val="00B75F45"/>
    <w:rsid w:val="00B76626"/>
    <w:rsid w:val="00B76850"/>
    <w:rsid w:val="00B811A0"/>
    <w:rsid w:val="00B82177"/>
    <w:rsid w:val="00B8242B"/>
    <w:rsid w:val="00B82E95"/>
    <w:rsid w:val="00B8331A"/>
    <w:rsid w:val="00B83CC0"/>
    <w:rsid w:val="00B83D22"/>
    <w:rsid w:val="00B83EB7"/>
    <w:rsid w:val="00B84924"/>
    <w:rsid w:val="00B85E8E"/>
    <w:rsid w:val="00B86408"/>
    <w:rsid w:val="00B908AB"/>
    <w:rsid w:val="00B90BA3"/>
    <w:rsid w:val="00B935B1"/>
    <w:rsid w:val="00B936C8"/>
    <w:rsid w:val="00B942BC"/>
    <w:rsid w:val="00B94F00"/>
    <w:rsid w:val="00B9535F"/>
    <w:rsid w:val="00B96324"/>
    <w:rsid w:val="00B96591"/>
    <w:rsid w:val="00B96D76"/>
    <w:rsid w:val="00B96F84"/>
    <w:rsid w:val="00B977CA"/>
    <w:rsid w:val="00BA028E"/>
    <w:rsid w:val="00BA058F"/>
    <w:rsid w:val="00BA07B9"/>
    <w:rsid w:val="00BA19CC"/>
    <w:rsid w:val="00BA3413"/>
    <w:rsid w:val="00BA3AD9"/>
    <w:rsid w:val="00BA4C4B"/>
    <w:rsid w:val="00BA6380"/>
    <w:rsid w:val="00BA69B4"/>
    <w:rsid w:val="00BA6C89"/>
    <w:rsid w:val="00BA736E"/>
    <w:rsid w:val="00BA7ADD"/>
    <w:rsid w:val="00BB0F81"/>
    <w:rsid w:val="00BB1827"/>
    <w:rsid w:val="00BB1C8C"/>
    <w:rsid w:val="00BB47A9"/>
    <w:rsid w:val="00BB526E"/>
    <w:rsid w:val="00BC01AA"/>
    <w:rsid w:val="00BC0625"/>
    <w:rsid w:val="00BC18B4"/>
    <w:rsid w:val="00BC1F21"/>
    <w:rsid w:val="00BC2290"/>
    <w:rsid w:val="00BC2D3C"/>
    <w:rsid w:val="00BC6843"/>
    <w:rsid w:val="00BC6C50"/>
    <w:rsid w:val="00BD1C7C"/>
    <w:rsid w:val="00BD3433"/>
    <w:rsid w:val="00BD34C4"/>
    <w:rsid w:val="00BD4000"/>
    <w:rsid w:val="00BD4890"/>
    <w:rsid w:val="00BD6546"/>
    <w:rsid w:val="00BD68BB"/>
    <w:rsid w:val="00BD6AA9"/>
    <w:rsid w:val="00BE1A47"/>
    <w:rsid w:val="00BE2089"/>
    <w:rsid w:val="00BE5209"/>
    <w:rsid w:val="00BE5345"/>
    <w:rsid w:val="00BE5398"/>
    <w:rsid w:val="00BF2B1F"/>
    <w:rsid w:val="00BF34CF"/>
    <w:rsid w:val="00BF4292"/>
    <w:rsid w:val="00BF5533"/>
    <w:rsid w:val="00BF60A6"/>
    <w:rsid w:val="00BF77E0"/>
    <w:rsid w:val="00BF7F3C"/>
    <w:rsid w:val="00C00E12"/>
    <w:rsid w:val="00C04BB2"/>
    <w:rsid w:val="00C0598E"/>
    <w:rsid w:val="00C06758"/>
    <w:rsid w:val="00C06804"/>
    <w:rsid w:val="00C07C22"/>
    <w:rsid w:val="00C10AB6"/>
    <w:rsid w:val="00C11F2B"/>
    <w:rsid w:val="00C12D8A"/>
    <w:rsid w:val="00C12E10"/>
    <w:rsid w:val="00C13427"/>
    <w:rsid w:val="00C15536"/>
    <w:rsid w:val="00C15560"/>
    <w:rsid w:val="00C15DEE"/>
    <w:rsid w:val="00C15E58"/>
    <w:rsid w:val="00C16111"/>
    <w:rsid w:val="00C168E9"/>
    <w:rsid w:val="00C172D5"/>
    <w:rsid w:val="00C176C5"/>
    <w:rsid w:val="00C20652"/>
    <w:rsid w:val="00C20756"/>
    <w:rsid w:val="00C20BE1"/>
    <w:rsid w:val="00C2106A"/>
    <w:rsid w:val="00C21136"/>
    <w:rsid w:val="00C2258D"/>
    <w:rsid w:val="00C247A2"/>
    <w:rsid w:val="00C24E11"/>
    <w:rsid w:val="00C25D88"/>
    <w:rsid w:val="00C276DD"/>
    <w:rsid w:val="00C27A5F"/>
    <w:rsid w:val="00C30722"/>
    <w:rsid w:val="00C30DC5"/>
    <w:rsid w:val="00C31555"/>
    <w:rsid w:val="00C31AB5"/>
    <w:rsid w:val="00C33BE9"/>
    <w:rsid w:val="00C34BA5"/>
    <w:rsid w:val="00C34C1F"/>
    <w:rsid w:val="00C350E0"/>
    <w:rsid w:val="00C35E09"/>
    <w:rsid w:val="00C36D36"/>
    <w:rsid w:val="00C370AC"/>
    <w:rsid w:val="00C372FB"/>
    <w:rsid w:val="00C402E9"/>
    <w:rsid w:val="00C42B40"/>
    <w:rsid w:val="00C43833"/>
    <w:rsid w:val="00C443DF"/>
    <w:rsid w:val="00C45A78"/>
    <w:rsid w:val="00C45D9F"/>
    <w:rsid w:val="00C50E70"/>
    <w:rsid w:val="00C53A30"/>
    <w:rsid w:val="00C53F27"/>
    <w:rsid w:val="00C54621"/>
    <w:rsid w:val="00C54679"/>
    <w:rsid w:val="00C54709"/>
    <w:rsid w:val="00C560D3"/>
    <w:rsid w:val="00C56275"/>
    <w:rsid w:val="00C57180"/>
    <w:rsid w:val="00C5744F"/>
    <w:rsid w:val="00C60376"/>
    <w:rsid w:val="00C6047B"/>
    <w:rsid w:val="00C60BDC"/>
    <w:rsid w:val="00C61043"/>
    <w:rsid w:val="00C629B1"/>
    <w:rsid w:val="00C62A18"/>
    <w:rsid w:val="00C63C63"/>
    <w:rsid w:val="00C6411F"/>
    <w:rsid w:val="00C66E0F"/>
    <w:rsid w:val="00C67990"/>
    <w:rsid w:val="00C67F70"/>
    <w:rsid w:val="00C7014C"/>
    <w:rsid w:val="00C71253"/>
    <w:rsid w:val="00C71471"/>
    <w:rsid w:val="00C72371"/>
    <w:rsid w:val="00C729B4"/>
    <w:rsid w:val="00C735CC"/>
    <w:rsid w:val="00C73DDD"/>
    <w:rsid w:val="00C7502C"/>
    <w:rsid w:val="00C755DA"/>
    <w:rsid w:val="00C755F7"/>
    <w:rsid w:val="00C76260"/>
    <w:rsid w:val="00C76E53"/>
    <w:rsid w:val="00C77918"/>
    <w:rsid w:val="00C77F15"/>
    <w:rsid w:val="00C801C5"/>
    <w:rsid w:val="00C8023E"/>
    <w:rsid w:val="00C8049D"/>
    <w:rsid w:val="00C814D0"/>
    <w:rsid w:val="00C815A5"/>
    <w:rsid w:val="00C81AB8"/>
    <w:rsid w:val="00C8226E"/>
    <w:rsid w:val="00C82363"/>
    <w:rsid w:val="00C82575"/>
    <w:rsid w:val="00C84298"/>
    <w:rsid w:val="00C84FF7"/>
    <w:rsid w:val="00C8528F"/>
    <w:rsid w:val="00C8570C"/>
    <w:rsid w:val="00C878FD"/>
    <w:rsid w:val="00C91065"/>
    <w:rsid w:val="00C92000"/>
    <w:rsid w:val="00C93783"/>
    <w:rsid w:val="00C93864"/>
    <w:rsid w:val="00C945D7"/>
    <w:rsid w:val="00C9551E"/>
    <w:rsid w:val="00C964D5"/>
    <w:rsid w:val="00CA0ABC"/>
    <w:rsid w:val="00CA0E8C"/>
    <w:rsid w:val="00CA0F5B"/>
    <w:rsid w:val="00CA23F7"/>
    <w:rsid w:val="00CA3F6C"/>
    <w:rsid w:val="00CA4D09"/>
    <w:rsid w:val="00CA593E"/>
    <w:rsid w:val="00CA6CD4"/>
    <w:rsid w:val="00CA713C"/>
    <w:rsid w:val="00CA766E"/>
    <w:rsid w:val="00CA77E3"/>
    <w:rsid w:val="00CB5D28"/>
    <w:rsid w:val="00CB6534"/>
    <w:rsid w:val="00CB67E9"/>
    <w:rsid w:val="00CC1388"/>
    <w:rsid w:val="00CC1F50"/>
    <w:rsid w:val="00CC23E0"/>
    <w:rsid w:val="00CC407F"/>
    <w:rsid w:val="00CC6773"/>
    <w:rsid w:val="00CD062C"/>
    <w:rsid w:val="00CD0D82"/>
    <w:rsid w:val="00CD11A5"/>
    <w:rsid w:val="00CD1ED9"/>
    <w:rsid w:val="00CD2998"/>
    <w:rsid w:val="00CD4CDE"/>
    <w:rsid w:val="00CD7A8E"/>
    <w:rsid w:val="00CD7CD2"/>
    <w:rsid w:val="00CE13A5"/>
    <w:rsid w:val="00CE1549"/>
    <w:rsid w:val="00CE3287"/>
    <w:rsid w:val="00CF1714"/>
    <w:rsid w:val="00CF3583"/>
    <w:rsid w:val="00CF5039"/>
    <w:rsid w:val="00D0019C"/>
    <w:rsid w:val="00D007C7"/>
    <w:rsid w:val="00D00E6D"/>
    <w:rsid w:val="00D015EE"/>
    <w:rsid w:val="00D017E4"/>
    <w:rsid w:val="00D0201A"/>
    <w:rsid w:val="00D021ED"/>
    <w:rsid w:val="00D02409"/>
    <w:rsid w:val="00D02DD3"/>
    <w:rsid w:val="00D03727"/>
    <w:rsid w:val="00D039BE"/>
    <w:rsid w:val="00D03EF0"/>
    <w:rsid w:val="00D04165"/>
    <w:rsid w:val="00D04669"/>
    <w:rsid w:val="00D04DC2"/>
    <w:rsid w:val="00D059C3"/>
    <w:rsid w:val="00D06F8C"/>
    <w:rsid w:val="00D07A59"/>
    <w:rsid w:val="00D07DE8"/>
    <w:rsid w:val="00D14DFE"/>
    <w:rsid w:val="00D17D63"/>
    <w:rsid w:val="00D202BC"/>
    <w:rsid w:val="00D2178F"/>
    <w:rsid w:val="00D2239C"/>
    <w:rsid w:val="00D24D28"/>
    <w:rsid w:val="00D26589"/>
    <w:rsid w:val="00D30A32"/>
    <w:rsid w:val="00D31E3C"/>
    <w:rsid w:val="00D31F39"/>
    <w:rsid w:val="00D33316"/>
    <w:rsid w:val="00D347F8"/>
    <w:rsid w:val="00D3486E"/>
    <w:rsid w:val="00D35EBC"/>
    <w:rsid w:val="00D36EC1"/>
    <w:rsid w:val="00D36F3A"/>
    <w:rsid w:val="00D401C7"/>
    <w:rsid w:val="00D40361"/>
    <w:rsid w:val="00D42A82"/>
    <w:rsid w:val="00D4431F"/>
    <w:rsid w:val="00D44CF6"/>
    <w:rsid w:val="00D4550D"/>
    <w:rsid w:val="00D458B3"/>
    <w:rsid w:val="00D45EDD"/>
    <w:rsid w:val="00D46838"/>
    <w:rsid w:val="00D500E1"/>
    <w:rsid w:val="00D5112C"/>
    <w:rsid w:val="00D53652"/>
    <w:rsid w:val="00D53BE5"/>
    <w:rsid w:val="00D54C4D"/>
    <w:rsid w:val="00D55EF7"/>
    <w:rsid w:val="00D610B8"/>
    <w:rsid w:val="00D633EA"/>
    <w:rsid w:val="00D63883"/>
    <w:rsid w:val="00D63F31"/>
    <w:rsid w:val="00D6406F"/>
    <w:rsid w:val="00D64590"/>
    <w:rsid w:val="00D66A21"/>
    <w:rsid w:val="00D703C1"/>
    <w:rsid w:val="00D71038"/>
    <w:rsid w:val="00D71EFA"/>
    <w:rsid w:val="00D73634"/>
    <w:rsid w:val="00D73828"/>
    <w:rsid w:val="00D763B2"/>
    <w:rsid w:val="00D76A8B"/>
    <w:rsid w:val="00D76DD5"/>
    <w:rsid w:val="00D77A18"/>
    <w:rsid w:val="00D8025A"/>
    <w:rsid w:val="00D8025E"/>
    <w:rsid w:val="00D802E8"/>
    <w:rsid w:val="00D825F6"/>
    <w:rsid w:val="00D830C1"/>
    <w:rsid w:val="00D840EA"/>
    <w:rsid w:val="00D85CC0"/>
    <w:rsid w:val="00D871AF"/>
    <w:rsid w:val="00D879CD"/>
    <w:rsid w:val="00D9046A"/>
    <w:rsid w:val="00D92E74"/>
    <w:rsid w:val="00D935CF"/>
    <w:rsid w:val="00D94D24"/>
    <w:rsid w:val="00D94DCA"/>
    <w:rsid w:val="00D956F7"/>
    <w:rsid w:val="00D95904"/>
    <w:rsid w:val="00D95ACA"/>
    <w:rsid w:val="00D95B78"/>
    <w:rsid w:val="00D966A0"/>
    <w:rsid w:val="00D968F4"/>
    <w:rsid w:val="00D96C31"/>
    <w:rsid w:val="00DA09A1"/>
    <w:rsid w:val="00DA139B"/>
    <w:rsid w:val="00DA332C"/>
    <w:rsid w:val="00DA4EE4"/>
    <w:rsid w:val="00DA57DB"/>
    <w:rsid w:val="00DA660C"/>
    <w:rsid w:val="00DA738D"/>
    <w:rsid w:val="00DA7D9E"/>
    <w:rsid w:val="00DA7FBC"/>
    <w:rsid w:val="00DB0AE1"/>
    <w:rsid w:val="00DB0EF2"/>
    <w:rsid w:val="00DB2587"/>
    <w:rsid w:val="00DB26F1"/>
    <w:rsid w:val="00DB3048"/>
    <w:rsid w:val="00DB4EEA"/>
    <w:rsid w:val="00DB66D4"/>
    <w:rsid w:val="00DB69F9"/>
    <w:rsid w:val="00DB72DA"/>
    <w:rsid w:val="00DB7EB4"/>
    <w:rsid w:val="00DC0020"/>
    <w:rsid w:val="00DC04E7"/>
    <w:rsid w:val="00DC0C3C"/>
    <w:rsid w:val="00DC13F5"/>
    <w:rsid w:val="00DC198F"/>
    <w:rsid w:val="00DC1B01"/>
    <w:rsid w:val="00DC1C71"/>
    <w:rsid w:val="00DC2205"/>
    <w:rsid w:val="00DC2CC9"/>
    <w:rsid w:val="00DC30A2"/>
    <w:rsid w:val="00DC3216"/>
    <w:rsid w:val="00DC4A8E"/>
    <w:rsid w:val="00DC4E7F"/>
    <w:rsid w:val="00DC5842"/>
    <w:rsid w:val="00DC5CF7"/>
    <w:rsid w:val="00DC6AEA"/>
    <w:rsid w:val="00DD07C1"/>
    <w:rsid w:val="00DD14C6"/>
    <w:rsid w:val="00DD31BB"/>
    <w:rsid w:val="00DD3543"/>
    <w:rsid w:val="00DD4C9A"/>
    <w:rsid w:val="00DD77FC"/>
    <w:rsid w:val="00DD7AAC"/>
    <w:rsid w:val="00DD7AF5"/>
    <w:rsid w:val="00DD7B42"/>
    <w:rsid w:val="00DD7C2E"/>
    <w:rsid w:val="00DE0CE7"/>
    <w:rsid w:val="00DE1366"/>
    <w:rsid w:val="00DE1463"/>
    <w:rsid w:val="00DE1AB1"/>
    <w:rsid w:val="00DE1B39"/>
    <w:rsid w:val="00DE237A"/>
    <w:rsid w:val="00DE283D"/>
    <w:rsid w:val="00DE4609"/>
    <w:rsid w:val="00DE48AA"/>
    <w:rsid w:val="00DE4C1F"/>
    <w:rsid w:val="00DE7108"/>
    <w:rsid w:val="00DE734E"/>
    <w:rsid w:val="00DF06B5"/>
    <w:rsid w:val="00DF153F"/>
    <w:rsid w:val="00DF18AB"/>
    <w:rsid w:val="00DF39FD"/>
    <w:rsid w:val="00DF4C74"/>
    <w:rsid w:val="00DF6FAD"/>
    <w:rsid w:val="00DF7072"/>
    <w:rsid w:val="00E00008"/>
    <w:rsid w:val="00E00301"/>
    <w:rsid w:val="00E00905"/>
    <w:rsid w:val="00E00FC7"/>
    <w:rsid w:val="00E0190C"/>
    <w:rsid w:val="00E02EC9"/>
    <w:rsid w:val="00E10154"/>
    <w:rsid w:val="00E104F3"/>
    <w:rsid w:val="00E10642"/>
    <w:rsid w:val="00E10E1D"/>
    <w:rsid w:val="00E111C3"/>
    <w:rsid w:val="00E11212"/>
    <w:rsid w:val="00E128A7"/>
    <w:rsid w:val="00E21721"/>
    <w:rsid w:val="00E23463"/>
    <w:rsid w:val="00E23F58"/>
    <w:rsid w:val="00E2412D"/>
    <w:rsid w:val="00E24FEC"/>
    <w:rsid w:val="00E268E7"/>
    <w:rsid w:val="00E30197"/>
    <w:rsid w:val="00E334E0"/>
    <w:rsid w:val="00E34547"/>
    <w:rsid w:val="00E3491D"/>
    <w:rsid w:val="00E35702"/>
    <w:rsid w:val="00E36ADB"/>
    <w:rsid w:val="00E37571"/>
    <w:rsid w:val="00E37D52"/>
    <w:rsid w:val="00E40594"/>
    <w:rsid w:val="00E40BDE"/>
    <w:rsid w:val="00E421EB"/>
    <w:rsid w:val="00E44E03"/>
    <w:rsid w:val="00E46409"/>
    <w:rsid w:val="00E47477"/>
    <w:rsid w:val="00E47CBF"/>
    <w:rsid w:val="00E504B7"/>
    <w:rsid w:val="00E50EEE"/>
    <w:rsid w:val="00E5467E"/>
    <w:rsid w:val="00E56091"/>
    <w:rsid w:val="00E5633D"/>
    <w:rsid w:val="00E56527"/>
    <w:rsid w:val="00E56CA8"/>
    <w:rsid w:val="00E56D23"/>
    <w:rsid w:val="00E57063"/>
    <w:rsid w:val="00E6063D"/>
    <w:rsid w:val="00E60903"/>
    <w:rsid w:val="00E620DC"/>
    <w:rsid w:val="00E62F5D"/>
    <w:rsid w:val="00E64A5C"/>
    <w:rsid w:val="00E64CB8"/>
    <w:rsid w:val="00E713C6"/>
    <w:rsid w:val="00E72412"/>
    <w:rsid w:val="00E740F0"/>
    <w:rsid w:val="00E74895"/>
    <w:rsid w:val="00E76152"/>
    <w:rsid w:val="00E76EED"/>
    <w:rsid w:val="00E775AD"/>
    <w:rsid w:val="00E802BF"/>
    <w:rsid w:val="00E81984"/>
    <w:rsid w:val="00E81D66"/>
    <w:rsid w:val="00E8263A"/>
    <w:rsid w:val="00E83597"/>
    <w:rsid w:val="00E83AA2"/>
    <w:rsid w:val="00E8534D"/>
    <w:rsid w:val="00E855E8"/>
    <w:rsid w:val="00E85C6D"/>
    <w:rsid w:val="00E85FD2"/>
    <w:rsid w:val="00E91B89"/>
    <w:rsid w:val="00E91CE3"/>
    <w:rsid w:val="00E9226F"/>
    <w:rsid w:val="00E922E4"/>
    <w:rsid w:val="00E922EA"/>
    <w:rsid w:val="00E92448"/>
    <w:rsid w:val="00E93437"/>
    <w:rsid w:val="00E9446F"/>
    <w:rsid w:val="00E94472"/>
    <w:rsid w:val="00E9549C"/>
    <w:rsid w:val="00E955E3"/>
    <w:rsid w:val="00E96398"/>
    <w:rsid w:val="00E9682B"/>
    <w:rsid w:val="00E973D9"/>
    <w:rsid w:val="00E97479"/>
    <w:rsid w:val="00E97502"/>
    <w:rsid w:val="00EA07AA"/>
    <w:rsid w:val="00EA0BA0"/>
    <w:rsid w:val="00EA0CBB"/>
    <w:rsid w:val="00EA0E6B"/>
    <w:rsid w:val="00EA1044"/>
    <w:rsid w:val="00EA2B5D"/>
    <w:rsid w:val="00EB00BA"/>
    <w:rsid w:val="00EB0262"/>
    <w:rsid w:val="00EB17F8"/>
    <w:rsid w:val="00EC0112"/>
    <w:rsid w:val="00EC038A"/>
    <w:rsid w:val="00EC1261"/>
    <w:rsid w:val="00EC1E70"/>
    <w:rsid w:val="00EC36E8"/>
    <w:rsid w:val="00EC482C"/>
    <w:rsid w:val="00EC4936"/>
    <w:rsid w:val="00EC53F5"/>
    <w:rsid w:val="00EC585E"/>
    <w:rsid w:val="00EC7E11"/>
    <w:rsid w:val="00ED0723"/>
    <w:rsid w:val="00ED0C3D"/>
    <w:rsid w:val="00ED2606"/>
    <w:rsid w:val="00ED31AE"/>
    <w:rsid w:val="00ED326D"/>
    <w:rsid w:val="00ED3C36"/>
    <w:rsid w:val="00ED3CA3"/>
    <w:rsid w:val="00ED5321"/>
    <w:rsid w:val="00ED702B"/>
    <w:rsid w:val="00EE0171"/>
    <w:rsid w:val="00EE2794"/>
    <w:rsid w:val="00EE2F74"/>
    <w:rsid w:val="00EE59D2"/>
    <w:rsid w:val="00EE5B7C"/>
    <w:rsid w:val="00EE6D09"/>
    <w:rsid w:val="00EE6F0E"/>
    <w:rsid w:val="00EF164D"/>
    <w:rsid w:val="00EF242C"/>
    <w:rsid w:val="00EF282D"/>
    <w:rsid w:val="00EF2A01"/>
    <w:rsid w:val="00EF427E"/>
    <w:rsid w:val="00EF4A9E"/>
    <w:rsid w:val="00EF4F20"/>
    <w:rsid w:val="00EF54A9"/>
    <w:rsid w:val="00EF669F"/>
    <w:rsid w:val="00EF7061"/>
    <w:rsid w:val="00EF7985"/>
    <w:rsid w:val="00F00171"/>
    <w:rsid w:val="00F00556"/>
    <w:rsid w:val="00F00E2A"/>
    <w:rsid w:val="00F01636"/>
    <w:rsid w:val="00F01FE8"/>
    <w:rsid w:val="00F01FEA"/>
    <w:rsid w:val="00F032F4"/>
    <w:rsid w:val="00F04588"/>
    <w:rsid w:val="00F05697"/>
    <w:rsid w:val="00F102F3"/>
    <w:rsid w:val="00F1062C"/>
    <w:rsid w:val="00F10761"/>
    <w:rsid w:val="00F10A05"/>
    <w:rsid w:val="00F115C0"/>
    <w:rsid w:val="00F11640"/>
    <w:rsid w:val="00F13811"/>
    <w:rsid w:val="00F13AAB"/>
    <w:rsid w:val="00F13F0B"/>
    <w:rsid w:val="00F15167"/>
    <w:rsid w:val="00F156E9"/>
    <w:rsid w:val="00F15A9C"/>
    <w:rsid w:val="00F16A3B"/>
    <w:rsid w:val="00F17BC0"/>
    <w:rsid w:val="00F202E9"/>
    <w:rsid w:val="00F204F0"/>
    <w:rsid w:val="00F22DC4"/>
    <w:rsid w:val="00F23005"/>
    <w:rsid w:val="00F233AF"/>
    <w:rsid w:val="00F24F47"/>
    <w:rsid w:val="00F25E2B"/>
    <w:rsid w:val="00F26A74"/>
    <w:rsid w:val="00F26D3E"/>
    <w:rsid w:val="00F30F9E"/>
    <w:rsid w:val="00F3200C"/>
    <w:rsid w:val="00F33998"/>
    <w:rsid w:val="00F35D61"/>
    <w:rsid w:val="00F35F59"/>
    <w:rsid w:val="00F37A6D"/>
    <w:rsid w:val="00F37B80"/>
    <w:rsid w:val="00F37C51"/>
    <w:rsid w:val="00F37E1F"/>
    <w:rsid w:val="00F40408"/>
    <w:rsid w:val="00F40901"/>
    <w:rsid w:val="00F40EFC"/>
    <w:rsid w:val="00F4105B"/>
    <w:rsid w:val="00F42116"/>
    <w:rsid w:val="00F43BCB"/>
    <w:rsid w:val="00F441BE"/>
    <w:rsid w:val="00F44592"/>
    <w:rsid w:val="00F44FAE"/>
    <w:rsid w:val="00F459F5"/>
    <w:rsid w:val="00F46653"/>
    <w:rsid w:val="00F46E41"/>
    <w:rsid w:val="00F470F3"/>
    <w:rsid w:val="00F5537E"/>
    <w:rsid w:val="00F55B16"/>
    <w:rsid w:val="00F603E5"/>
    <w:rsid w:val="00F627C9"/>
    <w:rsid w:val="00F62CBE"/>
    <w:rsid w:val="00F633E7"/>
    <w:rsid w:val="00F63DF5"/>
    <w:rsid w:val="00F65E05"/>
    <w:rsid w:val="00F663AE"/>
    <w:rsid w:val="00F67054"/>
    <w:rsid w:val="00F6736C"/>
    <w:rsid w:val="00F70AF1"/>
    <w:rsid w:val="00F716D6"/>
    <w:rsid w:val="00F71EF6"/>
    <w:rsid w:val="00F72ADD"/>
    <w:rsid w:val="00F745AE"/>
    <w:rsid w:val="00F75D98"/>
    <w:rsid w:val="00F760C6"/>
    <w:rsid w:val="00F77770"/>
    <w:rsid w:val="00F77A70"/>
    <w:rsid w:val="00F80700"/>
    <w:rsid w:val="00F807F4"/>
    <w:rsid w:val="00F80D4E"/>
    <w:rsid w:val="00F81095"/>
    <w:rsid w:val="00F81A21"/>
    <w:rsid w:val="00F81EDB"/>
    <w:rsid w:val="00F82328"/>
    <w:rsid w:val="00F827DA"/>
    <w:rsid w:val="00F83DE3"/>
    <w:rsid w:val="00F83FED"/>
    <w:rsid w:val="00F84056"/>
    <w:rsid w:val="00F850DB"/>
    <w:rsid w:val="00F855C5"/>
    <w:rsid w:val="00F85785"/>
    <w:rsid w:val="00F85E1C"/>
    <w:rsid w:val="00F8669C"/>
    <w:rsid w:val="00F867F3"/>
    <w:rsid w:val="00F86BE3"/>
    <w:rsid w:val="00F86E2C"/>
    <w:rsid w:val="00F905B0"/>
    <w:rsid w:val="00F90AE4"/>
    <w:rsid w:val="00F91400"/>
    <w:rsid w:val="00F91D97"/>
    <w:rsid w:val="00F92381"/>
    <w:rsid w:val="00F93D8A"/>
    <w:rsid w:val="00F9571B"/>
    <w:rsid w:val="00FA014B"/>
    <w:rsid w:val="00FA01AE"/>
    <w:rsid w:val="00FA0AA9"/>
    <w:rsid w:val="00FA124D"/>
    <w:rsid w:val="00FA127B"/>
    <w:rsid w:val="00FA32F4"/>
    <w:rsid w:val="00FA53DC"/>
    <w:rsid w:val="00FA61E9"/>
    <w:rsid w:val="00FB2BCF"/>
    <w:rsid w:val="00FB6390"/>
    <w:rsid w:val="00FB641A"/>
    <w:rsid w:val="00FB7A7F"/>
    <w:rsid w:val="00FC0E21"/>
    <w:rsid w:val="00FC0F33"/>
    <w:rsid w:val="00FC1BCC"/>
    <w:rsid w:val="00FC2908"/>
    <w:rsid w:val="00FC5A37"/>
    <w:rsid w:val="00FC6099"/>
    <w:rsid w:val="00FC7853"/>
    <w:rsid w:val="00FC7F4B"/>
    <w:rsid w:val="00FD042A"/>
    <w:rsid w:val="00FD294C"/>
    <w:rsid w:val="00FD2C4F"/>
    <w:rsid w:val="00FD2DAF"/>
    <w:rsid w:val="00FD4A5C"/>
    <w:rsid w:val="00FD6508"/>
    <w:rsid w:val="00FD6571"/>
    <w:rsid w:val="00FD72B2"/>
    <w:rsid w:val="00FD731F"/>
    <w:rsid w:val="00FD799D"/>
    <w:rsid w:val="00FD7AF2"/>
    <w:rsid w:val="00FE26A1"/>
    <w:rsid w:val="00FE3813"/>
    <w:rsid w:val="00FF358F"/>
    <w:rsid w:val="00FF53BC"/>
    <w:rsid w:val="00FF56C6"/>
    <w:rsid w:val="00FF6C2B"/>
    <w:rsid w:val="00FF72A8"/>
    <w:rsid w:val="00FF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EE7C2"/>
  <w15:docId w15:val="{131BF2CD-6F59-4F0D-AED8-C393012F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3EB"/>
    <w:pPr>
      <w:ind w:firstLine="709"/>
      <w:jc w:val="both"/>
    </w:pPr>
    <w:rPr>
      <w:sz w:val="24"/>
      <w:szCs w:val="24"/>
    </w:rPr>
  </w:style>
  <w:style w:type="paragraph" w:styleId="1">
    <w:name w:val="heading 1"/>
    <w:basedOn w:val="a"/>
    <w:next w:val="a"/>
    <w:link w:val="10"/>
    <w:uiPriority w:val="9"/>
    <w:qFormat/>
    <w:rsid w:val="00BE5209"/>
    <w:pPr>
      <w:widowControl w:val="0"/>
      <w:ind w:firstLine="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Моя таблица"/>
    <w:basedOn w:val="a1"/>
    <w:uiPriority w:val="39"/>
    <w:rsid w:val="00A7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7C46D7"/>
    <w:pPr>
      <w:ind w:firstLine="720"/>
    </w:pPr>
    <w:rPr>
      <w:sz w:val="28"/>
    </w:rPr>
  </w:style>
  <w:style w:type="paragraph" w:styleId="2">
    <w:name w:val="Body Text Indent 2"/>
    <w:basedOn w:val="a"/>
    <w:rsid w:val="007C46D7"/>
    <w:pPr>
      <w:spacing w:after="120" w:line="480" w:lineRule="auto"/>
      <w:ind w:left="283"/>
    </w:pPr>
  </w:style>
  <w:style w:type="paragraph" w:customStyle="1" w:styleId="BodyText22">
    <w:name w:val="Body Text 22"/>
    <w:basedOn w:val="a"/>
    <w:rsid w:val="007C46D7"/>
    <w:pPr>
      <w:widowControl w:val="0"/>
    </w:pPr>
    <w:rPr>
      <w:snapToGrid w:val="0"/>
      <w:sz w:val="28"/>
      <w:szCs w:val="20"/>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7C46D7"/>
    <w:pPr>
      <w:spacing w:after="120"/>
    </w:pPr>
  </w:style>
  <w:style w:type="paragraph" w:styleId="a6">
    <w:name w:val="Body Text Indent"/>
    <w:basedOn w:val="a"/>
    <w:rsid w:val="007C46D7"/>
    <w:pPr>
      <w:spacing w:after="120"/>
      <w:ind w:left="283"/>
    </w:pPr>
  </w:style>
  <w:style w:type="paragraph" w:styleId="a7">
    <w:name w:val="Block Text"/>
    <w:basedOn w:val="a"/>
    <w:rsid w:val="007C46D7"/>
    <w:pPr>
      <w:ind w:left="113" w:right="113"/>
      <w:jc w:val="right"/>
    </w:pPr>
    <w:rPr>
      <w:color w:val="000000"/>
    </w:rPr>
  </w:style>
  <w:style w:type="paragraph" w:styleId="a8">
    <w:name w:val="header"/>
    <w:basedOn w:val="a"/>
    <w:link w:val="a9"/>
    <w:uiPriority w:val="99"/>
    <w:rsid w:val="00451CD8"/>
    <w:pPr>
      <w:tabs>
        <w:tab w:val="center" w:pos="4677"/>
        <w:tab w:val="right" w:pos="9355"/>
      </w:tabs>
    </w:pPr>
  </w:style>
  <w:style w:type="character" w:styleId="aa">
    <w:name w:val="page number"/>
    <w:basedOn w:val="a0"/>
    <w:rsid w:val="00451CD8"/>
  </w:style>
  <w:style w:type="paragraph" w:customStyle="1" w:styleId="ab">
    <w:name w:val="Содержимое таблицы"/>
    <w:basedOn w:val="a"/>
    <w:rsid w:val="00B73FC7"/>
    <w:pPr>
      <w:widowControl w:val="0"/>
      <w:suppressLineNumbers/>
      <w:suppressAutoHyphens/>
    </w:pPr>
    <w:rPr>
      <w:rFonts w:eastAsia="DejaVu Sans"/>
      <w:color w:val="000000"/>
      <w:kern w:val="1"/>
      <w:lang w:eastAsia="ar-SA"/>
    </w:rPr>
  </w:style>
  <w:style w:type="paragraph" w:styleId="ac">
    <w:name w:val="No Spacing"/>
    <w:uiPriority w:val="1"/>
    <w:qFormat/>
    <w:rsid w:val="005313BF"/>
    <w:rPr>
      <w:rFonts w:ascii="Calibri" w:hAnsi="Calibri"/>
      <w:sz w:val="22"/>
      <w:szCs w:val="22"/>
    </w:rPr>
  </w:style>
  <w:style w:type="paragraph" w:customStyle="1" w:styleId="ad">
    <w:name w:val="СтильАбзацЯ"/>
    <w:basedOn w:val="a"/>
    <w:link w:val="ae"/>
    <w:rsid w:val="00D03727"/>
    <w:pPr>
      <w:overflowPunct w:val="0"/>
      <w:autoSpaceDE w:val="0"/>
      <w:autoSpaceDN w:val="0"/>
      <w:adjustRightInd w:val="0"/>
      <w:textAlignment w:val="baseline"/>
    </w:pPr>
    <w:rPr>
      <w:sz w:val="28"/>
      <w:szCs w:val="28"/>
    </w:rPr>
  </w:style>
  <w:style w:type="character" w:customStyle="1" w:styleId="ae">
    <w:name w:val="СтильАбзацЯ Знак"/>
    <w:link w:val="ad"/>
    <w:rsid w:val="00D03727"/>
    <w:rPr>
      <w:sz w:val="28"/>
      <w:szCs w:val="28"/>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4"/>
    <w:rsid w:val="00A01B3F"/>
    <w:rPr>
      <w:sz w:val="24"/>
      <w:szCs w:val="24"/>
    </w:rPr>
  </w:style>
  <w:style w:type="paragraph" w:customStyle="1" w:styleId="11">
    <w:name w:val="Знак1 Знак Знак"/>
    <w:basedOn w:val="a"/>
    <w:rsid w:val="00A01B3F"/>
    <w:pPr>
      <w:widowControl w:val="0"/>
      <w:adjustRightInd w:val="0"/>
      <w:spacing w:after="160" w:line="240" w:lineRule="exact"/>
      <w:jc w:val="right"/>
    </w:pPr>
    <w:rPr>
      <w:sz w:val="20"/>
      <w:szCs w:val="20"/>
      <w:lang w:val="en-GB" w:eastAsia="en-US"/>
    </w:rPr>
  </w:style>
  <w:style w:type="paragraph" w:styleId="af">
    <w:name w:val="Document Map"/>
    <w:basedOn w:val="a"/>
    <w:link w:val="af0"/>
    <w:uiPriority w:val="99"/>
    <w:semiHidden/>
    <w:unhideWhenUsed/>
    <w:rsid w:val="0079234B"/>
    <w:rPr>
      <w:rFonts w:ascii="Tahoma" w:hAnsi="Tahoma"/>
      <w:sz w:val="16"/>
      <w:szCs w:val="16"/>
    </w:rPr>
  </w:style>
  <w:style w:type="character" w:customStyle="1" w:styleId="af0">
    <w:name w:val="Схема документа Знак"/>
    <w:link w:val="af"/>
    <w:uiPriority w:val="99"/>
    <w:semiHidden/>
    <w:rsid w:val="0079234B"/>
    <w:rPr>
      <w:rFonts w:ascii="Tahoma" w:hAnsi="Tahoma" w:cs="Tahoma"/>
      <w:sz w:val="16"/>
      <w:szCs w:val="16"/>
    </w:rPr>
  </w:style>
  <w:style w:type="character" w:customStyle="1" w:styleId="10">
    <w:name w:val="Заголовок 1 Знак"/>
    <w:link w:val="1"/>
    <w:uiPriority w:val="9"/>
    <w:rsid w:val="00BE5209"/>
    <w:rPr>
      <w:b/>
      <w:bCs/>
      <w:kern w:val="32"/>
      <w:sz w:val="24"/>
      <w:szCs w:val="32"/>
    </w:rPr>
  </w:style>
  <w:style w:type="paragraph" w:customStyle="1" w:styleId="-">
    <w:name w:val="Таблица - содержание"/>
    <w:basedOn w:val="a"/>
    <w:rsid w:val="00C12D8A"/>
    <w:pPr>
      <w:keepLines/>
    </w:pPr>
    <w:rPr>
      <w:szCs w:val="20"/>
    </w:rPr>
  </w:style>
  <w:style w:type="paragraph" w:customStyle="1" w:styleId="-0">
    <w:name w:val="Таблица - заголовок"/>
    <w:basedOn w:val="a"/>
    <w:rsid w:val="00C12D8A"/>
    <w:pPr>
      <w:keepNext/>
      <w:keepLines/>
      <w:spacing w:before="120" w:after="120"/>
      <w:jc w:val="center"/>
    </w:pPr>
    <w:rPr>
      <w:szCs w:val="20"/>
    </w:rPr>
  </w:style>
  <w:style w:type="paragraph" w:styleId="af1">
    <w:name w:val="Title"/>
    <w:basedOn w:val="a"/>
    <w:next w:val="a"/>
    <w:link w:val="af2"/>
    <w:uiPriority w:val="10"/>
    <w:qFormat/>
    <w:rsid w:val="00DC1B01"/>
    <w:pPr>
      <w:widowControl w:val="0"/>
      <w:jc w:val="center"/>
      <w:outlineLvl w:val="0"/>
    </w:pPr>
    <w:rPr>
      <w:b/>
      <w:bCs/>
      <w:kern w:val="28"/>
      <w:szCs w:val="32"/>
    </w:rPr>
  </w:style>
  <w:style w:type="character" w:customStyle="1" w:styleId="af2">
    <w:name w:val="Название Знак"/>
    <w:link w:val="af1"/>
    <w:uiPriority w:val="10"/>
    <w:rsid w:val="00DC1B01"/>
    <w:rPr>
      <w:rFonts w:eastAsia="Times New Roman" w:cs="Times New Roman"/>
      <w:b/>
      <w:bCs/>
      <w:kern w:val="28"/>
      <w:sz w:val="24"/>
      <w:szCs w:val="32"/>
    </w:rPr>
  </w:style>
  <w:style w:type="paragraph" w:styleId="af3">
    <w:name w:val="Subtitle"/>
    <w:basedOn w:val="a"/>
    <w:next w:val="a"/>
    <w:link w:val="af4"/>
    <w:uiPriority w:val="11"/>
    <w:qFormat/>
    <w:rsid w:val="00B436E8"/>
    <w:pPr>
      <w:widowControl w:val="0"/>
      <w:ind w:firstLine="0"/>
      <w:jc w:val="center"/>
      <w:outlineLvl w:val="1"/>
    </w:pPr>
    <w:rPr>
      <w:b/>
    </w:rPr>
  </w:style>
  <w:style w:type="character" w:customStyle="1" w:styleId="af4">
    <w:name w:val="Подзаголовок Знак"/>
    <w:link w:val="af3"/>
    <w:uiPriority w:val="11"/>
    <w:rsid w:val="00B436E8"/>
    <w:rPr>
      <w:b/>
      <w:sz w:val="24"/>
      <w:szCs w:val="24"/>
    </w:rPr>
  </w:style>
  <w:style w:type="paragraph" w:styleId="af5">
    <w:name w:val="footnote text"/>
    <w:basedOn w:val="a"/>
    <w:link w:val="af6"/>
    <w:uiPriority w:val="99"/>
    <w:semiHidden/>
    <w:unhideWhenUsed/>
    <w:rsid w:val="00353D83"/>
    <w:rPr>
      <w:sz w:val="20"/>
      <w:szCs w:val="20"/>
    </w:rPr>
  </w:style>
  <w:style w:type="character" w:customStyle="1" w:styleId="af6">
    <w:name w:val="Текст сноски Знак"/>
    <w:basedOn w:val="a0"/>
    <w:link w:val="af5"/>
    <w:uiPriority w:val="99"/>
    <w:semiHidden/>
    <w:rsid w:val="00353D83"/>
  </w:style>
  <w:style w:type="character" w:styleId="af7">
    <w:name w:val="footnote reference"/>
    <w:uiPriority w:val="99"/>
    <w:semiHidden/>
    <w:unhideWhenUsed/>
    <w:rsid w:val="00353D83"/>
    <w:rPr>
      <w:vertAlign w:val="superscript"/>
    </w:rPr>
  </w:style>
  <w:style w:type="paragraph" w:styleId="af8">
    <w:name w:val="footer"/>
    <w:basedOn w:val="a"/>
    <w:link w:val="af9"/>
    <w:uiPriority w:val="99"/>
    <w:unhideWhenUsed/>
    <w:rsid w:val="001E5825"/>
    <w:pPr>
      <w:tabs>
        <w:tab w:val="center" w:pos="4677"/>
        <w:tab w:val="right" w:pos="9355"/>
      </w:tabs>
    </w:pPr>
  </w:style>
  <w:style w:type="character" w:customStyle="1" w:styleId="af9">
    <w:name w:val="Нижний колонтитул Знак"/>
    <w:link w:val="af8"/>
    <w:uiPriority w:val="99"/>
    <w:rsid w:val="001E5825"/>
    <w:rPr>
      <w:sz w:val="24"/>
      <w:szCs w:val="24"/>
    </w:rPr>
  </w:style>
  <w:style w:type="paragraph" w:styleId="afa">
    <w:name w:val="Balloon Text"/>
    <w:basedOn w:val="a"/>
    <w:semiHidden/>
    <w:rsid w:val="001A5E97"/>
    <w:rPr>
      <w:rFonts w:ascii="Tahoma" w:hAnsi="Tahoma" w:cs="Tahoma"/>
      <w:sz w:val="16"/>
      <w:szCs w:val="16"/>
    </w:rPr>
  </w:style>
  <w:style w:type="paragraph" w:styleId="afb">
    <w:name w:val="List Paragraph"/>
    <w:basedOn w:val="a"/>
    <w:uiPriority w:val="34"/>
    <w:qFormat/>
    <w:rsid w:val="00DF6FAD"/>
    <w:pPr>
      <w:spacing w:line="360" w:lineRule="auto"/>
      <w:ind w:left="720"/>
      <w:contextualSpacing/>
    </w:pPr>
    <w:rPr>
      <w:rFonts w:eastAsia="Calibri"/>
      <w:sz w:val="28"/>
      <w:szCs w:val="22"/>
      <w:lang w:eastAsia="en-US"/>
    </w:rPr>
  </w:style>
  <w:style w:type="paragraph" w:customStyle="1" w:styleId="xl42">
    <w:name w:val="xl42"/>
    <w:basedOn w:val="a"/>
    <w:uiPriority w:val="99"/>
    <w:rsid w:val="00E973D9"/>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rPr>
  </w:style>
  <w:style w:type="character" w:customStyle="1" w:styleId="a9">
    <w:name w:val="Верхний колонтитул Знак"/>
    <w:link w:val="a8"/>
    <w:uiPriority w:val="99"/>
    <w:rsid w:val="00CA766E"/>
    <w:rPr>
      <w:sz w:val="24"/>
      <w:szCs w:val="24"/>
    </w:rPr>
  </w:style>
  <w:style w:type="paragraph" w:customStyle="1" w:styleId="ConsPlusNormal">
    <w:name w:val="ConsPlusNormal"/>
    <w:rsid w:val="00CA766E"/>
    <w:pPr>
      <w:widowControl w:val="0"/>
      <w:autoSpaceDE w:val="0"/>
      <w:autoSpaceDN w:val="0"/>
      <w:adjustRightInd w:val="0"/>
      <w:ind w:firstLine="720"/>
    </w:pPr>
    <w:rPr>
      <w:rFonts w:ascii="Arial" w:hAnsi="Arial" w:cs="Arial"/>
    </w:rPr>
  </w:style>
  <w:style w:type="paragraph" w:styleId="afc">
    <w:name w:val="endnote text"/>
    <w:basedOn w:val="a"/>
    <w:link w:val="afd"/>
    <w:uiPriority w:val="99"/>
    <w:semiHidden/>
    <w:unhideWhenUsed/>
    <w:rsid w:val="00E5633D"/>
    <w:rPr>
      <w:sz w:val="20"/>
      <w:szCs w:val="20"/>
    </w:rPr>
  </w:style>
  <w:style w:type="character" w:customStyle="1" w:styleId="afd">
    <w:name w:val="Текст концевой сноски Знак"/>
    <w:basedOn w:val="a0"/>
    <w:link w:val="afc"/>
    <w:uiPriority w:val="99"/>
    <w:semiHidden/>
    <w:rsid w:val="00E5633D"/>
  </w:style>
  <w:style w:type="character" w:styleId="afe">
    <w:name w:val="endnote reference"/>
    <w:uiPriority w:val="99"/>
    <w:semiHidden/>
    <w:unhideWhenUsed/>
    <w:rsid w:val="00E5633D"/>
    <w:rPr>
      <w:vertAlign w:val="superscript"/>
    </w:rPr>
  </w:style>
  <w:style w:type="character" w:styleId="aff">
    <w:name w:val="Hyperlink"/>
    <w:uiPriority w:val="99"/>
    <w:unhideWhenUsed/>
    <w:rsid w:val="00A51272"/>
    <w:rPr>
      <w:color w:val="0000FF"/>
      <w:u w:val="single"/>
    </w:rPr>
  </w:style>
  <w:style w:type="paragraph" w:styleId="12">
    <w:name w:val="toc 1"/>
    <w:basedOn w:val="a"/>
    <w:next w:val="a"/>
    <w:autoRedefine/>
    <w:uiPriority w:val="39"/>
    <w:unhideWhenUsed/>
    <w:rsid w:val="00E83597"/>
    <w:pPr>
      <w:tabs>
        <w:tab w:val="right" w:leader="dot" w:pos="9347"/>
      </w:tabs>
      <w:spacing w:after="100"/>
      <w:jc w:val="center"/>
    </w:pPr>
  </w:style>
  <w:style w:type="paragraph" w:styleId="20">
    <w:name w:val="toc 2"/>
    <w:basedOn w:val="a"/>
    <w:next w:val="a"/>
    <w:autoRedefine/>
    <w:uiPriority w:val="39"/>
    <w:unhideWhenUsed/>
    <w:rsid w:val="00E83597"/>
    <w:pPr>
      <w:spacing w:after="100"/>
      <w:ind w:left="240"/>
    </w:pPr>
  </w:style>
  <w:style w:type="paragraph" w:customStyle="1" w:styleId="aff0">
    <w:name w:val="[Без стиля]"/>
    <w:rsid w:val="00BD4890"/>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ff1">
    <w:name w:val="Таблица шапка (Таблицы)"/>
    <w:basedOn w:val="aff0"/>
    <w:uiPriority w:val="99"/>
    <w:rsid w:val="00BD4890"/>
    <w:pPr>
      <w:suppressAutoHyphens/>
      <w:jc w:val="center"/>
    </w:pPr>
  </w:style>
  <w:style w:type="paragraph" w:customStyle="1" w:styleId="aff2">
    <w:name w:val="Таблица текст (Таблицы)"/>
    <w:basedOn w:val="aff1"/>
    <w:uiPriority w:val="99"/>
    <w:rsid w:val="00BD4890"/>
    <w:pPr>
      <w:jc w:val="left"/>
    </w:pPr>
  </w:style>
  <w:style w:type="character" w:customStyle="1" w:styleId="21">
    <w:name w:val="Основной текст (2)_"/>
    <w:basedOn w:val="a0"/>
    <w:link w:val="22"/>
    <w:rsid w:val="007C032A"/>
    <w:rPr>
      <w:shd w:val="clear" w:color="auto" w:fill="FFFFFF"/>
    </w:rPr>
  </w:style>
  <w:style w:type="paragraph" w:customStyle="1" w:styleId="22">
    <w:name w:val="Основной текст (2)"/>
    <w:basedOn w:val="a"/>
    <w:link w:val="21"/>
    <w:rsid w:val="007C032A"/>
    <w:pPr>
      <w:widowControl w:val="0"/>
      <w:shd w:val="clear" w:color="auto" w:fill="FFFFFF"/>
      <w:spacing w:line="0" w:lineRule="atLeast"/>
      <w:ind w:hanging="180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5600">
      <w:bodyDiv w:val="1"/>
      <w:marLeft w:val="0"/>
      <w:marRight w:val="0"/>
      <w:marTop w:val="0"/>
      <w:marBottom w:val="0"/>
      <w:divBdr>
        <w:top w:val="none" w:sz="0" w:space="0" w:color="auto"/>
        <w:left w:val="none" w:sz="0" w:space="0" w:color="auto"/>
        <w:bottom w:val="none" w:sz="0" w:space="0" w:color="auto"/>
        <w:right w:val="none" w:sz="0" w:space="0" w:color="auto"/>
      </w:divBdr>
      <w:divsChild>
        <w:div w:id="537427767">
          <w:marLeft w:val="0"/>
          <w:marRight w:val="0"/>
          <w:marTop w:val="200"/>
          <w:marBottom w:val="200"/>
          <w:divBdr>
            <w:top w:val="none" w:sz="0" w:space="0" w:color="auto"/>
            <w:left w:val="none" w:sz="0" w:space="0" w:color="auto"/>
            <w:bottom w:val="none" w:sz="0" w:space="0" w:color="auto"/>
            <w:right w:val="none" w:sz="0" w:space="0" w:color="auto"/>
          </w:divBdr>
        </w:div>
      </w:divsChild>
    </w:div>
    <w:div w:id="256600720">
      <w:bodyDiv w:val="1"/>
      <w:marLeft w:val="0"/>
      <w:marRight w:val="0"/>
      <w:marTop w:val="0"/>
      <w:marBottom w:val="0"/>
      <w:divBdr>
        <w:top w:val="none" w:sz="0" w:space="0" w:color="auto"/>
        <w:left w:val="none" w:sz="0" w:space="0" w:color="auto"/>
        <w:bottom w:val="none" w:sz="0" w:space="0" w:color="auto"/>
        <w:right w:val="none" w:sz="0" w:space="0" w:color="auto"/>
      </w:divBdr>
    </w:div>
    <w:div w:id="521864973">
      <w:bodyDiv w:val="1"/>
      <w:marLeft w:val="0"/>
      <w:marRight w:val="0"/>
      <w:marTop w:val="0"/>
      <w:marBottom w:val="0"/>
      <w:divBdr>
        <w:top w:val="none" w:sz="0" w:space="0" w:color="auto"/>
        <w:left w:val="none" w:sz="0" w:space="0" w:color="auto"/>
        <w:bottom w:val="none" w:sz="0" w:space="0" w:color="auto"/>
        <w:right w:val="none" w:sz="0" w:space="0" w:color="auto"/>
      </w:divBdr>
    </w:div>
    <w:div w:id="909342152">
      <w:bodyDiv w:val="1"/>
      <w:marLeft w:val="0"/>
      <w:marRight w:val="0"/>
      <w:marTop w:val="0"/>
      <w:marBottom w:val="0"/>
      <w:divBdr>
        <w:top w:val="none" w:sz="0" w:space="0" w:color="auto"/>
        <w:left w:val="none" w:sz="0" w:space="0" w:color="auto"/>
        <w:bottom w:val="none" w:sz="0" w:space="0" w:color="auto"/>
        <w:right w:val="none" w:sz="0" w:space="0" w:color="auto"/>
      </w:divBdr>
    </w:div>
    <w:div w:id="19019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6C33-B66D-4F2D-9B3C-6FCF2258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9178</Words>
  <Characters>52319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vt:lpstr>
    </vt:vector>
  </TitlesOfParts>
  <Company>Microsoft</Company>
  <LinksUpToDate>false</LinksUpToDate>
  <CharactersWithSpaces>61375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dc:title>
  <dc:creator>Paul Knyazev</dc:creator>
  <cp:lastModifiedBy>Старший офицер - Кобец А.А.</cp:lastModifiedBy>
  <cp:revision>14</cp:revision>
  <cp:lastPrinted>2020-11-21T10:30:00Z</cp:lastPrinted>
  <dcterms:created xsi:type="dcterms:W3CDTF">2020-11-23T09:58:00Z</dcterms:created>
  <dcterms:modified xsi:type="dcterms:W3CDTF">2020-11-25T12:48:00Z</dcterms:modified>
</cp:coreProperties>
</file>