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EDD1" w14:textId="0A9EC8FA" w:rsidR="008457C7" w:rsidRPr="00A81864" w:rsidRDefault="00115E90" w:rsidP="008E39F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noProof/>
          <w:sz w:val="28"/>
          <w:szCs w:val="28"/>
          <w:lang w:eastAsia="ru-RU"/>
        </w:rPr>
        <w:drawing>
          <wp:anchor distT="0" distB="0" distL="114300" distR="114300" simplePos="0" relativeHeight="251658240" behindDoc="1" locked="0" layoutInCell="1" allowOverlap="1" wp14:anchorId="05AD820D" wp14:editId="491DAD81">
            <wp:simplePos x="0" y="0"/>
            <wp:positionH relativeFrom="column">
              <wp:posOffset>-739140</wp:posOffset>
            </wp:positionH>
            <wp:positionV relativeFrom="paragraph">
              <wp:posOffset>-729616</wp:posOffset>
            </wp:positionV>
            <wp:extent cx="7581900" cy="10726159"/>
            <wp:effectExtent l="0" t="0" r="0" b="0"/>
            <wp:wrapNone/>
            <wp:docPr id="2" name="Рисунок 2" descr="Z:\OOKOPvRGFCPvOO\ОБЪЯВЛЕННЫЕ\ГРАНТЫ\КЦЭ\КЦЭ-3\Изменения\КЦЭ-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OOKOPvRGFCPvOO\ОБЪЯВЛЕННЫЕ\ГРАНТЫ\КЦЭ\КЦЭ-3\Изменения\КЦЭ-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4355" cy="10729632"/>
                    </a:xfrm>
                    <a:prstGeom prst="rect">
                      <a:avLst/>
                    </a:prstGeom>
                    <a:noFill/>
                    <a:ln>
                      <a:noFill/>
                    </a:ln>
                  </pic:spPr>
                </pic:pic>
              </a:graphicData>
            </a:graphic>
            <wp14:sizeRelH relativeFrom="page">
              <wp14:pctWidth>0</wp14:pctWidth>
            </wp14:sizeRelH>
            <wp14:sizeRelV relativeFrom="page">
              <wp14:pctHeight>0</wp14:pctHeight>
            </wp14:sizeRelV>
          </wp:anchor>
        </w:drawing>
      </w:r>
      <w:r w:rsidR="008457C7" w:rsidRPr="00A81864">
        <w:rPr>
          <w:rFonts w:ascii="Times New Roman" w:eastAsia="Times New Roman" w:hAnsi="Times New Roman"/>
          <w:sz w:val="28"/>
          <w:szCs w:val="28"/>
          <w:lang w:eastAsia="ru-RU"/>
        </w:rPr>
        <w:br w:type="page"/>
      </w:r>
      <w:r w:rsidR="008457C7" w:rsidRPr="00A81864">
        <w:rPr>
          <w:rFonts w:ascii="Times New Roman" w:hAnsi="Times New Roman"/>
          <w:b/>
          <w:sz w:val="28"/>
          <w:szCs w:val="28"/>
        </w:rPr>
        <w:lastRenderedPageBreak/>
        <w:t>Содержание документации о конкурсном отборе</w:t>
      </w:r>
    </w:p>
    <w:sdt>
      <w:sdtPr>
        <w:rPr>
          <w:rFonts w:ascii="Calibri" w:eastAsia="Calibri" w:hAnsi="Calibri"/>
          <w:b w:val="0"/>
          <w:sz w:val="22"/>
          <w:szCs w:val="22"/>
          <w:lang w:eastAsia="en-US"/>
        </w:rPr>
        <w:id w:val="-2117826819"/>
        <w:docPartObj>
          <w:docPartGallery w:val="Table of Contents"/>
          <w:docPartUnique/>
        </w:docPartObj>
      </w:sdtPr>
      <w:sdtEndPr>
        <w:rPr>
          <w:bCs/>
        </w:rPr>
      </w:sdtEndPr>
      <w:sdtContent>
        <w:p w14:paraId="70D1F132" w14:textId="355960C5" w:rsidR="00956CA6" w:rsidRPr="00A81864" w:rsidRDefault="00956CA6" w:rsidP="008E39F9">
          <w:pPr>
            <w:pStyle w:val="a9"/>
          </w:pPr>
          <w:r w:rsidRPr="00A81864">
            <w:t>Оглавление</w:t>
          </w:r>
        </w:p>
        <w:p w14:paraId="5D7B5FD9" w14:textId="6D50A489" w:rsidR="00233FAB" w:rsidRPr="00A81864" w:rsidRDefault="00956CA6">
          <w:pPr>
            <w:pStyle w:val="11"/>
            <w:rPr>
              <w:rFonts w:asciiTheme="minorHAnsi" w:eastAsiaTheme="minorEastAsia" w:hAnsiTheme="minorHAnsi" w:cstheme="minorBidi"/>
              <w:noProof/>
              <w:sz w:val="24"/>
              <w:szCs w:val="24"/>
              <w:lang w:eastAsia="ru-RU"/>
            </w:rPr>
          </w:pPr>
          <w:r w:rsidRPr="00A81864">
            <w:fldChar w:fldCharType="begin"/>
          </w:r>
          <w:r w:rsidRPr="00A81864">
            <w:instrText xml:space="preserve"> TOC \o "1-3" \h \z \u </w:instrText>
          </w:r>
          <w:r w:rsidRPr="00A81864">
            <w:fldChar w:fldCharType="separate"/>
          </w:r>
          <w:hyperlink w:anchor="_Toc18585098" w:history="1">
            <w:r w:rsidR="00233FAB" w:rsidRPr="00A81864">
              <w:rPr>
                <w:rStyle w:val="af0"/>
                <w:noProof/>
              </w:rPr>
              <w:t xml:space="preserve">РАЗДЕЛ </w:t>
            </w:r>
            <w:r w:rsidR="00233FAB" w:rsidRPr="00A81864">
              <w:rPr>
                <w:rStyle w:val="af0"/>
                <w:noProof/>
                <w:lang w:val="en-US"/>
              </w:rPr>
              <w:t>I</w:t>
            </w:r>
            <w:r w:rsidR="00233FAB" w:rsidRPr="00A81864">
              <w:rPr>
                <w:rStyle w:val="af0"/>
                <w:noProof/>
              </w:rPr>
              <w:t>. ИНФОРМАЦИЯ О КОНКУРСНОМ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_Toc18585098 \h </w:instrText>
            </w:r>
            <w:r w:rsidR="00233FAB" w:rsidRPr="00A81864">
              <w:rPr>
                <w:noProof/>
                <w:webHidden/>
              </w:rPr>
            </w:r>
            <w:r w:rsidR="00233FAB" w:rsidRPr="00A81864">
              <w:rPr>
                <w:noProof/>
                <w:webHidden/>
              </w:rPr>
              <w:fldChar w:fldCharType="separate"/>
            </w:r>
            <w:r w:rsidR="00A81864">
              <w:rPr>
                <w:noProof/>
                <w:webHidden/>
              </w:rPr>
              <w:t>4</w:t>
            </w:r>
            <w:r w:rsidR="00233FAB" w:rsidRPr="00A81864">
              <w:rPr>
                <w:noProof/>
                <w:webHidden/>
              </w:rPr>
              <w:fldChar w:fldCharType="end"/>
            </w:r>
          </w:hyperlink>
        </w:p>
        <w:p w14:paraId="6118F693" w14:textId="43315172" w:rsidR="00233FAB" w:rsidRPr="00A81864" w:rsidRDefault="00115E90">
          <w:pPr>
            <w:pStyle w:val="21"/>
            <w:rPr>
              <w:rFonts w:asciiTheme="minorHAnsi" w:eastAsiaTheme="minorEastAsia" w:hAnsiTheme="minorHAnsi" w:cstheme="minorBidi"/>
              <w:noProof/>
              <w:sz w:val="24"/>
              <w:szCs w:val="24"/>
              <w:lang w:eastAsia="ru-RU"/>
            </w:rPr>
          </w:pPr>
          <w:hyperlink w:anchor="_Toc18585099" w:history="1">
            <w:r w:rsidR="00233FAB" w:rsidRPr="00A81864">
              <w:rPr>
                <w:rStyle w:val="af0"/>
                <w:rFonts w:ascii="Times New Roman Полужирный" w:hAnsi="Times New Roman Полужирный"/>
                <w:caps/>
                <w:noProof/>
              </w:rPr>
              <w:t>Общие сведения</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_Toc18585099 \h </w:instrText>
            </w:r>
            <w:r w:rsidR="00233FAB" w:rsidRPr="00A81864">
              <w:rPr>
                <w:noProof/>
                <w:webHidden/>
              </w:rPr>
            </w:r>
            <w:r w:rsidR="00233FAB" w:rsidRPr="00A81864">
              <w:rPr>
                <w:noProof/>
                <w:webHidden/>
              </w:rPr>
              <w:fldChar w:fldCharType="separate"/>
            </w:r>
            <w:r w:rsidR="00A81864">
              <w:rPr>
                <w:noProof/>
                <w:webHidden/>
              </w:rPr>
              <w:t>4</w:t>
            </w:r>
            <w:r w:rsidR="00233FAB" w:rsidRPr="00A81864">
              <w:rPr>
                <w:noProof/>
                <w:webHidden/>
              </w:rPr>
              <w:fldChar w:fldCharType="end"/>
            </w:r>
          </w:hyperlink>
        </w:p>
        <w:p w14:paraId="15B85114" w14:textId="48F7482C" w:rsidR="00233FAB" w:rsidRPr="00A81864" w:rsidRDefault="00115E90">
          <w:pPr>
            <w:pStyle w:val="21"/>
            <w:rPr>
              <w:rFonts w:asciiTheme="minorHAnsi" w:eastAsiaTheme="minorEastAsia" w:hAnsiTheme="minorHAnsi" w:cstheme="minorBidi"/>
              <w:noProof/>
              <w:sz w:val="24"/>
              <w:szCs w:val="24"/>
              <w:lang w:eastAsia="ru-RU"/>
            </w:rPr>
          </w:pPr>
          <w:hyperlink w:anchor="_Toc18585100" w:history="1">
            <w:r w:rsidR="00233FAB" w:rsidRPr="00A81864">
              <w:rPr>
                <w:rStyle w:val="af0"/>
                <w:rFonts w:ascii="Times New Roman Полужирный" w:hAnsi="Times New Roman Полужирный"/>
                <w:caps/>
                <w:noProof/>
              </w:rPr>
              <w:t>Требования к участникам конкурсного отбора</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_Toc18585100 \h </w:instrText>
            </w:r>
            <w:r w:rsidR="00233FAB" w:rsidRPr="00A81864">
              <w:rPr>
                <w:noProof/>
                <w:webHidden/>
              </w:rPr>
            </w:r>
            <w:r w:rsidR="00233FAB" w:rsidRPr="00A81864">
              <w:rPr>
                <w:noProof/>
                <w:webHidden/>
              </w:rPr>
              <w:fldChar w:fldCharType="separate"/>
            </w:r>
            <w:r w:rsidR="00A81864">
              <w:rPr>
                <w:noProof/>
                <w:webHidden/>
              </w:rPr>
              <w:t>5</w:t>
            </w:r>
            <w:r w:rsidR="00233FAB" w:rsidRPr="00A81864">
              <w:rPr>
                <w:noProof/>
                <w:webHidden/>
              </w:rPr>
              <w:fldChar w:fldCharType="end"/>
            </w:r>
          </w:hyperlink>
        </w:p>
        <w:p w14:paraId="5B0B206A" w14:textId="79BB3EDC" w:rsidR="00233FAB" w:rsidRPr="00A81864" w:rsidRDefault="00115E90">
          <w:pPr>
            <w:pStyle w:val="21"/>
            <w:rPr>
              <w:rFonts w:asciiTheme="minorHAnsi" w:eastAsiaTheme="minorEastAsia" w:hAnsiTheme="minorHAnsi" w:cstheme="minorBidi"/>
              <w:noProof/>
              <w:sz w:val="24"/>
              <w:szCs w:val="24"/>
              <w:lang w:eastAsia="ru-RU"/>
            </w:rPr>
          </w:pPr>
          <w:hyperlink w:anchor="_Toc18585101" w:history="1">
            <w:r w:rsidR="00233FAB" w:rsidRPr="00A81864">
              <w:rPr>
                <w:rStyle w:val="af0"/>
                <w:rFonts w:ascii="Times New Roman Полужирный" w:hAnsi="Times New Roman Полужирный"/>
                <w:caps/>
                <w:noProof/>
              </w:rPr>
              <w:t>Расходы на участие в конкурсном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_Toc18585101 \h </w:instrText>
            </w:r>
            <w:r w:rsidR="00233FAB" w:rsidRPr="00A81864">
              <w:rPr>
                <w:noProof/>
                <w:webHidden/>
              </w:rPr>
            </w:r>
            <w:r w:rsidR="00233FAB" w:rsidRPr="00A81864">
              <w:rPr>
                <w:noProof/>
                <w:webHidden/>
              </w:rPr>
              <w:fldChar w:fldCharType="separate"/>
            </w:r>
            <w:r w:rsidR="00A81864">
              <w:rPr>
                <w:noProof/>
                <w:webHidden/>
              </w:rPr>
              <w:t>6</w:t>
            </w:r>
            <w:r w:rsidR="00233FAB" w:rsidRPr="00A81864">
              <w:rPr>
                <w:noProof/>
                <w:webHidden/>
              </w:rPr>
              <w:fldChar w:fldCharType="end"/>
            </w:r>
          </w:hyperlink>
        </w:p>
        <w:p w14:paraId="54E76C88" w14:textId="5A9D20B7" w:rsidR="00233FAB" w:rsidRPr="00A81864" w:rsidRDefault="00115E90">
          <w:pPr>
            <w:pStyle w:val="21"/>
            <w:rPr>
              <w:rFonts w:asciiTheme="minorHAnsi" w:eastAsiaTheme="minorEastAsia" w:hAnsiTheme="minorHAnsi" w:cstheme="minorBidi"/>
              <w:noProof/>
              <w:sz w:val="24"/>
              <w:szCs w:val="24"/>
              <w:lang w:eastAsia="ru-RU"/>
            </w:rPr>
          </w:pPr>
          <w:hyperlink w:anchor="_Toc18585102" w:history="1">
            <w:r w:rsidR="00233FAB" w:rsidRPr="00A81864">
              <w:rPr>
                <w:rStyle w:val="af0"/>
                <w:rFonts w:ascii="Times New Roman Полужирный" w:hAnsi="Times New Roman Полужирный"/>
                <w:caps/>
                <w:noProof/>
              </w:rPr>
              <w:t>Внесение изменений в объявление o проведении отбора и документацию об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_Toc18585102 \h </w:instrText>
            </w:r>
            <w:r w:rsidR="00233FAB" w:rsidRPr="00A81864">
              <w:rPr>
                <w:noProof/>
                <w:webHidden/>
              </w:rPr>
            </w:r>
            <w:r w:rsidR="00233FAB" w:rsidRPr="00A81864">
              <w:rPr>
                <w:noProof/>
                <w:webHidden/>
              </w:rPr>
              <w:fldChar w:fldCharType="separate"/>
            </w:r>
            <w:r w:rsidR="00A81864">
              <w:rPr>
                <w:noProof/>
                <w:webHidden/>
              </w:rPr>
              <w:t>6</w:t>
            </w:r>
            <w:r w:rsidR="00233FAB" w:rsidRPr="00A81864">
              <w:rPr>
                <w:noProof/>
                <w:webHidden/>
              </w:rPr>
              <w:fldChar w:fldCharType="end"/>
            </w:r>
          </w:hyperlink>
        </w:p>
        <w:p w14:paraId="4D3B7812" w14:textId="0365F4B5" w:rsidR="00233FAB" w:rsidRPr="00A81864" w:rsidRDefault="00115E90">
          <w:pPr>
            <w:pStyle w:val="21"/>
            <w:rPr>
              <w:rFonts w:asciiTheme="minorHAnsi" w:eastAsiaTheme="minorEastAsia" w:hAnsiTheme="minorHAnsi" w:cstheme="minorBidi"/>
              <w:noProof/>
              <w:sz w:val="24"/>
              <w:szCs w:val="24"/>
              <w:lang w:eastAsia="ru-RU"/>
            </w:rPr>
          </w:pPr>
          <w:hyperlink w:anchor="_Toc18585103" w:history="1">
            <w:r w:rsidR="00233FAB" w:rsidRPr="00A81864">
              <w:rPr>
                <w:rStyle w:val="af0"/>
                <w:rFonts w:ascii="Times New Roman Полужирный" w:hAnsi="Times New Roman Полужирный"/>
                <w:caps/>
                <w:noProof/>
              </w:rPr>
              <w:t>Отказ от проведения отбора</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_Toc18585103 \h </w:instrText>
            </w:r>
            <w:r w:rsidR="00233FAB" w:rsidRPr="00A81864">
              <w:rPr>
                <w:noProof/>
                <w:webHidden/>
              </w:rPr>
            </w:r>
            <w:r w:rsidR="00233FAB" w:rsidRPr="00A81864">
              <w:rPr>
                <w:noProof/>
                <w:webHidden/>
              </w:rPr>
              <w:fldChar w:fldCharType="separate"/>
            </w:r>
            <w:r w:rsidR="00A81864">
              <w:rPr>
                <w:noProof/>
                <w:webHidden/>
              </w:rPr>
              <w:t>7</w:t>
            </w:r>
            <w:r w:rsidR="00233FAB" w:rsidRPr="00A81864">
              <w:rPr>
                <w:noProof/>
                <w:webHidden/>
              </w:rPr>
              <w:fldChar w:fldCharType="end"/>
            </w:r>
          </w:hyperlink>
        </w:p>
        <w:p w14:paraId="7D7A1C22" w14:textId="523ED3B3" w:rsidR="00233FAB" w:rsidRPr="00A81864" w:rsidRDefault="00115E90">
          <w:pPr>
            <w:pStyle w:val="21"/>
            <w:rPr>
              <w:rFonts w:asciiTheme="minorHAnsi" w:eastAsiaTheme="minorEastAsia" w:hAnsiTheme="minorHAnsi" w:cstheme="minorBidi"/>
              <w:noProof/>
              <w:sz w:val="24"/>
              <w:szCs w:val="24"/>
              <w:lang w:eastAsia="ru-RU"/>
            </w:rPr>
          </w:pPr>
          <w:hyperlink w:anchor="_Toc18585104" w:history="1">
            <w:r w:rsidR="00233FAB" w:rsidRPr="00A81864">
              <w:rPr>
                <w:rStyle w:val="af0"/>
                <w:rFonts w:ascii="Times New Roman Полужирный" w:hAnsi="Times New Roman Полужирный"/>
                <w:caps/>
                <w:noProof/>
              </w:rPr>
              <w:t>Содержание заявки на участие в конкурсном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_Toc18585104 \h </w:instrText>
            </w:r>
            <w:r w:rsidR="00233FAB" w:rsidRPr="00A81864">
              <w:rPr>
                <w:noProof/>
                <w:webHidden/>
              </w:rPr>
            </w:r>
            <w:r w:rsidR="00233FAB" w:rsidRPr="00A81864">
              <w:rPr>
                <w:noProof/>
                <w:webHidden/>
              </w:rPr>
              <w:fldChar w:fldCharType="separate"/>
            </w:r>
            <w:r w:rsidR="00A81864">
              <w:rPr>
                <w:noProof/>
                <w:webHidden/>
              </w:rPr>
              <w:t>7</w:t>
            </w:r>
            <w:r w:rsidR="00233FAB" w:rsidRPr="00A81864">
              <w:rPr>
                <w:noProof/>
                <w:webHidden/>
              </w:rPr>
              <w:fldChar w:fldCharType="end"/>
            </w:r>
          </w:hyperlink>
        </w:p>
        <w:p w14:paraId="50963D23" w14:textId="760C1A2C" w:rsidR="00233FAB" w:rsidRPr="00A81864" w:rsidRDefault="00115E90">
          <w:pPr>
            <w:pStyle w:val="21"/>
            <w:rPr>
              <w:rFonts w:asciiTheme="minorHAnsi" w:eastAsiaTheme="minorEastAsia" w:hAnsiTheme="minorHAnsi" w:cstheme="minorBidi"/>
              <w:noProof/>
              <w:sz w:val="24"/>
              <w:szCs w:val="24"/>
              <w:lang w:eastAsia="ru-RU"/>
            </w:rPr>
          </w:pPr>
          <w:hyperlink w:anchor="_Toc18585105" w:history="1">
            <w:r w:rsidR="00233FAB" w:rsidRPr="00A81864">
              <w:rPr>
                <w:rStyle w:val="af0"/>
                <w:rFonts w:ascii="Times New Roman Полужирный" w:hAnsi="Times New Roman Полужирный"/>
                <w:caps/>
                <w:noProof/>
              </w:rPr>
              <w:t>Требования к форме, составу заявки на участие в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_Toc18585105 \h </w:instrText>
            </w:r>
            <w:r w:rsidR="00233FAB" w:rsidRPr="00A81864">
              <w:rPr>
                <w:noProof/>
                <w:webHidden/>
              </w:rPr>
            </w:r>
            <w:r w:rsidR="00233FAB" w:rsidRPr="00A81864">
              <w:rPr>
                <w:noProof/>
                <w:webHidden/>
              </w:rPr>
              <w:fldChar w:fldCharType="separate"/>
            </w:r>
            <w:r w:rsidR="00A81864">
              <w:rPr>
                <w:noProof/>
                <w:webHidden/>
              </w:rPr>
              <w:t>8</w:t>
            </w:r>
            <w:r w:rsidR="00233FAB" w:rsidRPr="00A81864">
              <w:rPr>
                <w:noProof/>
                <w:webHidden/>
              </w:rPr>
              <w:fldChar w:fldCharType="end"/>
            </w:r>
          </w:hyperlink>
        </w:p>
        <w:p w14:paraId="2EB43A10" w14:textId="49FA0208" w:rsidR="00233FAB" w:rsidRPr="00A81864" w:rsidRDefault="00115E90">
          <w:pPr>
            <w:pStyle w:val="21"/>
            <w:rPr>
              <w:rFonts w:asciiTheme="minorHAnsi" w:eastAsiaTheme="minorEastAsia" w:hAnsiTheme="minorHAnsi" w:cstheme="minorBidi"/>
              <w:noProof/>
              <w:sz w:val="24"/>
              <w:szCs w:val="24"/>
              <w:lang w:eastAsia="ru-RU"/>
            </w:rPr>
          </w:pPr>
          <w:hyperlink w:anchor="_Toc18585106" w:history="1">
            <w:r w:rsidR="00233FAB" w:rsidRPr="00A81864">
              <w:rPr>
                <w:rStyle w:val="af0"/>
                <w:rFonts w:ascii="Times New Roman Полужирный" w:hAnsi="Times New Roman Полужирный"/>
                <w:caps/>
                <w:noProof/>
              </w:rPr>
              <w:t>Подача заявки на участие в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_Toc18585106 \h </w:instrText>
            </w:r>
            <w:r w:rsidR="00233FAB" w:rsidRPr="00A81864">
              <w:rPr>
                <w:noProof/>
                <w:webHidden/>
              </w:rPr>
            </w:r>
            <w:r w:rsidR="00233FAB" w:rsidRPr="00A81864">
              <w:rPr>
                <w:noProof/>
                <w:webHidden/>
              </w:rPr>
              <w:fldChar w:fldCharType="separate"/>
            </w:r>
            <w:r w:rsidR="00A81864">
              <w:rPr>
                <w:noProof/>
                <w:webHidden/>
              </w:rPr>
              <w:t>10</w:t>
            </w:r>
            <w:r w:rsidR="00233FAB" w:rsidRPr="00A81864">
              <w:rPr>
                <w:noProof/>
                <w:webHidden/>
              </w:rPr>
              <w:fldChar w:fldCharType="end"/>
            </w:r>
          </w:hyperlink>
        </w:p>
        <w:p w14:paraId="53244331" w14:textId="56FE75D8" w:rsidR="00233FAB" w:rsidRPr="00A81864" w:rsidRDefault="00115E90">
          <w:pPr>
            <w:pStyle w:val="21"/>
            <w:rPr>
              <w:rFonts w:asciiTheme="minorHAnsi" w:eastAsiaTheme="minorEastAsia" w:hAnsiTheme="minorHAnsi" w:cstheme="minorBidi"/>
              <w:noProof/>
              <w:sz w:val="24"/>
              <w:szCs w:val="24"/>
              <w:lang w:eastAsia="ru-RU"/>
            </w:rPr>
          </w:pPr>
          <w:hyperlink w:anchor="_Toc18585107" w:history="1">
            <w:r w:rsidR="00233FAB" w:rsidRPr="00A81864">
              <w:rPr>
                <w:rStyle w:val="af0"/>
                <w:rFonts w:ascii="Times New Roman Полужирный" w:hAnsi="Times New Roman Полужирный"/>
                <w:caps/>
                <w:noProof/>
              </w:rPr>
              <w:t>Изменение и отзыв заявки на участие в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_Toc18585107 \h </w:instrText>
            </w:r>
            <w:r w:rsidR="00233FAB" w:rsidRPr="00A81864">
              <w:rPr>
                <w:noProof/>
                <w:webHidden/>
              </w:rPr>
            </w:r>
            <w:r w:rsidR="00233FAB" w:rsidRPr="00A81864">
              <w:rPr>
                <w:noProof/>
                <w:webHidden/>
              </w:rPr>
              <w:fldChar w:fldCharType="separate"/>
            </w:r>
            <w:r w:rsidR="00A81864">
              <w:rPr>
                <w:noProof/>
                <w:webHidden/>
              </w:rPr>
              <w:t>11</w:t>
            </w:r>
            <w:r w:rsidR="00233FAB" w:rsidRPr="00A81864">
              <w:rPr>
                <w:noProof/>
                <w:webHidden/>
              </w:rPr>
              <w:fldChar w:fldCharType="end"/>
            </w:r>
          </w:hyperlink>
        </w:p>
        <w:p w14:paraId="31327E4D" w14:textId="7ADEFCAD" w:rsidR="00233FAB" w:rsidRPr="00A81864" w:rsidRDefault="00115E90">
          <w:pPr>
            <w:pStyle w:val="21"/>
            <w:rPr>
              <w:rFonts w:asciiTheme="minorHAnsi" w:eastAsiaTheme="minorEastAsia" w:hAnsiTheme="minorHAnsi" w:cstheme="minorBidi"/>
              <w:noProof/>
              <w:sz w:val="24"/>
              <w:szCs w:val="24"/>
              <w:lang w:eastAsia="ru-RU"/>
            </w:rPr>
          </w:pPr>
          <w:hyperlink w:anchor="_Toc18585108" w:history="1">
            <w:r w:rsidR="00233FAB" w:rsidRPr="00A81864">
              <w:rPr>
                <w:rStyle w:val="af0"/>
                <w:rFonts w:ascii="Times New Roman Полужирный" w:hAnsi="Times New Roman Полужирный"/>
                <w:caps/>
                <w:noProof/>
              </w:rPr>
              <w:t>Порядок вскрытия, рассмотрения и оценки поданных заявок на участие в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_Toc18585108 \h </w:instrText>
            </w:r>
            <w:r w:rsidR="00233FAB" w:rsidRPr="00A81864">
              <w:rPr>
                <w:noProof/>
                <w:webHidden/>
              </w:rPr>
            </w:r>
            <w:r w:rsidR="00233FAB" w:rsidRPr="00A81864">
              <w:rPr>
                <w:noProof/>
                <w:webHidden/>
              </w:rPr>
              <w:fldChar w:fldCharType="separate"/>
            </w:r>
            <w:r w:rsidR="00A81864">
              <w:rPr>
                <w:noProof/>
                <w:webHidden/>
              </w:rPr>
              <w:t>13</w:t>
            </w:r>
            <w:r w:rsidR="00233FAB" w:rsidRPr="00A81864">
              <w:rPr>
                <w:noProof/>
                <w:webHidden/>
              </w:rPr>
              <w:fldChar w:fldCharType="end"/>
            </w:r>
          </w:hyperlink>
        </w:p>
        <w:p w14:paraId="79241F18" w14:textId="5AA4866F" w:rsidR="00233FAB" w:rsidRPr="00A81864" w:rsidRDefault="00115E90">
          <w:pPr>
            <w:pStyle w:val="21"/>
            <w:rPr>
              <w:rFonts w:asciiTheme="minorHAnsi" w:eastAsiaTheme="minorEastAsia" w:hAnsiTheme="minorHAnsi" w:cstheme="minorBidi"/>
              <w:noProof/>
              <w:sz w:val="24"/>
              <w:szCs w:val="24"/>
              <w:lang w:eastAsia="ru-RU"/>
            </w:rPr>
          </w:pPr>
          <w:hyperlink w:anchor="_Toc18585109" w:history="1">
            <w:r w:rsidR="00233FAB" w:rsidRPr="00A81864">
              <w:rPr>
                <w:rStyle w:val="af0"/>
                <w:rFonts w:ascii="Times New Roman Полужирный" w:hAnsi="Times New Roman Полужирный"/>
                <w:caps/>
                <w:noProof/>
              </w:rPr>
              <w:t>Возврат заявок на участие в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_Toc18585109 \h </w:instrText>
            </w:r>
            <w:r w:rsidR="00233FAB" w:rsidRPr="00A81864">
              <w:rPr>
                <w:noProof/>
                <w:webHidden/>
              </w:rPr>
            </w:r>
            <w:r w:rsidR="00233FAB" w:rsidRPr="00A81864">
              <w:rPr>
                <w:noProof/>
                <w:webHidden/>
              </w:rPr>
              <w:fldChar w:fldCharType="separate"/>
            </w:r>
            <w:r w:rsidR="00A81864">
              <w:rPr>
                <w:noProof/>
                <w:webHidden/>
              </w:rPr>
              <w:t>14</w:t>
            </w:r>
            <w:r w:rsidR="00233FAB" w:rsidRPr="00A81864">
              <w:rPr>
                <w:noProof/>
                <w:webHidden/>
              </w:rPr>
              <w:fldChar w:fldCharType="end"/>
            </w:r>
          </w:hyperlink>
        </w:p>
        <w:p w14:paraId="79C9D4BA" w14:textId="78BAB319" w:rsidR="00233FAB" w:rsidRPr="00A81864" w:rsidRDefault="00115E90">
          <w:pPr>
            <w:pStyle w:val="21"/>
            <w:rPr>
              <w:rFonts w:asciiTheme="minorHAnsi" w:eastAsiaTheme="minorEastAsia" w:hAnsiTheme="minorHAnsi" w:cstheme="minorBidi"/>
              <w:noProof/>
              <w:sz w:val="24"/>
              <w:szCs w:val="24"/>
              <w:lang w:eastAsia="ru-RU"/>
            </w:rPr>
          </w:pPr>
          <w:hyperlink w:anchor="_Toc18585110" w:history="1">
            <w:r w:rsidR="00233FAB" w:rsidRPr="00A81864">
              <w:rPr>
                <w:rStyle w:val="af0"/>
                <w:rFonts w:ascii="Times New Roman Полужирный" w:hAnsi="Times New Roman Полужирный"/>
                <w:caps/>
                <w:noProof/>
              </w:rPr>
              <w:t>Порядок заключения соглашения и предоставления гранта</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_Toc18585110 \h </w:instrText>
            </w:r>
            <w:r w:rsidR="00233FAB" w:rsidRPr="00A81864">
              <w:rPr>
                <w:noProof/>
                <w:webHidden/>
              </w:rPr>
            </w:r>
            <w:r w:rsidR="00233FAB" w:rsidRPr="00A81864">
              <w:rPr>
                <w:noProof/>
                <w:webHidden/>
              </w:rPr>
              <w:fldChar w:fldCharType="separate"/>
            </w:r>
            <w:r w:rsidR="00A81864">
              <w:rPr>
                <w:noProof/>
                <w:webHidden/>
              </w:rPr>
              <w:t>14</w:t>
            </w:r>
            <w:r w:rsidR="00233FAB" w:rsidRPr="00A81864">
              <w:rPr>
                <w:noProof/>
                <w:webHidden/>
              </w:rPr>
              <w:fldChar w:fldCharType="end"/>
            </w:r>
          </w:hyperlink>
        </w:p>
        <w:p w14:paraId="4EF2CAE5" w14:textId="22C66DD5" w:rsidR="00233FAB" w:rsidRPr="00A81864" w:rsidRDefault="00115E90">
          <w:pPr>
            <w:pStyle w:val="21"/>
            <w:rPr>
              <w:rFonts w:asciiTheme="minorHAnsi" w:eastAsiaTheme="minorEastAsia" w:hAnsiTheme="minorHAnsi" w:cstheme="minorBidi"/>
              <w:noProof/>
              <w:sz w:val="24"/>
              <w:szCs w:val="24"/>
              <w:lang w:eastAsia="ru-RU"/>
            </w:rPr>
          </w:pPr>
          <w:hyperlink w:anchor="_Toc18585111" w:history="1">
            <w:r w:rsidR="00233FAB" w:rsidRPr="00A81864">
              <w:rPr>
                <w:rStyle w:val="af0"/>
                <w:rFonts w:ascii="Times New Roman Полужирный" w:hAnsi="Times New Roman Полужирный"/>
                <w:caps/>
                <w:noProof/>
              </w:rPr>
              <w:t>Прочие условия</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_Toc18585111 \h </w:instrText>
            </w:r>
            <w:r w:rsidR="00233FAB" w:rsidRPr="00A81864">
              <w:rPr>
                <w:noProof/>
                <w:webHidden/>
              </w:rPr>
            </w:r>
            <w:r w:rsidR="00233FAB" w:rsidRPr="00A81864">
              <w:rPr>
                <w:noProof/>
                <w:webHidden/>
              </w:rPr>
              <w:fldChar w:fldCharType="separate"/>
            </w:r>
            <w:r w:rsidR="00A81864">
              <w:rPr>
                <w:noProof/>
                <w:webHidden/>
              </w:rPr>
              <w:t>17</w:t>
            </w:r>
            <w:r w:rsidR="00233FAB" w:rsidRPr="00A81864">
              <w:rPr>
                <w:noProof/>
                <w:webHidden/>
              </w:rPr>
              <w:fldChar w:fldCharType="end"/>
            </w:r>
          </w:hyperlink>
        </w:p>
        <w:p w14:paraId="535E9F9D" w14:textId="4FA5C16E" w:rsidR="00233FAB" w:rsidRPr="00A81864" w:rsidRDefault="00115E90">
          <w:pPr>
            <w:pStyle w:val="11"/>
            <w:rPr>
              <w:rFonts w:asciiTheme="minorHAnsi" w:eastAsiaTheme="minorEastAsia" w:hAnsiTheme="minorHAnsi" w:cstheme="minorBidi"/>
              <w:noProof/>
              <w:sz w:val="24"/>
              <w:szCs w:val="24"/>
              <w:lang w:eastAsia="ru-RU"/>
            </w:rPr>
          </w:pPr>
          <w:hyperlink w:anchor="_Toc18585112" w:history="1">
            <w:r w:rsidR="00233FAB" w:rsidRPr="00A81864">
              <w:rPr>
                <w:rStyle w:val="af0"/>
                <w:noProof/>
              </w:rPr>
              <w:t xml:space="preserve">Раздел </w:t>
            </w:r>
            <w:r w:rsidR="00233FAB" w:rsidRPr="00A81864">
              <w:rPr>
                <w:rStyle w:val="af0"/>
                <w:noProof/>
                <w:lang w:val="en-US"/>
              </w:rPr>
              <w:t>II</w:t>
            </w:r>
            <w:r w:rsidR="00233FAB" w:rsidRPr="00A81864">
              <w:rPr>
                <w:rStyle w:val="af0"/>
                <w:noProof/>
              </w:rPr>
              <w:t>. Формы для заполнения при подаче заявки на участие в конкурсном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_Toc18585112 \h </w:instrText>
            </w:r>
            <w:r w:rsidR="00233FAB" w:rsidRPr="00A81864">
              <w:rPr>
                <w:noProof/>
                <w:webHidden/>
              </w:rPr>
            </w:r>
            <w:r w:rsidR="00233FAB" w:rsidRPr="00A81864">
              <w:rPr>
                <w:noProof/>
                <w:webHidden/>
              </w:rPr>
              <w:fldChar w:fldCharType="separate"/>
            </w:r>
            <w:r w:rsidR="00A81864">
              <w:rPr>
                <w:noProof/>
                <w:webHidden/>
              </w:rPr>
              <w:t>20</w:t>
            </w:r>
            <w:r w:rsidR="00233FAB" w:rsidRPr="00A81864">
              <w:rPr>
                <w:noProof/>
                <w:webHidden/>
              </w:rPr>
              <w:fldChar w:fldCharType="end"/>
            </w:r>
          </w:hyperlink>
        </w:p>
        <w:p w14:paraId="701E1D81" w14:textId="6BF84E37" w:rsidR="00233FAB" w:rsidRPr="00A81864" w:rsidRDefault="00115E90">
          <w:pPr>
            <w:pStyle w:val="21"/>
            <w:rPr>
              <w:rFonts w:asciiTheme="minorHAnsi" w:eastAsiaTheme="minorEastAsia" w:hAnsiTheme="minorHAnsi" w:cstheme="minorBidi"/>
              <w:noProof/>
              <w:sz w:val="24"/>
              <w:szCs w:val="24"/>
              <w:lang w:eastAsia="ru-RU"/>
            </w:rPr>
          </w:pPr>
          <w:hyperlink w:anchor="_Toc18585113" w:history="1">
            <w:r w:rsidR="00233FAB" w:rsidRPr="00A81864">
              <w:rPr>
                <w:rStyle w:val="af0"/>
                <w:noProof/>
              </w:rPr>
              <w:t>Форма 1. Заявка на участие в отборе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_Toc18585113 \h </w:instrText>
            </w:r>
            <w:r w:rsidR="00233FAB" w:rsidRPr="00A81864">
              <w:rPr>
                <w:noProof/>
                <w:webHidden/>
              </w:rPr>
            </w:r>
            <w:r w:rsidR="00233FAB" w:rsidRPr="00A81864">
              <w:rPr>
                <w:noProof/>
                <w:webHidden/>
              </w:rPr>
              <w:fldChar w:fldCharType="separate"/>
            </w:r>
            <w:r w:rsidR="00A81864">
              <w:rPr>
                <w:noProof/>
                <w:webHidden/>
              </w:rPr>
              <w:t>20</w:t>
            </w:r>
            <w:r w:rsidR="00233FAB" w:rsidRPr="00A81864">
              <w:rPr>
                <w:noProof/>
                <w:webHidden/>
              </w:rPr>
              <w:fldChar w:fldCharType="end"/>
            </w:r>
          </w:hyperlink>
        </w:p>
        <w:p w14:paraId="4E5EC50A" w14:textId="6E226CAC" w:rsidR="00233FAB" w:rsidRPr="00A81864" w:rsidRDefault="00115E90">
          <w:pPr>
            <w:pStyle w:val="21"/>
            <w:rPr>
              <w:rFonts w:asciiTheme="minorHAnsi" w:eastAsiaTheme="minorEastAsia" w:hAnsiTheme="minorHAnsi" w:cstheme="minorBidi"/>
              <w:noProof/>
              <w:sz w:val="24"/>
              <w:szCs w:val="24"/>
              <w:lang w:eastAsia="ru-RU"/>
            </w:rPr>
          </w:pPr>
          <w:hyperlink w:anchor="_Toc18585114" w:history="1">
            <w:r w:rsidR="00233FAB" w:rsidRPr="00A81864">
              <w:rPr>
                <w:rStyle w:val="af0"/>
                <w:noProof/>
              </w:rPr>
              <w:t>Форма 2. Опись документов</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_Toc18585114 \h </w:instrText>
            </w:r>
            <w:r w:rsidR="00233FAB" w:rsidRPr="00A81864">
              <w:rPr>
                <w:noProof/>
                <w:webHidden/>
              </w:rPr>
            </w:r>
            <w:r w:rsidR="00233FAB" w:rsidRPr="00A81864">
              <w:rPr>
                <w:noProof/>
                <w:webHidden/>
              </w:rPr>
              <w:fldChar w:fldCharType="separate"/>
            </w:r>
            <w:r w:rsidR="00A81864">
              <w:rPr>
                <w:noProof/>
                <w:webHidden/>
              </w:rPr>
              <w:t>22</w:t>
            </w:r>
            <w:r w:rsidR="00233FAB" w:rsidRPr="00A81864">
              <w:rPr>
                <w:noProof/>
                <w:webHidden/>
              </w:rPr>
              <w:fldChar w:fldCharType="end"/>
            </w:r>
          </w:hyperlink>
        </w:p>
        <w:p w14:paraId="24B9EF1F" w14:textId="05DA043F" w:rsidR="00233FAB" w:rsidRPr="00A81864" w:rsidRDefault="00115E90">
          <w:pPr>
            <w:pStyle w:val="21"/>
            <w:rPr>
              <w:rFonts w:asciiTheme="minorHAnsi" w:eastAsiaTheme="minorEastAsia" w:hAnsiTheme="minorHAnsi" w:cstheme="minorBidi"/>
              <w:noProof/>
              <w:sz w:val="24"/>
              <w:szCs w:val="24"/>
              <w:lang w:eastAsia="ru-RU"/>
            </w:rPr>
          </w:pPr>
          <w:hyperlink w:anchor="_Toc18585115" w:history="1">
            <w:r w:rsidR="00233FAB" w:rsidRPr="00A81864">
              <w:rPr>
                <w:rStyle w:val="af0"/>
                <w:noProof/>
              </w:rPr>
              <w:t>Форма 3. Доверенность</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_Toc18585115 \h </w:instrText>
            </w:r>
            <w:r w:rsidR="00233FAB" w:rsidRPr="00A81864">
              <w:rPr>
                <w:noProof/>
                <w:webHidden/>
              </w:rPr>
            </w:r>
            <w:r w:rsidR="00233FAB" w:rsidRPr="00A81864">
              <w:rPr>
                <w:noProof/>
                <w:webHidden/>
              </w:rPr>
              <w:fldChar w:fldCharType="separate"/>
            </w:r>
            <w:r w:rsidR="00A81864">
              <w:rPr>
                <w:noProof/>
                <w:webHidden/>
              </w:rPr>
              <w:t>24</w:t>
            </w:r>
            <w:r w:rsidR="00233FAB" w:rsidRPr="00A81864">
              <w:rPr>
                <w:noProof/>
                <w:webHidden/>
              </w:rPr>
              <w:fldChar w:fldCharType="end"/>
            </w:r>
          </w:hyperlink>
        </w:p>
        <w:p w14:paraId="0C172D9D" w14:textId="68326B24" w:rsidR="00233FAB" w:rsidRPr="00A81864" w:rsidRDefault="00115E90">
          <w:pPr>
            <w:pStyle w:val="21"/>
            <w:rPr>
              <w:rFonts w:asciiTheme="minorHAnsi" w:eastAsiaTheme="minorEastAsia" w:hAnsiTheme="minorHAnsi" w:cstheme="minorBidi"/>
              <w:noProof/>
              <w:sz w:val="24"/>
              <w:szCs w:val="24"/>
              <w:lang w:eastAsia="ru-RU"/>
            </w:rPr>
          </w:pPr>
          <w:hyperlink w:anchor="_Toc18585116" w:history="1">
            <w:r w:rsidR="00233FAB" w:rsidRPr="00A81864">
              <w:rPr>
                <w:rStyle w:val="af0"/>
                <w:noProof/>
              </w:rPr>
              <w:t>Форма 4. Информация об организации-участнике</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_Toc18585116 \h </w:instrText>
            </w:r>
            <w:r w:rsidR="00233FAB" w:rsidRPr="00A81864">
              <w:rPr>
                <w:noProof/>
                <w:webHidden/>
              </w:rPr>
            </w:r>
            <w:r w:rsidR="00233FAB" w:rsidRPr="00A81864">
              <w:rPr>
                <w:noProof/>
                <w:webHidden/>
              </w:rPr>
              <w:fldChar w:fldCharType="separate"/>
            </w:r>
            <w:r w:rsidR="00A81864">
              <w:rPr>
                <w:noProof/>
                <w:webHidden/>
              </w:rPr>
              <w:t>26</w:t>
            </w:r>
            <w:r w:rsidR="00233FAB" w:rsidRPr="00A81864">
              <w:rPr>
                <w:noProof/>
                <w:webHidden/>
              </w:rPr>
              <w:fldChar w:fldCharType="end"/>
            </w:r>
          </w:hyperlink>
        </w:p>
        <w:p w14:paraId="703DA019" w14:textId="73724202" w:rsidR="00233FAB" w:rsidRPr="00A81864" w:rsidRDefault="00115E90">
          <w:pPr>
            <w:pStyle w:val="21"/>
            <w:rPr>
              <w:rFonts w:asciiTheme="minorHAnsi" w:eastAsiaTheme="minorEastAsia" w:hAnsiTheme="minorHAnsi" w:cstheme="minorBidi"/>
              <w:noProof/>
              <w:sz w:val="24"/>
              <w:szCs w:val="24"/>
              <w:lang w:eastAsia="ru-RU"/>
            </w:rPr>
          </w:pPr>
          <w:hyperlink w:anchor="_Toc18585117" w:history="1">
            <w:r w:rsidR="00233FAB" w:rsidRPr="00A81864">
              <w:rPr>
                <w:rStyle w:val="af0"/>
                <w:noProof/>
              </w:rPr>
              <w:t xml:space="preserve">Форма 5. </w:t>
            </w:r>
            <w:r w:rsidR="00233FAB" w:rsidRPr="00A81864">
              <w:rPr>
                <w:rStyle w:val="af0"/>
                <w:bCs/>
                <w:noProof/>
              </w:rPr>
              <w:t>Информационная справка о показателях деятельности образовательной организации высшего образования и методические рекомендации по ее заполнению</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_Toc18585117 \h </w:instrText>
            </w:r>
            <w:r w:rsidR="00233FAB" w:rsidRPr="00A81864">
              <w:rPr>
                <w:noProof/>
                <w:webHidden/>
              </w:rPr>
            </w:r>
            <w:r w:rsidR="00233FAB" w:rsidRPr="00A81864">
              <w:rPr>
                <w:noProof/>
                <w:webHidden/>
              </w:rPr>
              <w:fldChar w:fldCharType="separate"/>
            </w:r>
            <w:r w:rsidR="00A81864">
              <w:rPr>
                <w:noProof/>
                <w:webHidden/>
              </w:rPr>
              <w:t>31</w:t>
            </w:r>
            <w:r w:rsidR="00233FAB" w:rsidRPr="00A81864">
              <w:rPr>
                <w:noProof/>
                <w:webHidden/>
              </w:rPr>
              <w:fldChar w:fldCharType="end"/>
            </w:r>
          </w:hyperlink>
        </w:p>
        <w:p w14:paraId="0733C48A" w14:textId="71DAF913" w:rsidR="00233FAB" w:rsidRPr="00A81864" w:rsidRDefault="00115E90">
          <w:pPr>
            <w:pStyle w:val="21"/>
            <w:rPr>
              <w:rFonts w:asciiTheme="minorHAnsi" w:eastAsiaTheme="minorEastAsia" w:hAnsiTheme="minorHAnsi" w:cstheme="minorBidi"/>
              <w:noProof/>
              <w:sz w:val="24"/>
              <w:szCs w:val="24"/>
              <w:lang w:eastAsia="ru-RU"/>
            </w:rPr>
          </w:pPr>
          <w:hyperlink w:anchor="_Toc18585118" w:history="1">
            <w:r w:rsidR="00233FAB" w:rsidRPr="00A81864">
              <w:rPr>
                <w:rStyle w:val="af0"/>
                <w:noProof/>
              </w:rPr>
              <w:t>Форма 6. Концепция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_Toc18585118 \h </w:instrText>
            </w:r>
            <w:r w:rsidR="00233FAB" w:rsidRPr="00A81864">
              <w:rPr>
                <w:noProof/>
                <w:webHidden/>
              </w:rPr>
            </w:r>
            <w:r w:rsidR="00233FAB" w:rsidRPr="00A81864">
              <w:rPr>
                <w:noProof/>
                <w:webHidden/>
              </w:rPr>
              <w:fldChar w:fldCharType="separate"/>
            </w:r>
            <w:r w:rsidR="00A81864">
              <w:rPr>
                <w:noProof/>
                <w:webHidden/>
              </w:rPr>
              <w:t>34</w:t>
            </w:r>
            <w:r w:rsidR="00233FAB" w:rsidRPr="00A81864">
              <w:rPr>
                <w:noProof/>
                <w:webHidden/>
              </w:rPr>
              <w:fldChar w:fldCharType="end"/>
            </w:r>
          </w:hyperlink>
        </w:p>
        <w:p w14:paraId="68079382" w14:textId="0511DF40" w:rsidR="00233FAB" w:rsidRPr="00A81864" w:rsidRDefault="00115E90">
          <w:pPr>
            <w:pStyle w:val="21"/>
            <w:rPr>
              <w:rFonts w:asciiTheme="minorHAnsi" w:eastAsiaTheme="minorEastAsia" w:hAnsiTheme="minorHAnsi" w:cstheme="minorBidi"/>
              <w:noProof/>
              <w:sz w:val="24"/>
              <w:szCs w:val="24"/>
              <w:lang w:eastAsia="ru-RU"/>
            </w:rPr>
          </w:pPr>
          <w:hyperlink w:anchor="_Toc18585119" w:history="1">
            <w:r w:rsidR="00233FAB" w:rsidRPr="00A81864">
              <w:rPr>
                <w:rStyle w:val="af0"/>
                <w:noProof/>
              </w:rPr>
              <w:t>Форма 7 Проект сметы расходов на реализацию мероприятий</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_Toc18585119 \h </w:instrText>
            </w:r>
            <w:r w:rsidR="00233FAB" w:rsidRPr="00A81864">
              <w:rPr>
                <w:noProof/>
                <w:webHidden/>
              </w:rPr>
            </w:r>
            <w:r w:rsidR="00233FAB" w:rsidRPr="00A81864">
              <w:rPr>
                <w:noProof/>
                <w:webHidden/>
              </w:rPr>
              <w:fldChar w:fldCharType="separate"/>
            </w:r>
            <w:r w:rsidR="00A81864">
              <w:rPr>
                <w:noProof/>
                <w:webHidden/>
              </w:rPr>
              <w:t>40</w:t>
            </w:r>
            <w:r w:rsidR="00233FAB" w:rsidRPr="00A81864">
              <w:rPr>
                <w:noProof/>
                <w:webHidden/>
              </w:rPr>
              <w:fldChar w:fldCharType="end"/>
            </w:r>
          </w:hyperlink>
        </w:p>
        <w:p w14:paraId="05B2D6F8" w14:textId="6ECBEE61" w:rsidR="00233FAB" w:rsidRPr="00A81864" w:rsidRDefault="00115E90">
          <w:pPr>
            <w:pStyle w:val="11"/>
            <w:rPr>
              <w:rFonts w:asciiTheme="minorHAnsi" w:eastAsiaTheme="minorEastAsia" w:hAnsiTheme="minorHAnsi" w:cstheme="minorBidi"/>
              <w:noProof/>
              <w:sz w:val="24"/>
              <w:szCs w:val="24"/>
              <w:lang w:eastAsia="ru-RU"/>
            </w:rPr>
          </w:pPr>
          <w:hyperlink w:anchor="_Toc18585120" w:history="1">
            <w:r w:rsidR="00233FAB" w:rsidRPr="00A81864">
              <w:rPr>
                <w:rStyle w:val="af0"/>
                <w:rFonts w:ascii="Times New Roman" w:hAnsi="Times New Roman"/>
                <w:noProof/>
              </w:rPr>
              <w:t>ПОКАЗАТЕЛИ РЕЗУЛЬТАТА (ЦЕЛЕВЫЕ ПОКАЗАТЕЛИ) РЕАЛИЗАЦИИ ФЕДЕРАЛЬНОГО ПРОЕКТА «КАДРЫ ДЛЯ ЦИФРОВОЙ ЭКОНОМИКИ» НАЦИОНАЛЬНОЙ ПРОГРАММЫ «ЦИФРОВАЯ ЭКОНОМИКА РОССИЙСКОЙ ФЕДЕРАЦИИ» , УСТАНОВЛЕННЫЕ ДЛЯ КОНКУРСНОГО ОТБОРА</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_Toc18585120 \h </w:instrText>
            </w:r>
            <w:r w:rsidR="00233FAB" w:rsidRPr="00A81864">
              <w:rPr>
                <w:noProof/>
                <w:webHidden/>
              </w:rPr>
            </w:r>
            <w:r w:rsidR="00233FAB" w:rsidRPr="00A81864">
              <w:rPr>
                <w:noProof/>
                <w:webHidden/>
              </w:rPr>
              <w:fldChar w:fldCharType="separate"/>
            </w:r>
            <w:r w:rsidR="00A81864">
              <w:rPr>
                <w:noProof/>
                <w:webHidden/>
              </w:rPr>
              <w:t>49</w:t>
            </w:r>
            <w:r w:rsidR="00233FAB" w:rsidRPr="00A81864">
              <w:rPr>
                <w:noProof/>
                <w:webHidden/>
              </w:rPr>
              <w:fldChar w:fldCharType="end"/>
            </w:r>
          </w:hyperlink>
        </w:p>
        <w:p w14:paraId="38ED9B6C" w14:textId="740E9184" w:rsidR="00233FAB" w:rsidRPr="00A81864" w:rsidRDefault="00115E90">
          <w:pPr>
            <w:pStyle w:val="11"/>
            <w:rPr>
              <w:rFonts w:asciiTheme="minorHAnsi" w:eastAsiaTheme="minorEastAsia" w:hAnsiTheme="minorHAnsi" w:cstheme="minorBidi"/>
              <w:noProof/>
              <w:sz w:val="24"/>
              <w:szCs w:val="24"/>
              <w:lang w:eastAsia="ru-RU"/>
            </w:rPr>
          </w:pPr>
          <w:hyperlink w:anchor="_Toc18585121" w:history="1">
            <w:r w:rsidR="00233FAB" w:rsidRPr="00A81864">
              <w:rPr>
                <w:rStyle w:val="af0"/>
                <w:caps/>
                <w:noProof/>
              </w:rPr>
              <w:t>Методические рекомендации</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_Toc18585121 \h </w:instrText>
            </w:r>
            <w:r w:rsidR="00233FAB" w:rsidRPr="00A81864">
              <w:rPr>
                <w:noProof/>
                <w:webHidden/>
              </w:rPr>
            </w:r>
            <w:r w:rsidR="00233FAB" w:rsidRPr="00A81864">
              <w:rPr>
                <w:noProof/>
                <w:webHidden/>
              </w:rPr>
              <w:fldChar w:fldCharType="separate"/>
            </w:r>
            <w:r w:rsidR="00A81864">
              <w:rPr>
                <w:noProof/>
                <w:webHidden/>
              </w:rPr>
              <w:t>50</w:t>
            </w:r>
            <w:r w:rsidR="00233FAB" w:rsidRPr="00A81864">
              <w:rPr>
                <w:noProof/>
                <w:webHidden/>
              </w:rPr>
              <w:fldChar w:fldCharType="end"/>
            </w:r>
          </w:hyperlink>
        </w:p>
        <w:p w14:paraId="0E7041F9" w14:textId="142B0647" w:rsidR="00233FAB" w:rsidRPr="00A81864" w:rsidRDefault="00115E90">
          <w:pPr>
            <w:pStyle w:val="11"/>
            <w:rPr>
              <w:rFonts w:asciiTheme="minorHAnsi" w:eastAsiaTheme="minorEastAsia" w:hAnsiTheme="minorHAnsi" w:cstheme="minorBidi"/>
              <w:noProof/>
              <w:sz w:val="24"/>
              <w:szCs w:val="24"/>
              <w:lang w:eastAsia="ru-RU"/>
            </w:rPr>
          </w:pPr>
          <w:hyperlink w:anchor="_Toc18585122" w:history="1">
            <w:r w:rsidR="00233FAB" w:rsidRPr="00A81864">
              <w:rPr>
                <w:rStyle w:val="af0"/>
                <w:caps/>
                <w:noProof/>
              </w:rPr>
              <w:t xml:space="preserve">по заполнению заявок на участие в открытом конкурсе на предоставление в 2019-2021 годах гранта в форме субсидий из федерального бюджета некоммерческим организациям на реализацию мероприятия «Создание и функционирование сети международных научно-методических центров (МНМЦ) для распространения лучших международных практик подготовки, переподготовки и стажировки продвинутых кадров цифровой экономики в </w:t>
            </w:r>
            <w:r w:rsidR="00233FAB" w:rsidRPr="00A81864">
              <w:rPr>
                <w:rStyle w:val="af0"/>
                <w:caps/>
                <w:noProof/>
              </w:rPr>
              <w:lastRenderedPageBreak/>
              <w:t>областях математики, информатики, технологий» федерального проекта «Кадры для цифровой экономики» национальной программы «Цифровая экономика Российской Федерации»</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_Toc18585122 \h </w:instrText>
            </w:r>
            <w:r w:rsidR="00233FAB" w:rsidRPr="00A81864">
              <w:rPr>
                <w:noProof/>
                <w:webHidden/>
              </w:rPr>
            </w:r>
            <w:r w:rsidR="00233FAB" w:rsidRPr="00A81864">
              <w:rPr>
                <w:noProof/>
                <w:webHidden/>
              </w:rPr>
              <w:fldChar w:fldCharType="separate"/>
            </w:r>
            <w:r w:rsidR="00A81864">
              <w:rPr>
                <w:noProof/>
                <w:webHidden/>
              </w:rPr>
              <w:t>50</w:t>
            </w:r>
            <w:r w:rsidR="00233FAB" w:rsidRPr="00A81864">
              <w:rPr>
                <w:noProof/>
                <w:webHidden/>
              </w:rPr>
              <w:fldChar w:fldCharType="end"/>
            </w:r>
          </w:hyperlink>
        </w:p>
        <w:p w14:paraId="039FA8BB" w14:textId="57BBCB38" w:rsidR="00233FAB" w:rsidRPr="00A81864" w:rsidRDefault="00115E90">
          <w:pPr>
            <w:pStyle w:val="11"/>
            <w:rPr>
              <w:rFonts w:asciiTheme="minorHAnsi" w:eastAsiaTheme="minorEastAsia" w:hAnsiTheme="minorHAnsi" w:cstheme="minorBidi"/>
              <w:noProof/>
              <w:sz w:val="24"/>
              <w:szCs w:val="24"/>
              <w:lang w:eastAsia="ru-RU"/>
            </w:rPr>
          </w:pPr>
          <w:hyperlink w:anchor="_Toc18585123" w:history="1">
            <w:r w:rsidR="00233FAB" w:rsidRPr="00A81864">
              <w:rPr>
                <w:rStyle w:val="af0"/>
                <w:caps/>
                <w:noProof/>
              </w:rPr>
              <w:t>Критерии отбора победителя конкурсного отбора на предоставление в 2019-2021 годАХ грантов в форме субсидий из федерального бюджета</w:t>
            </w:r>
            <w:r w:rsidR="00233FAB" w:rsidRPr="00A81864">
              <w:rPr>
                <w:noProof/>
                <w:webHidden/>
              </w:rPr>
              <w:tab/>
            </w:r>
            <w:r w:rsidR="00233FAB" w:rsidRPr="00A81864">
              <w:rPr>
                <w:noProof/>
                <w:webHidden/>
              </w:rPr>
              <w:fldChar w:fldCharType="begin"/>
            </w:r>
            <w:r w:rsidR="00233FAB" w:rsidRPr="00A81864">
              <w:rPr>
                <w:noProof/>
                <w:webHidden/>
              </w:rPr>
              <w:instrText xml:space="preserve"> PAGEREF _Toc18585123 \h </w:instrText>
            </w:r>
            <w:r w:rsidR="00233FAB" w:rsidRPr="00A81864">
              <w:rPr>
                <w:noProof/>
                <w:webHidden/>
              </w:rPr>
            </w:r>
            <w:r w:rsidR="00233FAB" w:rsidRPr="00A81864">
              <w:rPr>
                <w:noProof/>
                <w:webHidden/>
              </w:rPr>
              <w:fldChar w:fldCharType="separate"/>
            </w:r>
            <w:r w:rsidR="00A81864">
              <w:rPr>
                <w:noProof/>
                <w:webHidden/>
              </w:rPr>
              <w:t>52</w:t>
            </w:r>
            <w:r w:rsidR="00233FAB" w:rsidRPr="00A81864">
              <w:rPr>
                <w:noProof/>
                <w:webHidden/>
              </w:rPr>
              <w:fldChar w:fldCharType="end"/>
            </w:r>
          </w:hyperlink>
        </w:p>
        <w:p w14:paraId="411EFA5C" w14:textId="36C9241E" w:rsidR="00956CA6" w:rsidRPr="00A81864" w:rsidRDefault="00956CA6" w:rsidP="008E39F9">
          <w:r w:rsidRPr="00A81864">
            <w:rPr>
              <w:b/>
              <w:bCs/>
            </w:rPr>
            <w:fldChar w:fldCharType="end"/>
          </w:r>
        </w:p>
      </w:sdtContent>
    </w:sdt>
    <w:p w14:paraId="59636238" w14:textId="1C117106" w:rsidR="00956CA6" w:rsidRPr="00A81864" w:rsidRDefault="00956CA6" w:rsidP="008E39F9">
      <w:pPr>
        <w:rPr>
          <w:lang w:eastAsia="ru-RU"/>
        </w:rPr>
      </w:pPr>
    </w:p>
    <w:p w14:paraId="6429B3C4" w14:textId="77777777" w:rsidR="00956CA6" w:rsidRPr="00A81864" w:rsidRDefault="00956CA6" w:rsidP="008E39F9">
      <w:pPr>
        <w:rPr>
          <w:lang w:eastAsia="ru-RU"/>
        </w:rPr>
      </w:pPr>
    </w:p>
    <w:p w14:paraId="72F82F67" w14:textId="476D1A19" w:rsidR="008457C7" w:rsidRPr="00A81864" w:rsidRDefault="008457C7" w:rsidP="008E39F9">
      <w:pPr>
        <w:pStyle w:val="1"/>
        <w:numPr>
          <w:ilvl w:val="0"/>
          <w:numId w:val="0"/>
        </w:numPr>
        <w:tabs>
          <w:tab w:val="left" w:pos="567"/>
          <w:tab w:val="left" w:pos="1134"/>
        </w:tabs>
        <w:ind w:left="1288" w:hanging="720"/>
      </w:pPr>
      <w:r w:rsidRPr="00A81864">
        <w:br w:type="page"/>
      </w:r>
      <w:bookmarkStart w:id="1" w:name="_Toc16182906"/>
      <w:bookmarkStart w:id="2" w:name="_Toc18585098"/>
      <w:r w:rsidR="00850C24" w:rsidRPr="00A81864">
        <w:lastRenderedPageBreak/>
        <w:t xml:space="preserve">РАЗДЕЛ </w:t>
      </w:r>
      <w:r w:rsidR="00850C24" w:rsidRPr="00A81864">
        <w:rPr>
          <w:lang w:val="en-US"/>
        </w:rPr>
        <w:t>I</w:t>
      </w:r>
      <w:r w:rsidR="00850C24" w:rsidRPr="00A81864">
        <w:t xml:space="preserve">. </w:t>
      </w:r>
      <w:r w:rsidRPr="00A81864">
        <w:t>ИНФОРМАЦИЯ О КОНКУРСНОМ ОТБОРЕ</w:t>
      </w:r>
      <w:bookmarkEnd w:id="1"/>
      <w:bookmarkEnd w:id="2"/>
    </w:p>
    <w:p w14:paraId="1E1AB98F" w14:textId="77777777" w:rsidR="00850C24" w:rsidRPr="00A81864" w:rsidRDefault="00850C24" w:rsidP="008E39F9">
      <w:bookmarkStart w:id="3" w:name="_Toc16182907"/>
    </w:p>
    <w:p w14:paraId="363F7223" w14:textId="4FFA779E" w:rsidR="008457C7" w:rsidRPr="00A81864" w:rsidRDefault="008457C7" w:rsidP="008E39F9">
      <w:pPr>
        <w:pStyle w:val="2"/>
        <w:numPr>
          <w:ilvl w:val="0"/>
          <w:numId w:val="0"/>
        </w:numPr>
        <w:tabs>
          <w:tab w:val="clear" w:pos="993"/>
          <w:tab w:val="left" w:pos="142"/>
          <w:tab w:val="left" w:pos="567"/>
          <w:tab w:val="left" w:pos="1134"/>
        </w:tabs>
        <w:spacing w:before="0" w:after="0"/>
        <w:ind w:firstLine="567"/>
        <w:jc w:val="left"/>
        <w:rPr>
          <w:rFonts w:ascii="Times New Roman Полужирный" w:hAnsi="Times New Roman Полужирный"/>
          <w:caps/>
        </w:rPr>
      </w:pPr>
      <w:bookmarkStart w:id="4" w:name="_Toc18585099"/>
      <w:r w:rsidRPr="00A81864">
        <w:rPr>
          <w:rFonts w:ascii="Times New Roman Полужирный" w:hAnsi="Times New Roman Полужирный"/>
          <w:caps/>
        </w:rPr>
        <w:t>Общие сведения</w:t>
      </w:r>
      <w:bookmarkEnd w:id="3"/>
      <w:bookmarkEnd w:id="4"/>
    </w:p>
    <w:p w14:paraId="5360BCF2" w14:textId="77777777" w:rsidR="004367D1" w:rsidRPr="00A81864" w:rsidRDefault="004367D1" w:rsidP="008E39F9">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
    <w:p w14:paraId="3B0A7BF6" w14:textId="1409B490" w:rsidR="00D46F15" w:rsidRPr="00A81864" w:rsidRDefault="008457C7" w:rsidP="008E39F9">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r w:rsidRPr="00A81864">
        <w:rPr>
          <w:rFonts w:ascii="Times New Roman" w:eastAsia="Times New Roman" w:hAnsi="Times New Roman"/>
          <w:sz w:val="28"/>
          <w:szCs w:val="28"/>
          <w:lang w:val="ru-RU" w:eastAsia="ru-RU"/>
        </w:rPr>
        <w:t>1.</w:t>
      </w:r>
      <w:r w:rsidRPr="00A81864">
        <w:rPr>
          <w:rFonts w:ascii="Times New Roman" w:eastAsia="Times New Roman" w:hAnsi="Times New Roman"/>
          <w:sz w:val="28"/>
          <w:szCs w:val="28"/>
          <w:lang w:eastAsia="ru-RU"/>
        </w:rPr>
        <w:t xml:space="preserve"> Настоящая документация </w:t>
      </w:r>
      <w:r w:rsidR="004959D9" w:rsidRPr="00A81864">
        <w:rPr>
          <w:rFonts w:ascii="Times New Roman" w:eastAsia="Times New Roman" w:hAnsi="Times New Roman"/>
          <w:sz w:val="28"/>
          <w:szCs w:val="28"/>
          <w:lang w:eastAsia="ru-RU"/>
        </w:rPr>
        <w:t xml:space="preserve">устанавливают цели, порядок и условия предоставления грантов </w:t>
      </w:r>
      <w:r w:rsidRPr="00A81864">
        <w:rPr>
          <w:rFonts w:ascii="Times New Roman" w:eastAsia="Times New Roman" w:hAnsi="Times New Roman"/>
          <w:sz w:val="28"/>
          <w:szCs w:val="28"/>
          <w:lang w:eastAsia="ru-RU"/>
        </w:rPr>
        <w:t xml:space="preserve">в форме субсидий из федерального бюджета </w:t>
      </w:r>
      <w:r w:rsidR="004959D9" w:rsidRPr="00A81864">
        <w:rPr>
          <w:rFonts w:ascii="Times New Roman" w:eastAsia="Times New Roman" w:hAnsi="Times New Roman"/>
          <w:sz w:val="28"/>
          <w:szCs w:val="28"/>
          <w:lang w:val="ru-RU" w:eastAsia="ru-RU"/>
        </w:rPr>
        <w:t xml:space="preserve">некоммерческим </w:t>
      </w:r>
      <w:r w:rsidR="004959D9" w:rsidRPr="00A81864">
        <w:rPr>
          <w:rFonts w:ascii="Times New Roman" w:eastAsia="Times New Roman" w:hAnsi="Times New Roman"/>
          <w:sz w:val="28"/>
          <w:szCs w:val="28"/>
          <w:lang w:eastAsia="ru-RU"/>
        </w:rPr>
        <w:t xml:space="preserve">организациям </w:t>
      </w:r>
      <w:r w:rsidRPr="00A81864">
        <w:rPr>
          <w:rFonts w:ascii="Times New Roman" w:eastAsia="Times New Roman" w:hAnsi="Times New Roman"/>
          <w:sz w:val="28"/>
          <w:szCs w:val="28"/>
          <w:lang w:eastAsia="ru-RU"/>
        </w:rPr>
        <w:t xml:space="preserve">на реализацию </w:t>
      </w:r>
      <w:r w:rsidR="004959D9" w:rsidRPr="00A81864">
        <w:rPr>
          <w:rFonts w:ascii="Times New Roman" w:eastAsia="Times New Roman" w:hAnsi="Times New Roman"/>
          <w:sz w:val="28"/>
          <w:szCs w:val="28"/>
          <w:lang w:eastAsia="ru-RU"/>
        </w:rPr>
        <w:t xml:space="preserve">мероприятия </w:t>
      </w:r>
      <w:r w:rsidR="00D46F15" w:rsidRPr="00A81864">
        <w:rPr>
          <w:rFonts w:ascii="Times New Roman" w:eastAsia="Times New Roman" w:hAnsi="Times New Roman"/>
          <w:sz w:val="28"/>
          <w:szCs w:val="28"/>
          <w:lang w:eastAsia="ru-RU"/>
        </w:rPr>
        <w:t>«</w:t>
      </w:r>
      <w:r w:rsidR="00C57D06" w:rsidRPr="00A81864">
        <w:rPr>
          <w:rFonts w:ascii="Times New Roman" w:hAnsi="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00D46F15" w:rsidRPr="00A81864">
        <w:rPr>
          <w:rFonts w:ascii="Times New Roman" w:eastAsia="Times New Roman" w:hAnsi="Times New Roman"/>
          <w:sz w:val="28"/>
          <w:szCs w:val="28"/>
          <w:lang w:eastAsia="ru-RU"/>
        </w:rPr>
        <w:t xml:space="preserve">» </w:t>
      </w:r>
      <w:r w:rsidR="004959D9" w:rsidRPr="00A81864">
        <w:rPr>
          <w:rFonts w:ascii="Times New Roman" w:eastAsia="Times New Roman" w:hAnsi="Times New Roman"/>
          <w:sz w:val="28"/>
          <w:szCs w:val="28"/>
          <w:lang w:eastAsia="ru-RU"/>
        </w:rPr>
        <w:t xml:space="preserve">федерального проекта </w:t>
      </w:r>
      <w:r w:rsidR="004959D9" w:rsidRPr="00A81864">
        <w:rPr>
          <w:rFonts w:ascii="Times New Roman" w:eastAsia="Times New Roman" w:hAnsi="Times New Roman"/>
          <w:sz w:val="28"/>
          <w:szCs w:val="28"/>
          <w:lang w:val="ru-RU" w:eastAsia="ru-RU"/>
        </w:rPr>
        <w:t>«</w:t>
      </w:r>
      <w:r w:rsidR="004959D9" w:rsidRPr="00A81864">
        <w:rPr>
          <w:rFonts w:ascii="Times New Roman" w:eastAsia="Times New Roman" w:hAnsi="Times New Roman"/>
          <w:sz w:val="28"/>
          <w:szCs w:val="28"/>
          <w:lang w:eastAsia="ru-RU"/>
        </w:rPr>
        <w:t>Кадры для цифровой экономики</w:t>
      </w:r>
      <w:r w:rsidR="004959D9" w:rsidRPr="00A81864">
        <w:rPr>
          <w:rFonts w:ascii="Times New Roman" w:eastAsia="Times New Roman" w:hAnsi="Times New Roman"/>
          <w:sz w:val="28"/>
          <w:szCs w:val="28"/>
          <w:lang w:val="ru-RU" w:eastAsia="ru-RU"/>
        </w:rPr>
        <w:t>»</w:t>
      </w:r>
      <w:r w:rsidR="004959D9" w:rsidRPr="00A81864">
        <w:rPr>
          <w:rFonts w:ascii="Times New Roman" w:eastAsia="Times New Roman" w:hAnsi="Times New Roman"/>
          <w:sz w:val="28"/>
          <w:szCs w:val="28"/>
          <w:lang w:eastAsia="ru-RU"/>
        </w:rPr>
        <w:t xml:space="preserve"> национальной </w:t>
      </w:r>
      <w:hyperlink r:id="rId10" w:history="1">
        <w:r w:rsidR="004959D9" w:rsidRPr="00A81864">
          <w:rPr>
            <w:rFonts w:ascii="Times New Roman" w:eastAsia="Times New Roman" w:hAnsi="Times New Roman"/>
            <w:sz w:val="28"/>
            <w:szCs w:val="28"/>
            <w:lang w:eastAsia="ru-RU"/>
          </w:rPr>
          <w:t>программы</w:t>
        </w:r>
      </w:hyperlink>
      <w:r w:rsidR="004959D9" w:rsidRPr="00A81864">
        <w:rPr>
          <w:rFonts w:ascii="Times New Roman" w:eastAsia="Times New Roman" w:hAnsi="Times New Roman"/>
          <w:sz w:val="28"/>
          <w:szCs w:val="28"/>
          <w:lang w:eastAsia="ru-RU"/>
        </w:rPr>
        <w:t xml:space="preserve"> </w:t>
      </w:r>
      <w:r w:rsidR="004959D9" w:rsidRPr="00A81864">
        <w:rPr>
          <w:rFonts w:ascii="Times New Roman" w:eastAsia="Times New Roman" w:hAnsi="Times New Roman"/>
          <w:sz w:val="28"/>
          <w:szCs w:val="28"/>
          <w:lang w:val="ru-RU" w:eastAsia="ru-RU"/>
        </w:rPr>
        <w:t>«</w:t>
      </w:r>
      <w:r w:rsidR="004959D9" w:rsidRPr="00A81864">
        <w:rPr>
          <w:rFonts w:ascii="Times New Roman" w:eastAsia="Times New Roman" w:hAnsi="Times New Roman"/>
          <w:sz w:val="28"/>
          <w:szCs w:val="28"/>
          <w:lang w:eastAsia="ru-RU"/>
        </w:rPr>
        <w:t xml:space="preserve">Цифровая экономика Российской </w:t>
      </w:r>
      <w:r w:rsidR="004959D9" w:rsidRPr="00A81864">
        <w:rPr>
          <w:rFonts w:ascii="Times New Roman" w:eastAsia="Times New Roman" w:hAnsi="Times New Roman"/>
          <w:sz w:val="28"/>
          <w:szCs w:val="28"/>
          <w:lang w:val="ru-RU" w:eastAsia="ru-RU"/>
        </w:rPr>
        <w:t>Федерации»</w:t>
      </w:r>
      <w:r w:rsidR="00184E7C" w:rsidRPr="00A81864">
        <w:rPr>
          <w:rFonts w:ascii="Times New Roman" w:eastAsia="Times New Roman" w:hAnsi="Times New Roman"/>
          <w:sz w:val="28"/>
          <w:szCs w:val="28"/>
          <w:lang w:val="ru-RU" w:eastAsia="ru-RU"/>
        </w:rPr>
        <w:t xml:space="preserve"> в 2019</w:t>
      </w:r>
      <w:r w:rsidR="001B7026" w:rsidRPr="00A81864">
        <w:rPr>
          <w:rFonts w:ascii="Times New Roman" w:eastAsia="MS Mincho" w:hAnsi="Times New Roman"/>
          <w:sz w:val="28"/>
          <w:szCs w:val="28"/>
          <w:lang w:val="ru-RU" w:eastAsia="ru-RU"/>
        </w:rPr>
        <w:t>-2021</w:t>
      </w:r>
      <w:r w:rsidR="001B7026" w:rsidRPr="00A81864">
        <w:rPr>
          <w:rFonts w:ascii="Times New Roman" w:eastAsia="MS Mincho" w:hAnsi="Times New Roman"/>
          <w:sz w:val="28"/>
          <w:szCs w:val="28"/>
          <w:lang w:eastAsia="ru-RU"/>
        </w:rPr>
        <w:t xml:space="preserve"> годах</w:t>
      </w:r>
      <w:r w:rsidR="00D46F15" w:rsidRPr="00A81864">
        <w:rPr>
          <w:rFonts w:ascii="Times New Roman" w:eastAsia="Times New Roman" w:hAnsi="Times New Roman"/>
          <w:sz w:val="28"/>
          <w:szCs w:val="28"/>
          <w:lang w:val="ru-RU" w:eastAsia="ru-RU"/>
        </w:rPr>
        <w:t>.</w:t>
      </w:r>
    </w:p>
    <w:p w14:paraId="42CA695C" w14:textId="77777777" w:rsidR="007917CB" w:rsidRPr="00A81864" w:rsidRDefault="007917CB" w:rsidP="007917CB">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roofErr w:type="gramStart"/>
      <w:r w:rsidRPr="00A81864">
        <w:rPr>
          <w:rFonts w:ascii="Times New Roman" w:eastAsia="Times New Roman" w:hAnsi="Times New Roman"/>
          <w:sz w:val="28"/>
          <w:szCs w:val="28"/>
          <w:lang w:val="ru-RU" w:eastAsia="ru-RU"/>
        </w:rPr>
        <w:t>Конкурсный отбор (далее также – отбор) проводится в соответствии с постановлением Правительства РФ от 3.05.2019 № 552 «Об утверждении Правил предоставления грантов в форме субсидий из федерального бюджета некоммерческим организациям на реализацию отдельных мероприятий федерального проекта «Кадры для цифровой экономики» национальной программы «Цифровая экономика Российской Федерации» и на основании приказа Минобрнауки России об объявлении в 2019 году конкурсного отбора на предоставление грантов</w:t>
      </w:r>
      <w:proofErr w:type="gramEnd"/>
      <w:r w:rsidRPr="00A81864">
        <w:rPr>
          <w:rFonts w:ascii="Times New Roman" w:eastAsia="Times New Roman" w:hAnsi="Times New Roman"/>
          <w:sz w:val="28"/>
          <w:szCs w:val="28"/>
          <w:lang w:val="ru-RU" w:eastAsia="ru-RU"/>
        </w:rPr>
        <w:t xml:space="preserve"> в форме субсидий из федерального бюджета некоммерческим организациям в рамках реализации отдельных мероприятий федерального проекта «Кадры для цифровой экономики» национальной программы «Цифровая экономика Российской Федерации».</w:t>
      </w:r>
    </w:p>
    <w:p w14:paraId="6A38BBF8" w14:textId="77777777" w:rsidR="007917CB" w:rsidRPr="00A81864" w:rsidRDefault="007917CB" w:rsidP="007917CB">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
    <w:p w14:paraId="39357DFD" w14:textId="22F457A9" w:rsidR="008457C7" w:rsidRPr="00A81864" w:rsidRDefault="007917CB" w:rsidP="007917CB">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r w:rsidRPr="00A81864">
        <w:rPr>
          <w:rFonts w:ascii="Times New Roman" w:eastAsia="Times New Roman" w:hAnsi="Times New Roman"/>
          <w:sz w:val="28"/>
          <w:szCs w:val="28"/>
          <w:lang w:val="ru-RU" w:eastAsia="ru-RU"/>
        </w:rPr>
        <w:t xml:space="preserve">2. Отбор проводится Комиссией Министерства науки и высшего образования Российской Федерации </w:t>
      </w:r>
      <w:r w:rsidR="001B7026" w:rsidRPr="00A81864">
        <w:rPr>
          <w:rFonts w:ascii="Times New Roman" w:eastAsia="Times New Roman" w:hAnsi="Times New Roman"/>
          <w:sz w:val="28"/>
          <w:szCs w:val="28"/>
          <w:lang w:val="ru-RU" w:eastAsia="ru-RU"/>
        </w:rPr>
        <w:t xml:space="preserve">по проведению конкурсных отборов </w:t>
      </w:r>
      <w:r w:rsidRPr="00A81864">
        <w:rPr>
          <w:rFonts w:ascii="Times New Roman" w:eastAsia="Times New Roman" w:hAnsi="Times New Roman"/>
          <w:sz w:val="28"/>
          <w:szCs w:val="28"/>
          <w:lang w:val="ru-RU" w:eastAsia="ru-RU"/>
        </w:rPr>
        <w:t>на предоставление грантов в форме субсидий из федерального бюджета некоммерческим организациям в рамках реализации отдельных мероприятий федерального проекта «Кадры для цифровой экономики» национальной программы «Цифровая экономика Российской Федерации» (далее – Комиссия).</w:t>
      </w:r>
    </w:p>
    <w:p w14:paraId="021988B7" w14:textId="77777777" w:rsidR="009C4354" w:rsidRPr="00A81864" w:rsidRDefault="009C4354" w:rsidP="008E39F9">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
    <w:p w14:paraId="0B26C168" w14:textId="034B72EF"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3. </w:t>
      </w:r>
      <w:proofErr w:type="gramStart"/>
      <w:r w:rsidRPr="00A81864">
        <w:rPr>
          <w:rFonts w:ascii="Times New Roman" w:hAnsi="Times New Roman" w:cs="Times New Roman"/>
          <w:color w:val="000000" w:themeColor="text1"/>
          <w:sz w:val="28"/>
          <w:szCs w:val="28"/>
        </w:rPr>
        <w:t>Гранты предоставляются организациям, являющимся бюджетными, автономными учреждениями и иными некоммерческими организациями, за исключением казенных учреждений, отобранным по результатам конкурсного отбора на предоставление грантов (далее соответственно - организация-победитель, конкурс), при условии наличия обязательства использования организациями-победителями средств грантов в целях реализации мероприятий, указанных в</w:t>
      </w:r>
      <w:r w:rsidR="00226869" w:rsidRPr="00A81864">
        <w:rPr>
          <w:rFonts w:ascii="Times New Roman" w:hAnsi="Times New Roman" w:cs="Times New Roman"/>
          <w:color w:val="000000" w:themeColor="text1"/>
          <w:sz w:val="28"/>
          <w:szCs w:val="28"/>
        </w:rPr>
        <w:t xml:space="preserve"> пункте</w:t>
      </w:r>
      <w:r w:rsidRPr="00A81864">
        <w:rPr>
          <w:rFonts w:ascii="Times New Roman" w:hAnsi="Times New Roman" w:cs="Times New Roman"/>
          <w:color w:val="000000" w:themeColor="text1"/>
          <w:sz w:val="28"/>
          <w:szCs w:val="28"/>
        </w:rPr>
        <w:t xml:space="preserve"> </w:t>
      </w:r>
      <w:hyperlink w:anchor="P37" w:history="1">
        <w:r w:rsidRPr="00A81864">
          <w:rPr>
            <w:rFonts w:ascii="Times New Roman" w:hAnsi="Times New Roman" w:cs="Times New Roman"/>
            <w:color w:val="000000" w:themeColor="text1"/>
            <w:sz w:val="28"/>
            <w:szCs w:val="28"/>
          </w:rPr>
          <w:t>1</w:t>
        </w:r>
      </w:hyperlink>
      <w:r w:rsidRPr="00A81864">
        <w:rPr>
          <w:rFonts w:ascii="Times New Roman" w:hAnsi="Times New Roman" w:cs="Times New Roman"/>
          <w:color w:val="000000" w:themeColor="text1"/>
          <w:sz w:val="28"/>
          <w:szCs w:val="28"/>
        </w:rPr>
        <w:t xml:space="preserve"> Конкурсной документации (далее - мероприятия), а также на достижение значения показател</w:t>
      </w:r>
      <w:r w:rsidR="00054398" w:rsidRPr="00A81864">
        <w:rPr>
          <w:rFonts w:ascii="Times New Roman" w:hAnsi="Times New Roman" w:cs="Times New Roman"/>
          <w:color w:val="000000" w:themeColor="text1"/>
          <w:sz w:val="28"/>
          <w:szCs w:val="28"/>
        </w:rPr>
        <w:t>я</w:t>
      </w:r>
      <w:r w:rsidRPr="00A81864">
        <w:rPr>
          <w:rFonts w:ascii="Times New Roman" w:hAnsi="Times New Roman" w:cs="Times New Roman"/>
          <w:color w:val="000000" w:themeColor="text1"/>
          <w:sz w:val="28"/>
          <w:szCs w:val="28"/>
        </w:rPr>
        <w:t xml:space="preserve"> результата (целев</w:t>
      </w:r>
      <w:r w:rsidR="00054398" w:rsidRPr="00A81864">
        <w:rPr>
          <w:rFonts w:ascii="Times New Roman" w:hAnsi="Times New Roman" w:cs="Times New Roman"/>
          <w:color w:val="000000" w:themeColor="text1"/>
          <w:sz w:val="28"/>
          <w:szCs w:val="28"/>
        </w:rPr>
        <w:t>ого показателя</w:t>
      </w:r>
      <w:r w:rsidRPr="00A81864">
        <w:rPr>
          <w:rFonts w:ascii="Times New Roman" w:hAnsi="Times New Roman" w:cs="Times New Roman"/>
          <w:color w:val="000000" w:themeColor="text1"/>
          <w:sz w:val="28"/>
          <w:szCs w:val="28"/>
        </w:rPr>
        <w:t>) реализации федерального проекта</w:t>
      </w:r>
      <w:r w:rsidR="00054398" w:rsidRPr="00A81864">
        <w:rPr>
          <w:rFonts w:ascii="Times New Roman" w:hAnsi="Times New Roman" w:cs="Times New Roman"/>
          <w:color w:val="000000" w:themeColor="text1"/>
          <w:sz w:val="28"/>
          <w:szCs w:val="28"/>
        </w:rPr>
        <w:t>:</w:t>
      </w:r>
      <w:r w:rsidRPr="00A81864">
        <w:rPr>
          <w:rFonts w:ascii="Times New Roman" w:hAnsi="Times New Roman" w:cs="Times New Roman"/>
          <w:color w:val="000000" w:themeColor="text1"/>
          <w:sz w:val="28"/>
          <w:szCs w:val="28"/>
        </w:rPr>
        <w:t xml:space="preserve"> </w:t>
      </w:r>
      <w:r w:rsidR="00054398" w:rsidRPr="00A81864">
        <w:rPr>
          <w:rFonts w:ascii="Times New Roman" w:hAnsi="Times New Roman" w:cs="Times New Roman"/>
          <w:color w:val="000000" w:themeColor="text1"/>
          <w:sz w:val="28"/>
          <w:szCs w:val="28"/>
        </w:rPr>
        <w:t>созданы</w:t>
      </w:r>
      <w:proofErr w:type="gramEnd"/>
      <w:r w:rsidR="00054398" w:rsidRPr="00A81864">
        <w:rPr>
          <w:rFonts w:ascii="Times New Roman" w:hAnsi="Times New Roman" w:cs="Times New Roman"/>
          <w:color w:val="000000" w:themeColor="text1"/>
          <w:sz w:val="28"/>
          <w:szCs w:val="28"/>
        </w:rPr>
        <w:t xml:space="preserve"> и функционируют международные научно-методические центры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образовательных организаций высшего </w:t>
      </w:r>
      <w:r w:rsidR="00054398" w:rsidRPr="00A81864">
        <w:rPr>
          <w:rFonts w:ascii="Times New Roman" w:hAnsi="Times New Roman" w:cs="Times New Roman"/>
          <w:color w:val="000000" w:themeColor="text1"/>
          <w:sz w:val="28"/>
          <w:szCs w:val="28"/>
        </w:rPr>
        <w:lastRenderedPageBreak/>
        <w:t>образования (нарастающим итогом), единиц.</w:t>
      </w:r>
    </w:p>
    <w:p w14:paraId="68D660C9"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034BED18"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4. Гранты предоставляются в пределах лимитов бюджетных обязательств, доведенных до Министерства науки и высшего образования Российской Федерации как получателя средств федерального бюджета, в рамках реализации мероприятий (далее - лимиты бюджетных обязательств).</w:t>
      </w:r>
    </w:p>
    <w:p w14:paraId="12D35EAE"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Гранты предоставляются на финансовое обеспечение расходов в целях реализации мероприятий, в том числе:</w:t>
      </w:r>
    </w:p>
    <w:p w14:paraId="51E3EC1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а) расходов на оплату труда, включая отчисления на социальные нужды работников;</w:t>
      </w:r>
    </w:p>
    <w:p w14:paraId="2FE505A6"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б) расходов на оплату работ, услуг, соответствующих целям предоставления гранта;</w:t>
      </w:r>
    </w:p>
    <w:p w14:paraId="00167C3D"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в) расходов на приобретение неисключительных прав на результаты интеллектуальной деятельности, в том числе на приобретение пользовательских, лицензионных прав на программное обеспечение, приобретение и обновление справочно-информационных баз данных;</w:t>
      </w:r>
    </w:p>
    <w:p w14:paraId="79A8D5D9"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г) расходов на приобретение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rsidRPr="00A81864">
        <w:rPr>
          <w:rFonts w:ascii="Times New Roman" w:hAnsi="Times New Roman" w:cs="Times New Roman"/>
          <w:color w:val="000000" w:themeColor="text1"/>
          <w:sz w:val="28"/>
          <w:szCs w:val="28"/>
        </w:rPr>
        <w:t>дств св</w:t>
      </w:r>
      <w:proofErr w:type="gramEnd"/>
      <w:r w:rsidRPr="00A81864">
        <w:rPr>
          <w:rFonts w:ascii="Times New Roman" w:hAnsi="Times New Roman" w:cs="Times New Roman"/>
          <w:color w:val="000000" w:themeColor="text1"/>
          <w:sz w:val="28"/>
          <w:szCs w:val="28"/>
        </w:rPr>
        <w:t>язи;</w:t>
      </w:r>
    </w:p>
    <w:p w14:paraId="5D20CDAF"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д) расходов на приобретение учебно-лабораторного и научного оборудования, программного обеспечения;</w:t>
      </w:r>
    </w:p>
    <w:p w14:paraId="4E7F90C2"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е) командировочных расходов, соответствующих целям предоставления гранта.</w:t>
      </w:r>
    </w:p>
    <w:p w14:paraId="44FBDC23" w14:textId="3F6F78B6" w:rsidR="00F730E6" w:rsidRPr="00A81864" w:rsidRDefault="00F730E6" w:rsidP="008E39F9">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
    <w:p w14:paraId="36B41810" w14:textId="77777777" w:rsidR="009C4354" w:rsidRPr="00A81864" w:rsidRDefault="009C4354" w:rsidP="008E39F9">
      <w:pPr>
        <w:pStyle w:val="2"/>
        <w:numPr>
          <w:ilvl w:val="0"/>
          <w:numId w:val="0"/>
        </w:numPr>
        <w:tabs>
          <w:tab w:val="clear" w:pos="0"/>
          <w:tab w:val="left" w:pos="142"/>
        </w:tabs>
        <w:spacing w:before="0" w:after="0"/>
        <w:ind w:firstLine="567"/>
        <w:rPr>
          <w:rFonts w:ascii="Times New Roman Полужирный" w:hAnsi="Times New Roman Полужирный"/>
          <w:caps/>
        </w:rPr>
      </w:pPr>
      <w:bookmarkStart w:id="5" w:name="_Toc18585100"/>
      <w:r w:rsidRPr="00A81864">
        <w:rPr>
          <w:rFonts w:ascii="Times New Roman Полужирный" w:hAnsi="Times New Roman Полужирный"/>
          <w:caps/>
        </w:rPr>
        <w:t>Требования к участникам конкурсного отбора</w:t>
      </w:r>
      <w:bookmarkEnd w:id="5"/>
    </w:p>
    <w:p w14:paraId="6E42496F" w14:textId="77777777" w:rsidR="004367D1" w:rsidRPr="00A81864" w:rsidRDefault="004367D1" w:rsidP="008E39F9">
      <w:pPr>
        <w:pStyle w:val="ConsPlusNormal"/>
        <w:ind w:firstLine="567"/>
        <w:jc w:val="both"/>
        <w:rPr>
          <w:rFonts w:ascii="Times New Roman" w:hAnsi="Times New Roman" w:cs="Times New Roman"/>
          <w:color w:val="000000" w:themeColor="text1"/>
          <w:sz w:val="28"/>
          <w:szCs w:val="28"/>
        </w:rPr>
      </w:pPr>
    </w:p>
    <w:p w14:paraId="565DCD30" w14:textId="413D7870"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5. Участниками конкурса являются организации, представившие заявки на участие в конкурсе (далее - заявка) и соответствующие требованиям, установленным Конкурсной документацией.</w:t>
      </w:r>
    </w:p>
    <w:p w14:paraId="67957F8E" w14:textId="38BA0C70"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Отбор организаций-победителей осуществляется на основании оценки качества заявки</w:t>
      </w:r>
      <w:r w:rsidR="009B0BA6" w:rsidRPr="00A81864">
        <w:rPr>
          <w:rFonts w:ascii="Times New Roman" w:hAnsi="Times New Roman" w:cs="Times New Roman"/>
          <w:color w:val="000000" w:themeColor="text1"/>
          <w:sz w:val="28"/>
          <w:szCs w:val="28"/>
        </w:rPr>
        <w:t xml:space="preserve"> с</w:t>
      </w:r>
      <w:r w:rsidRPr="00A81864">
        <w:rPr>
          <w:rFonts w:ascii="Times New Roman" w:hAnsi="Times New Roman" w:cs="Times New Roman"/>
          <w:color w:val="000000" w:themeColor="text1"/>
          <w:sz w:val="28"/>
          <w:szCs w:val="28"/>
        </w:rPr>
        <w:t xml:space="preserve"> </w:t>
      </w:r>
      <w:r w:rsidR="009B0BA6" w:rsidRPr="00A81864">
        <w:rPr>
          <w:rFonts w:ascii="Times New Roman" w:hAnsi="Times New Roman" w:cs="Times New Roman"/>
          <w:color w:val="000000" w:themeColor="text1"/>
          <w:sz w:val="28"/>
          <w:szCs w:val="28"/>
        </w:rPr>
        <w:t>учетом критериев</w:t>
      </w:r>
      <w:r w:rsidR="009B0BA6" w:rsidRPr="00A81864">
        <w:t xml:space="preserve"> </w:t>
      </w:r>
      <w:r w:rsidR="009B0BA6" w:rsidRPr="00A81864">
        <w:rPr>
          <w:rFonts w:ascii="Times New Roman" w:hAnsi="Times New Roman" w:cs="Times New Roman"/>
          <w:color w:val="000000" w:themeColor="text1"/>
          <w:sz w:val="28"/>
          <w:szCs w:val="28"/>
        </w:rPr>
        <w:t>указанных в приложении 3 к настоящей документации.</w:t>
      </w:r>
    </w:p>
    <w:p w14:paraId="537F7C30" w14:textId="77777777" w:rsidR="004367D1" w:rsidRPr="00A81864" w:rsidRDefault="004367D1" w:rsidP="009B0BA6">
      <w:pPr>
        <w:pStyle w:val="ConsPlusNormal"/>
        <w:jc w:val="both"/>
        <w:rPr>
          <w:rFonts w:ascii="Times New Roman" w:hAnsi="Times New Roman" w:cs="Times New Roman"/>
          <w:color w:val="000000" w:themeColor="text1"/>
          <w:sz w:val="28"/>
          <w:szCs w:val="28"/>
        </w:rPr>
      </w:pPr>
      <w:bookmarkStart w:id="6" w:name="P76"/>
      <w:bookmarkEnd w:id="6"/>
    </w:p>
    <w:p w14:paraId="7808CC60" w14:textId="3439B9E7" w:rsidR="009C4354" w:rsidRPr="00A81864" w:rsidRDefault="009B0BA6"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C4354" w:rsidRPr="00A81864">
        <w:rPr>
          <w:rFonts w:ascii="Times New Roman" w:hAnsi="Times New Roman" w:cs="Times New Roman"/>
          <w:color w:val="000000" w:themeColor="text1"/>
          <w:sz w:val="28"/>
          <w:szCs w:val="28"/>
        </w:rPr>
        <w:t>. Гранты предоставляются организациям, которые на первое число месяца, предшествующего месяцу, в котором объявлен конкурс, соответствуют следующим требованиям:</w:t>
      </w:r>
    </w:p>
    <w:p w14:paraId="04957E55"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а) организация не получала из федерального бюджета субсидии (гранты) в текущем финансовом году в соответствии с иными правовыми актами Российской Федерации на цели, указанные в пункте 1 Конкурсной документации;</w:t>
      </w:r>
    </w:p>
    <w:p w14:paraId="761C431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б) у организации отсутствуют просроченная задолженность по возврату в федеральный бюджет субсидий, бюджетных инвестиций, </w:t>
      </w:r>
      <w:proofErr w:type="gramStart"/>
      <w:r w:rsidRPr="00A81864">
        <w:rPr>
          <w:rFonts w:ascii="Times New Roman" w:hAnsi="Times New Roman" w:cs="Times New Roman"/>
          <w:color w:val="000000" w:themeColor="text1"/>
          <w:sz w:val="28"/>
          <w:szCs w:val="28"/>
        </w:rPr>
        <w:t>предоставленных</w:t>
      </w:r>
      <w:proofErr w:type="gramEnd"/>
      <w:r w:rsidRPr="00A81864">
        <w:rPr>
          <w:rFonts w:ascii="Times New Roman" w:hAnsi="Times New Roman" w:cs="Times New Roman"/>
          <w:color w:val="000000" w:themeColor="text1"/>
          <w:sz w:val="28"/>
          <w:szCs w:val="28"/>
        </w:rPr>
        <w:t xml:space="preserve"> в том числе в соответствии с иными правовыми актами, и иная просроченная задолженность перед федеральным бюджетом;</w:t>
      </w:r>
    </w:p>
    <w:p w14:paraId="3546BCBF"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в) у организации отсутствует неисполненная обязанность по уплате налогов, сборов, страховых взносов, пеней, штрафов, процентов, подлежащих уплате в </w:t>
      </w:r>
      <w:r w:rsidRPr="00A81864">
        <w:rPr>
          <w:rFonts w:ascii="Times New Roman" w:hAnsi="Times New Roman" w:cs="Times New Roman"/>
          <w:color w:val="000000" w:themeColor="text1"/>
          <w:sz w:val="28"/>
          <w:szCs w:val="28"/>
        </w:rPr>
        <w:lastRenderedPageBreak/>
        <w:t>соответствии с законодательством Российской Федерации о налогах и сборах;</w:t>
      </w:r>
    </w:p>
    <w:p w14:paraId="75C3BABC"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г) организация не находится в стадии ликвидации или банкротства;</w:t>
      </w:r>
    </w:p>
    <w:p w14:paraId="70DFA5D8"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д) с организацией не расторгались соглашения о предоставлении гранта;</w:t>
      </w:r>
    </w:p>
    <w:p w14:paraId="4EEA50DF"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roofErr w:type="gramStart"/>
      <w:r w:rsidRPr="00A81864">
        <w:rPr>
          <w:rFonts w:ascii="Times New Roman" w:hAnsi="Times New Roman" w:cs="Times New Roman"/>
          <w:color w:val="000000" w:themeColor="text1"/>
          <w:sz w:val="28"/>
          <w:szCs w:val="28"/>
        </w:rPr>
        <w:t>е)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A81864">
        <w:rPr>
          <w:rFonts w:ascii="Times New Roman" w:hAnsi="Times New Roman" w:cs="Times New Roman"/>
          <w:color w:val="000000" w:themeColor="text1"/>
          <w:sz w:val="28"/>
          <w:szCs w:val="28"/>
        </w:rPr>
        <w:t xml:space="preserve"> превышает 50 процентов;</w:t>
      </w:r>
    </w:p>
    <w:p w14:paraId="0E2D492A" w14:textId="6AA8AB9A"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ж) в отношении организации не применялись штрафные санкции, предусмотренные пунктом </w:t>
      </w:r>
      <w:r w:rsidR="005E49CC" w:rsidRPr="00A81864">
        <w:rPr>
          <w:rFonts w:ascii="Times New Roman" w:hAnsi="Times New Roman" w:cs="Times New Roman"/>
          <w:color w:val="000000" w:themeColor="text1"/>
          <w:sz w:val="28"/>
          <w:szCs w:val="28"/>
        </w:rPr>
        <w:t>6</w:t>
      </w:r>
      <w:r w:rsidR="00B94985" w:rsidRPr="00A81864">
        <w:rPr>
          <w:rFonts w:ascii="Times New Roman" w:hAnsi="Times New Roman" w:cs="Times New Roman"/>
          <w:color w:val="000000" w:themeColor="text1"/>
          <w:sz w:val="28"/>
          <w:szCs w:val="28"/>
        </w:rPr>
        <w:t>4</w:t>
      </w:r>
      <w:r w:rsidRPr="00A81864">
        <w:rPr>
          <w:rFonts w:ascii="Times New Roman" w:hAnsi="Times New Roman" w:cs="Times New Roman"/>
          <w:color w:val="000000" w:themeColor="text1"/>
          <w:sz w:val="28"/>
          <w:szCs w:val="28"/>
        </w:rPr>
        <w:t xml:space="preserve"> Конкурсной документации.</w:t>
      </w:r>
    </w:p>
    <w:p w14:paraId="76A134BE" w14:textId="5E706E37" w:rsidR="009C4354" w:rsidRPr="00A81864" w:rsidRDefault="009C4354" w:rsidP="008E39F9">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
    <w:p w14:paraId="2E2EB8E0" w14:textId="77777777" w:rsidR="009C4354" w:rsidRPr="00A81864" w:rsidRDefault="009C4354" w:rsidP="008E39F9">
      <w:pPr>
        <w:pStyle w:val="2"/>
        <w:numPr>
          <w:ilvl w:val="0"/>
          <w:numId w:val="0"/>
        </w:numPr>
        <w:tabs>
          <w:tab w:val="clear" w:pos="993"/>
          <w:tab w:val="left" w:pos="1134"/>
        </w:tabs>
        <w:spacing w:before="0" w:after="0"/>
        <w:ind w:firstLine="567"/>
        <w:rPr>
          <w:rFonts w:ascii="Times New Roman Полужирный" w:hAnsi="Times New Roman Полужирный"/>
          <w:caps/>
        </w:rPr>
      </w:pPr>
      <w:bookmarkStart w:id="7" w:name="_Toc18585101"/>
      <w:r w:rsidRPr="00A81864">
        <w:rPr>
          <w:rFonts w:ascii="Times New Roman Полужирный" w:hAnsi="Times New Roman Полужирный"/>
          <w:caps/>
        </w:rPr>
        <w:t>Расходы на участие в конкурсном отборе</w:t>
      </w:r>
      <w:bookmarkEnd w:id="7"/>
    </w:p>
    <w:p w14:paraId="1BA049DF" w14:textId="77777777" w:rsidR="004367D1" w:rsidRPr="00A81864" w:rsidRDefault="004367D1" w:rsidP="008E39F9">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517733DA" w14:textId="2C0ACAE2" w:rsidR="009C4354" w:rsidRPr="00A81864" w:rsidRDefault="009B0BA6" w:rsidP="008E39F9">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7</w:t>
      </w:r>
      <w:r w:rsidR="009C4354" w:rsidRPr="00A81864">
        <w:rPr>
          <w:rFonts w:ascii="Times New Roman" w:eastAsia="Times New Roman" w:hAnsi="Times New Roman"/>
          <w:sz w:val="28"/>
          <w:szCs w:val="28"/>
          <w:lang w:eastAsia="ru-RU"/>
        </w:rPr>
        <w:t>. Все расходы, связанные с участием в конкурсном отборе, включая расходы, связанные c подготовкой и предоставлением заявок, несут участники конкурсного отбора.</w:t>
      </w:r>
    </w:p>
    <w:p w14:paraId="349417F3" w14:textId="77777777" w:rsidR="00FD1BFE" w:rsidRPr="00A81864" w:rsidRDefault="00FD1BFE" w:rsidP="008E39F9">
      <w:pPr>
        <w:rPr>
          <w:rFonts w:asciiTheme="minorHAnsi" w:hAnsiTheme="minorHAnsi"/>
          <w:caps/>
        </w:rPr>
      </w:pPr>
    </w:p>
    <w:p w14:paraId="650D212A" w14:textId="4D00D910" w:rsidR="009C4354" w:rsidRPr="00A81864" w:rsidRDefault="009C4354" w:rsidP="008E39F9">
      <w:pPr>
        <w:pStyle w:val="2"/>
        <w:numPr>
          <w:ilvl w:val="0"/>
          <w:numId w:val="0"/>
        </w:numPr>
        <w:tabs>
          <w:tab w:val="clear" w:pos="993"/>
          <w:tab w:val="left" w:pos="142"/>
        </w:tabs>
        <w:spacing w:before="0" w:after="0"/>
        <w:ind w:firstLine="567"/>
        <w:rPr>
          <w:rFonts w:ascii="Times New Roman Полужирный" w:hAnsi="Times New Roman Полужирный"/>
          <w:caps/>
        </w:rPr>
      </w:pPr>
      <w:bookmarkStart w:id="8" w:name="_Toc18585102"/>
      <w:r w:rsidRPr="00A81864">
        <w:rPr>
          <w:rFonts w:ascii="Times New Roman Полужирный" w:hAnsi="Times New Roman Полужирный"/>
          <w:caps/>
        </w:rPr>
        <w:t xml:space="preserve">Внесение изменений в объявление o </w:t>
      </w:r>
      <w:proofErr w:type="gramStart"/>
      <w:r w:rsidRPr="00A81864">
        <w:rPr>
          <w:rFonts w:ascii="Times New Roman Полужирный" w:hAnsi="Times New Roman Полужирный"/>
          <w:caps/>
        </w:rPr>
        <w:t>проведении</w:t>
      </w:r>
      <w:proofErr w:type="gramEnd"/>
      <w:r w:rsidRPr="00A81864">
        <w:rPr>
          <w:rFonts w:ascii="Times New Roman Полужирный" w:hAnsi="Times New Roman Полужирный"/>
          <w:caps/>
        </w:rPr>
        <w:t xml:space="preserve"> отбора и документацию об отборе</w:t>
      </w:r>
      <w:bookmarkEnd w:id="8"/>
    </w:p>
    <w:p w14:paraId="55CCEDA3" w14:textId="77777777" w:rsidR="004367D1" w:rsidRPr="00A81864" w:rsidRDefault="004367D1"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3BE2279" w14:textId="2B612A90" w:rsidR="009C4354" w:rsidRPr="00A81864" w:rsidRDefault="009B0BA6"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8</w:t>
      </w:r>
      <w:r w:rsidR="00FD1BFE"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Минобрнауки России вправе вносить изменения в объявление o проведении отбора и настоящую документацию об отборе. При внесении изменений срок подачи заявок на участие в отборе должен быть продлен так, чтобы </w:t>
      </w:r>
      <w:proofErr w:type="spellStart"/>
      <w:r w:rsidR="009C4354" w:rsidRPr="00A81864">
        <w:rPr>
          <w:rFonts w:ascii="Times New Roman" w:eastAsia="Times New Roman" w:hAnsi="Times New Roman"/>
          <w:sz w:val="28"/>
          <w:szCs w:val="28"/>
          <w:lang w:eastAsia="ru-RU"/>
        </w:rPr>
        <w:t>co</w:t>
      </w:r>
      <w:proofErr w:type="spellEnd"/>
      <w:r w:rsidR="009C4354" w:rsidRPr="00A81864">
        <w:rPr>
          <w:rFonts w:ascii="Times New Roman" w:eastAsia="Times New Roman" w:hAnsi="Times New Roman"/>
          <w:sz w:val="28"/>
          <w:szCs w:val="28"/>
          <w:lang w:eastAsia="ru-RU"/>
        </w:rPr>
        <w:t xml:space="preserve"> дня размещения на официальном</w:t>
      </w:r>
      <w:r w:rsidR="009C4354" w:rsidRPr="00A81864">
        <w:rPr>
          <w:rFonts w:ascii="Times New Roman" w:hAnsi="Times New Roman"/>
          <w:sz w:val="28"/>
          <w:szCs w:val="28"/>
        </w:rPr>
        <w:t xml:space="preserve"> сайте в информационно-телекоммуникационной сети «Интернет» (далее – сайт Минобрнауки России) </w:t>
      </w:r>
      <w:r w:rsidR="009C4354" w:rsidRPr="00A81864">
        <w:rPr>
          <w:rFonts w:ascii="Times New Roman" w:eastAsia="Times New Roman" w:hAnsi="Times New Roman"/>
          <w:sz w:val="28"/>
          <w:szCs w:val="28"/>
          <w:lang w:eastAsia="ru-RU"/>
        </w:rPr>
        <w:t>внесенных изменений до дня окончания подачи заявок на участие в отборе такой срок составлял не менее 15 календарных дней.</w:t>
      </w:r>
    </w:p>
    <w:p w14:paraId="0DA69630" w14:textId="77777777" w:rsidR="00FD1BFE"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703D4A1B" w14:textId="65A63A5E" w:rsidR="009C4354" w:rsidRPr="00A81864" w:rsidRDefault="009B0BA6"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9</w:t>
      </w:r>
      <w:r w:rsidR="00FD1BFE"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Изменения, вносимые в объявление o </w:t>
      </w:r>
      <w:proofErr w:type="gramStart"/>
      <w:r w:rsidR="009C4354" w:rsidRPr="00A81864">
        <w:rPr>
          <w:rFonts w:ascii="Times New Roman" w:eastAsia="Times New Roman" w:hAnsi="Times New Roman"/>
          <w:sz w:val="28"/>
          <w:szCs w:val="28"/>
          <w:lang w:eastAsia="ru-RU"/>
        </w:rPr>
        <w:t>проведении</w:t>
      </w:r>
      <w:proofErr w:type="gramEnd"/>
      <w:r w:rsidR="009C4354" w:rsidRPr="00A81864">
        <w:rPr>
          <w:rFonts w:ascii="Times New Roman" w:eastAsia="Times New Roman" w:hAnsi="Times New Roman"/>
          <w:sz w:val="28"/>
          <w:szCs w:val="28"/>
          <w:lang w:eastAsia="ru-RU"/>
        </w:rPr>
        <w:t xml:space="preserve"> отбора и настоящую документацию об отборе, размещаются в течение 1 рабочего дня на сайте Минобрнауки России</w:t>
      </w:r>
      <w:r w:rsidR="009C4354" w:rsidRPr="00A81864">
        <w:rPr>
          <w:rFonts w:ascii="Times New Roman" w:hAnsi="Times New Roman"/>
          <w:sz w:val="28"/>
          <w:szCs w:val="28"/>
        </w:rPr>
        <w:t>.</w:t>
      </w:r>
    </w:p>
    <w:p w14:paraId="175D718D" w14:textId="77777777" w:rsidR="00FD1BFE"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7A50D8F4" w14:textId="474B9936"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w:t>
      </w:r>
      <w:r w:rsidR="009B0BA6" w:rsidRPr="00A81864">
        <w:rPr>
          <w:rFonts w:ascii="Times New Roman" w:eastAsia="Times New Roman" w:hAnsi="Times New Roman"/>
          <w:sz w:val="28"/>
          <w:szCs w:val="28"/>
          <w:lang w:eastAsia="ru-RU"/>
        </w:rPr>
        <w:t>0</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Лица, заинтересованные принять участие в отборе, самостоятельно отслеживают на сайте </w:t>
      </w:r>
      <w:proofErr w:type="spellStart"/>
      <w:r w:rsidR="009C4354" w:rsidRPr="00A81864">
        <w:rPr>
          <w:rFonts w:ascii="Times New Roman" w:eastAsia="Times New Roman" w:hAnsi="Times New Roman"/>
          <w:sz w:val="28"/>
          <w:szCs w:val="28"/>
          <w:lang w:eastAsia="ru-RU"/>
        </w:rPr>
        <w:t>Миноб</w:t>
      </w:r>
      <w:proofErr w:type="gramStart"/>
      <w:r w:rsidR="009C4354" w:rsidRPr="00A81864">
        <w:rPr>
          <w:rFonts w:ascii="Times New Roman" w:eastAsia="Times New Roman" w:hAnsi="Times New Roman"/>
          <w:sz w:val="28"/>
          <w:szCs w:val="28"/>
          <w:lang w:eastAsia="ru-RU"/>
        </w:rPr>
        <w:t>p</w:t>
      </w:r>
      <w:proofErr w:type="gramEnd"/>
      <w:r w:rsidR="009C4354" w:rsidRPr="00A81864">
        <w:rPr>
          <w:rFonts w:ascii="Times New Roman" w:eastAsia="Times New Roman" w:hAnsi="Times New Roman"/>
          <w:sz w:val="28"/>
          <w:szCs w:val="28"/>
          <w:lang w:eastAsia="ru-RU"/>
        </w:rPr>
        <w:t>нaуки</w:t>
      </w:r>
      <w:proofErr w:type="spellEnd"/>
      <w:r w:rsidR="009C4354" w:rsidRPr="00A81864">
        <w:rPr>
          <w:rFonts w:ascii="Times New Roman" w:eastAsia="Times New Roman" w:hAnsi="Times New Roman"/>
          <w:sz w:val="28"/>
          <w:szCs w:val="28"/>
          <w:lang w:eastAsia="ru-RU"/>
        </w:rPr>
        <w:t xml:space="preserve"> России изменения, вносимые в объявление o проведении отбора и настоящую документацию об отборе.</w:t>
      </w:r>
    </w:p>
    <w:p w14:paraId="54961337" w14:textId="77777777" w:rsidR="00FD1BFE"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0A9FFF41" w14:textId="00D570E7"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w:t>
      </w:r>
      <w:r w:rsidR="009B0BA6" w:rsidRPr="00A81864">
        <w:rPr>
          <w:rFonts w:ascii="Times New Roman" w:eastAsia="Times New Roman" w:hAnsi="Times New Roman"/>
          <w:sz w:val="28"/>
          <w:szCs w:val="28"/>
          <w:lang w:eastAsia="ru-RU"/>
        </w:rPr>
        <w:t>1</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Минобрнауки России не несет ответственности в случае, если участники отбора своевременно не ознакомились c изменениями, внесенными в объявление o проведении отбора и настоящую документацию об отборе, размещенными на сайте Минобрнауки России.</w:t>
      </w:r>
    </w:p>
    <w:p w14:paraId="623E3D80" w14:textId="77777777" w:rsidR="00FD1BFE" w:rsidRPr="00A81864" w:rsidRDefault="00FD1BFE" w:rsidP="008E39F9"/>
    <w:p w14:paraId="371028C5" w14:textId="0A00F832" w:rsidR="009C4354" w:rsidRPr="00A81864" w:rsidRDefault="009C4354" w:rsidP="008E39F9">
      <w:pPr>
        <w:pStyle w:val="2"/>
        <w:numPr>
          <w:ilvl w:val="0"/>
          <w:numId w:val="0"/>
        </w:numPr>
        <w:tabs>
          <w:tab w:val="left" w:pos="142"/>
        </w:tabs>
        <w:spacing w:before="0" w:after="0"/>
        <w:ind w:left="567"/>
        <w:rPr>
          <w:rFonts w:ascii="Times New Roman Полужирный" w:hAnsi="Times New Roman Полужирный"/>
          <w:caps/>
        </w:rPr>
      </w:pPr>
      <w:bookmarkStart w:id="9" w:name="_Toc18585103"/>
      <w:r w:rsidRPr="00A81864">
        <w:rPr>
          <w:rFonts w:ascii="Times New Roman Полужирный" w:hAnsi="Times New Roman Полужирный"/>
          <w:caps/>
        </w:rPr>
        <w:lastRenderedPageBreak/>
        <w:t>Отказ от проведения отбора</w:t>
      </w:r>
      <w:bookmarkEnd w:id="9"/>
    </w:p>
    <w:p w14:paraId="7AA9DA46" w14:textId="77777777" w:rsidR="004367D1" w:rsidRPr="00A81864" w:rsidRDefault="004367D1"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01F8E456" w14:textId="4A97A862"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w:t>
      </w:r>
      <w:r w:rsidR="009B0BA6" w:rsidRPr="00A81864">
        <w:rPr>
          <w:rFonts w:ascii="Times New Roman" w:eastAsia="Times New Roman" w:hAnsi="Times New Roman"/>
          <w:sz w:val="28"/>
          <w:szCs w:val="28"/>
          <w:lang w:eastAsia="ru-RU"/>
        </w:rPr>
        <w:t>2</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Минобрнауки России вправе отказаться от проведения отбора в любое время, но не </w:t>
      </w:r>
      <w:proofErr w:type="gramStart"/>
      <w:r w:rsidR="009C4354" w:rsidRPr="00A81864">
        <w:rPr>
          <w:rFonts w:ascii="Times New Roman" w:eastAsia="Times New Roman" w:hAnsi="Times New Roman"/>
          <w:sz w:val="28"/>
          <w:szCs w:val="28"/>
          <w:lang w:eastAsia="ru-RU"/>
        </w:rPr>
        <w:t>позднее</w:t>
      </w:r>
      <w:proofErr w:type="gramEnd"/>
      <w:r w:rsidR="009C4354" w:rsidRPr="00A81864">
        <w:rPr>
          <w:rFonts w:ascii="Times New Roman" w:eastAsia="Times New Roman" w:hAnsi="Times New Roman"/>
          <w:sz w:val="28"/>
          <w:szCs w:val="28"/>
          <w:lang w:eastAsia="ru-RU"/>
        </w:rPr>
        <w:t xml:space="preserve"> чем за 10 календарных дней до окончания срока приема заявок на участие в отборе.</w:t>
      </w:r>
    </w:p>
    <w:p w14:paraId="5C486D10"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45C77C1" w14:textId="6CE9A2AA"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w:t>
      </w:r>
      <w:r w:rsidR="009B0BA6" w:rsidRPr="00A81864">
        <w:rPr>
          <w:rFonts w:ascii="Times New Roman" w:eastAsia="Times New Roman" w:hAnsi="Times New Roman"/>
          <w:sz w:val="28"/>
          <w:szCs w:val="28"/>
          <w:lang w:eastAsia="ru-RU"/>
        </w:rPr>
        <w:t>3</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В случае принятия Минобрнауки России решения об отказе в проведении отбора, соответствующее уведомление размещается на сайте Минобрнауки России не позднее дня, следующего за днем принятия решения об отказе в проведении отбора.</w:t>
      </w:r>
    </w:p>
    <w:p w14:paraId="14D2C62B"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2A6B1004" w14:textId="09B93250"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w:t>
      </w:r>
      <w:r w:rsidR="009B0BA6" w:rsidRPr="00A81864">
        <w:rPr>
          <w:rFonts w:ascii="Times New Roman" w:eastAsia="Times New Roman" w:hAnsi="Times New Roman"/>
          <w:sz w:val="28"/>
          <w:szCs w:val="28"/>
          <w:lang w:eastAsia="ru-RU"/>
        </w:rPr>
        <w:t>4</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Конверты c заявками на участие в отборе, поступившие в Минобрнауки России к моменту принятия решения об отказе в проведении отбора, не вскрываются, представленные на отбор заявки направляются представившим их участникам в течение трех рабочих дней со дня принятия решения об отказе в проведении отбора.</w:t>
      </w:r>
    </w:p>
    <w:p w14:paraId="1A411D68" w14:textId="552F58EA" w:rsidR="009C4354" w:rsidRPr="00A81864" w:rsidRDefault="009C4354" w:rsidP="008E39F9">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
    <w:p w14:paraId="3987849D" w14:textId="77777777" w:rsidR="009C4354" w:rsidRPr="00A81864" w:rsidRDefault="009C4354" w:rsidP="008E39F9">
      <w:pPr>
        <w:pStyle w:val="2"/>
        <w:numPr>
          <w:ilvl w:val="0"/>
          <w:numId w:val="0"/>
        </w:numPr>
        <w:tabs>
          <w:tab w:val="left" w:pos="142"/>
        </w:tabs>
        <w:spacing w:before="0" w:after="0"/>
        <w:ind w:left="567"/>
        <w:rPr>
          <w:rFonts w:ascii="Times New Roman Полужирный" w:hAnsi="Times New Roman Полужирный"/>
          <w:caps/>
        </w:rPr>
      </w:pPr>
      <w:bookmarkStart w:id="10" w:name="_Toc18585104"/>
      <w:r w:rsidRPr="00A81864">
        <w:rPr>
          <w:rFonts w:ascii="Times New Roman Полужирный" w:hAnsi="Times New Roman Полужирный"/>
          <w:caps/>
        </w:rPr>
        <w:t>Содержание заявки на участие в конкурсном отборе</w:t>
      </w:r>
      <w:bookmarkEnd w:id="10"/>
    </w:p>
    <w:p w14:paraId="49D7739E" w14:textId="77777777" w:rsidR="004367D1" w:rsidRPr="00A81864" w:rsidRDefault="004367D1" w:rsidP="008E39F9">
      <w:pPr>
        <w:pStyle w:val="ConsPlusNormal"/>
        <w:ind w:firstLine="567"/>
        <w:jc w:val="both"/>
        <w:rPr>
          <w:rFonts w:ascii="Times New Roman" w:hAnsi="Times New Roman" w:cs="Times New Roman"/>
          <w:color w:val="000000" w:themeColor="text1"/>
          <w:sz w:val="28"/>
          <w:szCs w:val="28"/>
        </w:rPr>
      </w:pPr>
    </w:p>
    <w:p w14:paraId="196338D0" w14:textId="452D2D18" w:rsidR="009C4354" w:rsidRPr="00A81864" w:rsidRDefault="00FD1BFE"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1</w:t>
      </w:r>
      <w:r w:rsidR="009B0BA6" w:rsidRPr="00A81864">
        <w:rPr>
          <w:rFonts w:ascii="Times New Roman" w:hAnsi="Times New Roman" w:cs="Times New Roman"/>
          <w:color w:val="000000" w:themeColor="text1"/>
          <w:sz w:val="28"/>
          <w:szCs w:val="28"/>
        </w:rPr>
        <w:t>5</w:t>
      </w:r>
      <w:r w:rsidR="009C4354" w:rsidRPr="00A81864">
        <w:rPr>
          <w:rFonts w:ascii="Times New Roman" w:hAnsi="Times New Roman" w:cs="Times New Roman"/>
          <w:color w:val="000000" w:themeColor="text1"/>
          <w:sz w:val="28"/>
          <w:szCs w:val="28"/>
        </w:rPr>
        <w:t>. Для участия в конкурсе организация в течение 30 календарных дней со дня начала приема заявок представляет в Министерство науки и высшего образования Российской Федерации заявку, включающую:</w:t>
      </w:r>
    </w:p>
    <w:p w14:paraId="0E875084"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а) сопроводительное письмо за подписью руководителя организации или лица, исполняющего обязанности руководителя организации, об участии в конкурсе, включающее обязательство использования сре</w:t>
      </w:r>
      <w:proofErr w:type="gramStart"/>
      <w:r w:rsidRPr="00A81864">
        <w:rPr>
          <w:rFonts w:ascii="Times New Roman" w:hAnsi="Times New Roman" w:cs="Times New Roman"/>
          <w:color w:val="000000" w:themeColor="text1"/>
          <w:sz w:val="28"/>
          <w:szCs w:val="28"/>
        </w:rPr>
        <w:t>дств гр</w:t>
      </w:r>
      <w:proofErr w:type="gramEnd"/>
      <w:r w:rsidRPr="00A81864">
        <w:rPr>
          <w:rFonts w:ascii="Times New Roman" w:hAnsi="Times New Roman" w:cs="Times New Roman"/>
          <w:color w:val="000000" w:themeColor="text1"/>
          <w:sz w:val="28"/>
          <w:szCs w:val="28"/>
        </w:rPr>
        <w:t>анта в целях реализации мероприятий;</w:t>
      </w:r>
    </w:p>
    <w:p w14:paraId="7828A055"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б) копии учредительных документов, удостоверенные в установленном порядке;</w:t>
      </w:r>
    </w:p>
    <w:p w14:paraId="499BC88D"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roofErr w:type="gramStart"/>
      <w:r w:rsidRPr="00A81864">
        <w:rPr>
          <w:rFonts w:ascii="Times New Roman" w:hAnsi="Times New Roman" w:cs="Times New Roman"/>
          <w:color w:val="000000" w:themeColor="text1"/>
          <w:sz w:val="28"/>
          <w:szCs w:val="28"/>
        </w:rPr>
        <w:t>в) выписку из Единого государственного реестра юридических лиц, заверенную в установленном порядке, или сведения о юридическом лице, полученные с официального сайта Федеральной налоговой службы Российской Федерации в сети «Интернет», не позднее 30 календарных дней до подачи заявки (в случае непредставления организацией такого документа Министерство науки и высшего образования Российской Федерации запрашивает его самостоятельно);</w:t>
      </w:r>
      <w:proofErr w:type="gramEnd"/>
    </w:p>
    <w:p w14:paraId="7869A3CF"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г) согласие органа, осуществляющего функции и полномочия учредителя образовательных организаций, не находящихся в ведении Министерства науки и высшего образования Российской Федерации, оформленное на бланке органа-учредителя, на участие образовательной организации в конкурсе и последующее заключение соглашения о предоставлении гранта;</w:t>
      </w:r>
    </w:p>
    <w:p w14:paraId="07BE2D32"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roofErr w:type="gramStart"/>
      <w:r w:rsidRPr="00A81864">
        <w:rPr>
          <w:rFonts w:ascii="Times New Roman" w:hAnsi="Times New Roman" w:cs="Times New Roman"/>
          <w:color w:val="000000" w:themeColor="text1"/>
          <w:sz w:val="28"/>
          <w:szCs w:val="28"/>
        </w:rPr>
        <w:t xml:space="preserve">д) справку налогового органа, подтверждающую отсутствие у организации по состоянию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организацией </w:t>
      </w:r>
      <w:r w:rsidRPr="00A81864">
        <w:rPr>
          <w:rFonts w:ascii="Times New Roman" w:hAnsi="Times New Roman" w:cs="Times New Roman"/>
          <w:color w:val="000000" w:themeColor="text1"/>
          <w:sz w:val="28"/>
          <w:szCs w:val="28"/>
        </w:rPr>
        <w:lastRenderedPageBreak/>
        <w:t>такого документа Министерство науки и высшего образования Российской Федерации запрашивает его самостоятельно);</w:t>
      </w:r>
      <w:proofErr w:type="gramEnd"/>
    </w:p>
    <w:p w14:paraId="25D88758"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е) документы, подтверждающие полномочия лица на осуществление действий от имени организации;</w:t>
      </w:r>
    </w:p>
    <w:p w14:paraId="7ECD0CF0" w14:textId="3B0707C9"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ж) справку, подписанную руководителем (уполномоченным лицом с представлением документов, подтверждающих полномочия указанного лица) и главным бухгалтером (при наличии) организации, подтверждающую соответствие организации по состоянию на дату не ранее чем за 30 календарных дней до даты подачи заявки требов</w:t>
      </w:r>
      <w:r w:rsidR="00447EC8">
        <w:rPr>
          <w:rFonts w:ascii="Times New Roman" w:hAnsi="Times New Roman" w:cs="Times New Roman"/>
          <w:color w:val="000000" w:themeColor="text1"/>
          <w:sz w:val="28"/>
          <w:szCs w:val="28"/>
        </w:rPr>
        <w:t>аниям, предусмотренным пунктом 6</w:t>
      </w:r>
      <w:r w:rsidRPr="00A81864">
        <w:rPr>
          <w:rFonts w:ascii="Times New Roman" w:hAnsi="Times New Roman" w:cs="Times New Roman"/>
          <w:color w:val="000000" w:themeColor="text1"/>
          <w:sz w:val="28"/>
          <w:szCs w:val="28"/>
        </w:rPr>
        <w:t xml:space="preserve"> Конкурсной документации;</w:t>
      </w:r>
    </w:p>
    <w:p w14:paraId="23D0CE04" w14:textId="2BF588ED" w:rsidR="00417829" w:rsidRPr="00A81864" w:rsidRDefault="00417829" w:rsidP="0041782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з) проект сметы расходов на реализацию мероприятия</w:t>
      </w:r>
      <w:r w:rsidR="00B94985" w:rsidRPr="00A81864">
        <w:rPr>
          <w:rFonts w:ascii="Times New Roman" w:hAnsi="Times New Roman" w:cs="Times New Roman"/>
          <w:color w:val="000000" w:themeColor="text1"/>
          <w:sz w:val="28"/>
          <w:szCs w:val="28"/>
        </w:rPr>
        <w:t>.</w:t>
      </w:r>
    </w:p>
    <w:p w14:paraId="1EF75DA5" w14:textId="77777777" w:rsidR="009C4354" w:rsidRPr="00A81864" w:rsidRDefault="009C4354" w:rsidP="008E39F9">
      <w:pPr>
        <w:spacing w:after="0" w:line="240" w:lineRule="auto"/>
        <w:ind w:firstLine="567"/>
        <w:jc w:val="both"/>
        <w:rPr>
          <w:rFonts w:ascii="Times New Roman" w:hAnsi="Times New Roman"/>
          <w:sz w:val="28"/>
          <w:szCs w:val="28"/>
          <w:lang w:eastAsia="ru-RU"/>
        </w:rPr>
      </w:pPr>
    </w:p>
    <w:p w14:paraId="12D037EB" w14:textId="77777777" w:rsidR="009C4354" w:rsidRPr="00A81864" w:rsidRDefault="009C4354" w:rsidP="008E39F9">
      <w:pPr>
        <w:pStyle w:val="2"/>
        <w:numPr>
          <w:ilvl w:val="0"/>
          <w:numId w:val="0"/>
        </w:numPr>
        <w:tabs>
          <w:tab w:val="clear" w:pos="0"/>
        </w:tabs>
        <w:spacing w:before="0" w:after="0"/>
        <w:ind w:left="567"/>
        <w:rPr>
          <w:rFonts w:ascii="Times New Roman Полужирный" w:hAnsi="Times New Roman Полужирный"/>
          <w:caps/>
        </w:rPr>
      </w:pPr>
      <w:bookmarkStart w:id="11" w:name="_Toc18585105"/>
      <w:r w:rsidRPr="00A81864">
        <w:rPr>
          <w:rFonts w:ascii="Times New Roman Полужирный" w:hAnsi="Times New Roman Полужирный"/>
          <w:caps/>
        </w:rPr>
        <w:t>Требования к форме, составу заявки на участие в отборе</w:t>
      </w:r>
      <w:bookmarkEnd w:id="11"/>
    </w:p>
    <w:p w14:paraId="397B3716" w14:textId="77777777" w:rsidR="004367D1" w:rsidRPr="00A81864" w:rsidRDefault="004367D1"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58FDF5F5" w14:textId="1CBC3584" w:rsidR="009C4354" w:rsidRPr="00A81864" w:rsidRDefault="00FD1BFE"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w:t>
      </w:r>
      <w:r w:rsidR="009B0BA6" w:rsidRPr="00A81864">
        <w:rPr>
          <w:rFonts w:ascii="Times New Roman" w:eastAsia="Times New Roman" w:hAnsi="Times New Roman"/>
          <w:sz w:val="28"/>
          <w:szCs w:val="28"/>
          <w:lang w:eastAsia="ru-RU"/>
        </w:rPr>
        <w:t>6</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Участник конкурсного отбора готовит заявку в соответствии c настоящей конкурсной документацией с использованием рекомендуемых форм документов, установленных разделом II «Формы для заполнения при подаче заявки на участие в конкурсном отборе» настоящей документации об отборе.</w:t>
      </w:r>
    </w:p>
    <w:p w14:paraId="56BFAFA0" w14:textId="77777777" w:rsidR="00364D25" w:rsidRPr="00A81864" w:rsidRDefault="00364D25"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21D18BB3" w14:textId="56185960" w:rsidR="009C4354" w:rsidRPr="00A81864" w:rsidRDefault="00FD1BFE"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w:t>
      </w:r>
      <w:r w:rsidR="009B0BA6" w:rsidRPr="00A81864">
        <w:rPr>
          <w:rFonts w:ascii="Times New Roman" w:eastAsia="Times New Roman" w:hAnsi="Times New Roman"/>
          <w:sz w:val="28"/>
          <w:szCs w:val="28"/>
          <w:lang w:eastAsia="ru-RU"/>
        </w:rPr>
        <w:t>7</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Документы, входящие в состав заявки на участие в отборе:</w:t>
      </w:r>
    </w:p>
    <w:p w14:paraId="7EE927BE" w14:textId="77777777" w:rsidR="009C4354" w:rsidRPr="00A81864" w:rsidRDefault="009C4354" w:rsidP="008E39F9">
      <w:pPr>
        <w:pStyle w:val="a0"/>
        <w:widowControl w:val="0"/>
        <w:numPr>
          <w:ilvl w:val="0"/>
          <w:numId w:val="44"/>
        </w:numPr>
        <w:tabs>
          <w:tab w:val="left" w:pos="1276"/>
          <w:tab w:val="left" w:pos="1418"/>
        </w:tabs>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должны быть скреплены печатью участника отбора и заверены подписью полномочного должностного лица участника отбора, если это предусмотрено установленной формой документа;</w:t>
      </w:r>
    </w:p>
    <w:p w14:paraId="51A69C6F" w14:textId="77777777" w:rsidR="009C4354" w:rsidRPr="00A81864" w:rsidRDefault="009C4354" w:rsidP="008E39F9">
      <w:pPr>
        <w:pStyle w:val="a0"/>
        <w:widowControl w:val="0"/>
        <w:numPr>
          <w:ilvl w:val="0"/>
          <w:numId w:val="44"/>
        </w:numPr>
        <w:tabs>
          <w:tab w:val="left" w:pos="1276"/>
          <w:tab w:val="left" w:pos="1418"/>
        </w:tabs>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участника отбора.</w:t>
      </w:r>
    </w:p>
    <w:p w14:paraId="7FCC2443" w14:textId="53F6A489" w:rsidR="009C4354" w:rsidRPr="00A81864" w:rsidRDefault="009C4354"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Применение факсимильных подписей в документах заявки на участие в отборе не допускается.</w:t>
      </w:r>
    </w:p>
    <w:p w14:paraId="75CEE659" w14:textId="77777777" w:rsidR="00364D25" w:rsidRPr="00A81864" w:rsidRDefault="00364D25"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728F8F3" w14:textId="2D6D4D46" w:rsidR="00364D25" w:rsidRPr="00A81864" w:rsidRDefault="00B94985" w:rsidP="00B94985">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18. </w:t>
      </w:r>
      <w:proofErr w:type="gramStart"/>
      <w:r w:rsidR="008D480D" w:rsidRPr="00A81864">
        <w:rPr>
          <w:rFonts w:ascii="Times New Roman" w:eastAsia="Times New Roman" w:hAnsi="Times New Roman"/>
          <w:sz w:val="28"/>
          <w:szCs w:val="28"/>
          <w:lang w:eastAsia="ru-RU"/>
        </w:rPr>
        <w:t>В соответствии с подпунктом «и» пункта 6 Правил предоставления грантов в форме субсидий из федерального бюджета некоммерческим организациям на реализацию отдельных мероприятий федерального проекта «Кадры для цифровой экономики» национальной программы «Цифровая экономика Российской Федерации», утвержденных постановлением Правительства Российской Федерации от 3 мая 2019 г. № 552, в целях предварительного рассмотрения заявок на участие в конкурсных отборах на предоставление грантов в форме</w:t>
      </w:r>
      <w:proofErr w:type="gramEnd"/>
      <w:r w:rsidR="008D480D" w:rsidRPr="00A81864">
        <w:rPr>
          <w:rFonts w:ascii="Times New Roman" w:eastAsia="Times New Roman" w:hAnsi="Times New Roman"/>
          <w:sz w:val="28"/>
          <w:szCs w:val="28"/>
          <w:lang w:eastAsia="ru-RU"/>
        </w:rPr>
        <w:t xml:space="preserve"> </w:t>
      </w:r>
      <w:proofErr w:type="gramStart"/>
      <w:r w:rsidR="008D480D" w:rsidRPr="00A81864">
        <w:rPr>
          <w:rFonts w:ascii="Times New Roman" w:eastAsia="Times New Roman" w:hAnsi="Times New Roman"/>
          <w:sz w:val="28"/>
          <w:szCs w:val="28"/>
          <w:lang w:eastAsia="ru-RU"/>
        </w:rPr>
        <w:t>субсидий из федерального бюджета организациям, являющимся бюджетными, автономными учреждениями и иными некоммерческими организациями, за исключением казенных учреждений, на реализацию отдельных мероприятий федерального проекта «Кадры для цифровой экономики» национальной программы «Цифровая экономика Российской Федерации», для Международного совета по реализации отдельных мероприятий федерального проекта «Кадры для цифровой экономики» национальной программы «Цифровая экономика Российской Федерации», заявки на участие в отборе рекомендуется предоставлять, как</w:t>
      </w:r>
      <w:proofErr w:type="gramEnd"/>
      <w:r w:rsidR="008D480D" w:rsidRPr="00A81864">
        <w:rPr>
          <w:rFonts w:ascii="Times New Roman" w:eastAsia="Times New Roman" w:hAnsi="Times New Roman"/>
          <w:sz w:val="28"/>
          <w:szCs w:val="28"/>
          <w:lang w:eastAsia="ru-RU"/>
        </w:rPr>
        <w:t xml:space="preserve"> на русском, так и на английском языке. При </w:t>
      </w:r>
      <w:r w:rsidR="008D480D" w:rsidRPr="00A81864">
        <w:rPr>
          <w:rFonts w:ascii="Times New Roman" w:eastAsia="Times New Roman" w:hAnsi="Times New Roman"/>
          <w:sz w:val="28"/>
          <w:szCs w:val="28"/>
          <w:lang w:eastAsia="ru-RU"/>
        </w:rPr>
        <w:lastRenderedPageBreak/>
        <w:t>возникновении разногласий между русскоязычной и англоязычной версией приоритет отдается русскоязычной версии. Не предоставление заявки в англоязычной версии не является причиной для отклонения организации от участия в конкурсе</w:t>
      </w:r>
      <w:r w:rsidRPr="00A81864">
        <w:rPr>
          <w:rFonts w:ascii="Times New Roman" w:eastAsia="Times New Roman" w:hAnsi="Times New Roman"/>
          <w:sz w:val="28"/>
          <w:szCs w:val="28"/>
          <w:lang w:eastAsia="ru-RU"/>
        </w:rPr>
        <w:t xml:space="preserve">.  </w:t>
      </w:r>
    </w:p>
    <w:p w14:paraId="5AA173EF" w14:textId="77777777" w:rsidR="00B94985" w:rsidRPr="00A81864" w:rsidRDefault="00B94985" w:rsidP="008E39F9">
      <w:pPr>
        <w:widowControl w:val="0"/>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9CF95AF" w14:textId="032FC4E7" w:rsidR="009C4354" w:rsidRPr="00A81864" w:rsidRDefault="009B0BA6" w:rsidP="008E39F9">
      <w:pPr>
        <w:widowControl w:val="0"/>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19</w:t>
      </w:r>
      <w:r w:rsidR="00FD1BFE"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Входящие в заявку на участие в отборе</w:t>
      </w:r>
      <w:r w:rsidR="009C4354" w:rsidRPr="00A81864" w:rsidDel="00092440">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документы, оригиналы которых выданы участнику отбора третьими лицами на ином языке, могут быть представлены на этом языке при условии, что к ним будет прилагаться перевод на русский язык.</w:t>
      </w:r>
    </w:p>
    <w:p w14:paraId="7418A8FB" w14:textId="77777777" w:rsidR="00364D25" w:rsidRPr="00A81864" w:rsidRDefault="00364D25" w:rsidP="008E39F9">
      <w:pPr>
        <w:widowControl w:val="0"/>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3BAE499E" w14:textId="37B0704D" w:rsidR="009C4354" w:rsidRPr="00A81864" w:rsidRDefault="00FD1BFE" w:rsidP="008E39F9">
      <w:pPr>
        <w:widowControl w:val="0"/>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0</w:t>
      </w:r>
      <w:r w:rsidRPr="00A81864">
        <w:rPr>
          <w:rFonts w:ascii="Times New Roman" w:eastAsia="Times New Roman" w:hAnsi="Times New Roman"/>
          <w:sz w:val="28"/>
          <w:szCs w:val="28"/>
          <w:lang w:eastAsia="ru-RU"/>
        </w:rPr>
        <w:t xml:space="preserve">. </w:t>
      </w:r>
      <w:proofErr w:type="gramStart"/>
      <w:r w:rsidR="009C4354" w:rsidRPr="00A81864">
        <w:rPr>
          <w:rFonts w:ascii="Times New Roman" w:eastAsia="Times New Roman" w:hAnsi="Times New Roman"/>
          <w:sz w:val="28"/>
          <w:szCs w:val="28"/>
          <w:lang w:eastAsia="ru-RU"/>
        </w:rPr>
        <w:t>На входящих в заявку на участие в отборе</w:t>
      </w:r>
      <w:r w:rsidR="009C4354" w:rsidRPr="00A81864" w:rsidDel="00092440">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9C4354" w:rsidRPr="00A81864">
        <w:rPr>
          <w:rFonts w:ascii="Times New Roman" w:eastAsia="Times New Roman" w:hAnsi="Times New Roman"/>
          <w:sz w:val="28"/>
          <w:szCs w:val="28"/>
          <w:lang w:eastAsia="ru-RU"/>
        </w:rPr>
        <w:t>апостиль</w:t>
      </w:r>
      <w:proofErr w:type="spellEnd"/>
      <w:r w:rsidR="009C4354" w:rsidRPr="00A81864">
        <w:rPr>
          <w:rFonts w:ascii="Times New Roman" w:eastAsia="Times New Roman" w:hAnsi="Times New Roman"/>
          <w:sz w:val="28"/>
          <w:szCs w:val="28"/>
          <w:lang w:eastAsia="ru-RU"/>
        </w:rPr>
        <w:t xml:space="preserve"> (удостоверительная надпись), который удостоверяет подлинность подписи, качества,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повергнут консульской легализации.</w:t>
      </w:r>
      <w:proofErr w:type="gramEnd"/>
    </w:p>
    <w:p w14:paraId="66510439" w14:textId="77777777" w:rsidR="00364D25" w:rsidRPr="00A81864" w:rsidRDefault="00364D25"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284B1395" w14:textId="1DE944A0" w:rsidR="009C4354" w:rsidRPr="00A81864" w:rsidRDefault="00FD1BFE"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1</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Все суммы денежных средств, указанные в заявках на участие в отборе</w:t>
      </w:r>
      <w:r w:rsidR="009C4354" w:rsidRPr="00A81864" w:rsidDel="00A91886">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и приложениях к ним, должны быть выражены в российских рублях. Исключением могут быть документы, оригиналы которых выданы участникам отбора третьими лицами, где суммы денежных средств выражены в других валютах.</w:t>
      </w:r>
    </w:p>
    <w:p w14:paraId="37BB211B" w14:textId="77777777" w:rsidR="00364D25" w:rsidRPr="00A81864" w:rsidRDefault="00364D25" w:rsidP="008E39F9">
      <w:pPr>
        <w:widowControl w:val="0"/>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633B0528" w14:textId="5A482E0E" w:rsidR="009C4354" w:rsidRPr="00A81864" w:rsidRDefault="00FD1BFE" w:rsidP="008E39F9">
      <w:pPr>
        <w:widowControl w:val="0"/>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2</w:t>
      </w:r>
      <w:r w:rsidRPr="00A81864">
        <w:rPr>
          <w:rFonts w:ascii="Times New Roman" w:eastAsia="Times New Roman" w:hAnsi="Times New Roman"/>
          <w:sz w:val="28"/>
          <w:szCs w:val="28"/>
          <w:lang w:eastAsia="ru-RU"/>
        </w:rPr>
        <w:t xml:space="preserve">. </w:t>
      </w:r>
      <w:proofErr w:type="gramStart"/>
      <w:r w:rsidR="009C4354" w:rsidRPr="00A81864">
        <w:rPr>
          <w:rFonts w:ascii="Times New Roman" w:eastAsia="Times New Roman" w:hAnsi="Times New Roman"/>
          <w:sz w:val="28"/>
          <w:szCs w:val="28"/>
          <w:lang w:eastAsia="ru-RU"/>
        </w:rPr>
        <w:t>B случае если участник отбора не имеет возможности в своей заявке указать все денежные суммы в российских рублях, он должен привести денежный эквивалент таких сумм в российских рублях по курсу Центрального банка Российской Федерации на дату размещения извещения о проведении отбора на сайте Минобрнауки России.</w:t>
      </w:r>
      <w:proofErr w:type="gramEnd"/>
    </w:p>
    <w:p w14:paraId="6C0AA742" w14:textId="77777777" w:rsidR="00364D25" w:rsidRPr="00A81864" w:rsidRDefault="00364D25" w:rsidP="008E39F9">
      <w:pPr>
        <w:widowControl w:val="0"/>
        <w:tabs>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6A41BB0D" w14:textId="25A543DA" w:rsidR="009C4354" w:rsidRPr="00A81864" w:rsidRDefault="00FD1BFE" w:rsidP="008E39F9">
      <w:pPr>
        <w:widowControl w:val="0"/>
        <w:tabs>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3</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Выражение денежных сумм в заявке на участие в отборе</w:t>
      </w:r>
      <w:r w:rsidR="009C4354" w:rsidRPr="00A81864" w:rsidDel="00B6526D">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в других валютах расценивается Комиссией как несоответствие такой заявки требованиям, установленным настоящей документацией об отборе. </w:t>
      </w:r>
    </w:p>
    <w:p w14:paraId="5A427697" w14:textId="77777777" w:rsidR="00364D25" w:rsidRPr="00A81864" w:rsidRDefault="00364D25"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76B1D4A9" w14:textId="4504F6B3" w:rsidR="009C4354" w:rsidRPr="00A81864" w:rsidRDefault="00FD1BFE" w:rsidP="008E39F9">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4</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Если в документах, входящих в состав заявки на участие в отборе, имеются расхождения между обозначением количественных величин прописью и цифрами, то Комиссией принимается к рассмотрению величины, указанные прописью.</w:t>
      </w:r>
    </w:p>
    <w:p w14:paraId="4CB13229"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1F3849AA" w14:textId="40551BD0"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5</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Участник отбора вправе предоставить в составе заявки вместо оригиналов документов их копии. Верность копий документов, представляемых в составе заявки на участие в отборе, подтверждается печатью и подписью уполномоченного лица участника, если иная форма заверения не установлена нормативными правовыми актами Российской Федерации и/или настоящей документацией об отборе.</w:t>
      </w:r>
    </w:p>
    <w:p w14:paraId="3947CE6A"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D6EB262" w14:textId="7EF56C75"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6</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Все документы, входящие в состав заявки, рекомендуется располагать в </w:t>
      </w:r>
      <w:r w:rsidR="009C4354" w:rsidRPr="00A81864">
        <w:rPr>
          <w:rFonts w:ascii="Times New Roman" w:eastAsia="Times New Roman" w:hAnsi="Times New Roman"/>
          <w:sz w:val="28"/>
          <w:szCs w:val="28"/>
          <w:lang w:eastAsia="ru-RU"/>
        </w:rPr>
        <w:lastRenderedPageBreak/>
        <w:t xml:space="preserve">порядке, указанном в форме 2 «Опись документов» </w:t>
      </w:r>
      <w:r w:rsidR="00132889" w:rsidRPr="00A81864">
        <w:rPr>
          <w:rFonts w:ascii="Times New Roman" w:eastAsia="Times New Roman" w:hAnsi="Times New Roman"/>
          <w:sz w:val="28"/>
          <w:szCs w:val="28"/>
          <w:lang w:eastAsia="ru-RU"/>
        </w:rPr>
        <w:t xml:space="preserve">раздела II «Формы для заполнения при подаче заявки на участие в конкурсном отборе» </w:t>
      </w:r>
      <w:r w:rsidR="009C4354" w:rsidRPr="00A81864">
        <w:rPr>
          <w:rFonts w:ascii="Times New Roman" w:eastAsia="Times New Roman" w:hAnsi="Times New Roman"/>
          <w:sz w:val="28"/>
          <w:szCs w:val="28"/>
          <w:lang w:eastAsia="ru-RU"/>
        </w:rPr>
        <w:t xml:space="preserve">настоящей </w:t>
      </w:r>
      <w:r w:rsidR="00132889" w:rsidRPr="00A81864">
        <w:rPr>
          <w:rFonts w:ascii="Times New Roman" w:eastAsia="Times New Roman" w:hAnsi="Times New Roman"/>
          <w:sz w:val="28"/>
          <w:szCs w:val="28"/>
          <w:lang w:eastAsia="ru-RU"/>
        </w:rPr>
        <w:t>Конкурсной документации</w:t>
      </w:r>
      <w:r w:rsidR="009C4354" w:rsidRPr="00A81864">
        <w:rPr>
          <w:rFonts w:ascii="Times New Roman" w:eastAsia="Times New Roman" w:hAnsi="Times New Roman"/>
          <w:sz w:val="28"/>
          <w:szCs w:val="28"/>
          <w:lang w:eastAsia="ru-RU"/>
        </w:rPr>
        <w:t>.</w:t>
      </w:r>
    </w:p>
    <w:p w14:paraId="2603A23D" w14:textId="77777777" w:rsidR="00364D25" w:rsidRPr="00A81864" w:rsidRDefault="00364D25" w:rsidP="008E39F9">
      <w:pPr>
        <w:widowControl w:val="0"/>
        <w:tabs>
          <w:tab w:val="left" w:pos="0"/>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2ABE3936" w14:textId="7180FE0D" w:rsidR="009C4354" w:rsidRPr="00A81864" w:rsidRDefault="00FD1BFE" w:rsidP="008E39F9">
      <w:pPr>
        <w:widowControl w:val="0"/>
        <w:tabs>
          <w:tab w:val="left" w:pos="0"/>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7</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Все листы заявки (тома заявки)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w:t>
      </w:r>
    </w:p>
    <w:p w14:paraId="10FDFE5A"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5EA59DC3" w14:textId="029156D9"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r w:rsidR="009B0BA6" w:rsidRPr="00A81864">
        <w:rPr>
          <w:rFonts w:ascii="Times New Roman" w:eastAsia="Times New Roman" w:hAnsi="Times New Roman"/>
          <w:sz w:val="28"/>
          <w:szCs w:val="28"/>
          <w:lang w:eastAsia="ru-RU"/>
        </w:rPr>
        <w:t>8</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При нумерации страниц заявки номера на оригиналах официальных документов (если оригиналы представляются в составе заявки на участие в отборе), выданных участнику отбора третьими лицами (лицензии, нотариально заверенные копии др.), проставляются простым карандашом на обороте листа в левом нижнем углу.</w:t>
      </w:r>
    </w:p>
    <w:p w14:paraId="3023BCFB"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12A2372E" w14:textId="18EB519F" w:rsidR="009C4354" w:rsidRPr="00A81864" w:rsidRDefault="009B0BA6"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29</w:t>
      </w:r>
      <w:r w:rsidR="00FD1BFE"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Заявка на участие в отборе (включается в первый том заявки при наличии двух и более отдельных томов) должна содержать опись входящих в ее состав документов. Каждый отдельный том заявки должен быть скреплен на оборотной стороне последнего листа печатью участника отбора и подписан уполномоченным представителем участника отбора.</w:t>
      </w:r>
    </w:p>
    <w:p w14:paraId="742BA46B" w14:textId="77777777" w:rsidR="009C4354" w:rsidRPr="00A81864" w:rsidRDefault="009C4354" w:rsidP="008E39F9">
      <w:pPr>
        <w:pStyle w:val="a0"/>
        <w:widowControl w:val="0"/>
        <w:tabs>
          <w:tab w:val="left" w:pos="1418"/>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p>
    <w:p w14:paraId="494F8C5D" w14:textId="77777777" w:rsidR="009C4354" w:rsidRPr="00A81864" w:rsidRDefault="009C4354" w:rsidP="008E39F9">
      <w:pPr>
        <w:pStyle w:val="2"/>
        <w:numPr>
          <w:ilvl w:val="0"/>
          <w:numId w:val="0"/>
        </w:numPr>
        <w:tabs>
          <w:tab w:val="clear" w:pos="993"/>
          <w:tab w:val="left" w:pos="142"/>
        </w:tabs>
        <w:spacing w:before="0" w:after="0"/>
        <w:ind w:firstLine="567"/>
        <w:rPr>
          <w:rFonts w:ascii="Times New Roman Полужирный" w:hAnsi="Times New Roman Полужирный"/>
          <w:caps/>
        </w:rPr>
      </w:pPr>
      <w:bookmarkStart w:id="12" w:name="_Toc18585106"/>
      <w:r w:rsidRPr="00A81864">
        <w:rPr>
          <w:rFonts w:ascii="Times New Roman Полужирный" w:hAnsi="Times New Roman Полужирный"/>
          <w:caps/>
        </w:rPr>
        <w:t>Подача заявки на участие в отборе</w:t>
      </w:r>
      <w:bookmarkEnd w:id="12"/>
    </w:p>
    <w:p w14:paraId="740D2926" w14:textId="77777777" w:rsidR="004367D1" w:rsidRPr="00A81864" w:rsidRDefault="004367D1"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0BC8B06B" w14:textId="1EC67065"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0</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Участник отбора подает заявку на участие в отборе в письменной форме в запечатанном конверте.</w:t>
      </w:r>
    </w:p>
    <w:p w14:paraId="3CD3EC18"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2D24AA2D" w14:textId="7A7C3DF1"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1</w:t>
      </w:r>
      <w:r w:rsidRPr="00A81864">
        <w:rPr>
          <w:rFonts w:ascii="Times New Roman" w:eastAsia="Times New Roman" w:hAnsi="Times New Roman"/>
          <w:sz w:val="28"/>
          <w:szCs w:val="28"/>
          <w:lang w:eastAsia="ru-RU"/>
        </w:rPr>
        <w:t xml:space="preserve">. </w:t>
      </w:r>
      <w:proofErr w:type="gramStart"/>
      <w:r w:rsidR="009C4354" w:rsidRPr="00A81864">
        <w:rPr>
          <w:rFonts w:ascii="Times New Roman" w:eastAsia="Times New Roman" w:hAnsi="Times New Roman"/>
          <w:sz w:val="28"/>
          <w:szCs w:val="28"/>
          <w:lang w:eastAsia="ru-RU"/>
        </w:rPr>
        <w:t>Конверт должен быть опечатан печатью организации c пометкой «</w:t>
      </w:r>
      <w:r w:rsidR="009C4354" w:rsidRPr="00A81864">
        <w:rPr>
          <w:rFonts w:ascii="Times New Roman" w:hAnsi="Times New Roman"/>
          <w:sz w:val="28"/>
          <w:szCs w:val="28"/>
        </w:rPr>
        <w:t xml:space="preserve">Заявка на участие в конкурсном отборе на предоставление </w:t>
      </w:r>
      <w:r w:rsidR="009C4354" w:rsidRPr="00A81864">
        <w:rPr>
          <w:rFonts w:ascii="Times New Roman" w:hAnsi="Times New Roman"/>
          <w:bCs/>
          <w:sz w:val="28"/>
          <w:szCs w:val="28"/>
          <w:u w:color="000000"/>
        </w:rPr>
        <w:t xml:space="preserve">грантов в форме субсидий из федерального бюджета </w:t>
      </w:r>
      <w:r w:rsidR="00132889" w:rsidRPr="00A81864">
        <w:rPr>
          <w:rFonts w:ascii="Times New Roman" w:hAnsi="Times New Roman"/>
          <w:bCs/>
          <w:sz w:val="28"/>
          <w:szCs w:val="28"/>
          <w:u w:color="000000"/>
        </w:rPr>
        <w:t xml:space="preserve">некоммерческим организациям </w:t>
      </w:r>
      <w:r w:rsidR="009C4354" w:rsidRPr="00A81864">
        <w:rPr>
          <w:rFonts w:ascii="Times New Roman" w:hAnsi="Times New Roman"/>
          <w:bCs/>
          <w:sz w:val="28"/>
          <w:szCs w:val="28"/>
          <w:u w:color="000000"/>
        </w:rPr>
        <w:t xml:space="preserve">по </w:t>
      </w:r>
      <w:r w:rsidR="00132889" w:rsidRPr="00A81864">
        <w:rPr>
          <w:rFonts w:ascii="Times New Roman" w:hAnsi="Times New Roman"/>
          <w:bCs/>
          <w:sz w:val="28"/>
          <w:szCs w:val="28"/>
          <w:u w:color="000000"/>
        </w:rPr>
        <w:t xml:space="preserve">мероприятию </w:t>
      </w:r>
      <w:r w:rsidR="009C4354" w:rsidRPr="00A81864">
        <w:rPr>
          <w:rFonts w:ascii="Times New Roman" w:eastAsia="Times New Roman" w:hAnsi="Times New Roman"/>
          <w:sz w:val="28"/>
          <w:szCs w:val="28"/>
          <w:lang w:eastAsia="ru-RU"/>
        </w:rPr>
        <w:t>«</w:t>
      </w:r>
      <w:r w:rsidR="005E56F6" w:rsidRPr="00A81864">
        <w:rPr>
          <w:rFonts w:ascii="Times New Roman" w:hAnsi="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009C4354" w:rsidRPr="00A81864">
        <w:rPr>
          <w:rFonts w:ascii="Times New Roman" w:hAnsi="Times New Roman"/>
          <w:sz w:val="28"/>
          <w:szCs w:val="28"/>
        </w:rPr>
        <w:t>» федерального проекта «</w:t>
      </w:r>
      <w:r w:rsidR="00132889" w:rsidRPr="00A81864">
        <w:rPr>
          <w:rFonts w:ascii="Times New Roman" w:hAnsi="Times New Roman"/>
          <w:sz w:val="28"/>
          <w:szCs w:val="28"/>
        </w:rPr>
        <w:t xml:space="preserve">Кадры для цифровой </w:t>
      </w:r>
      <w:r w:rsidR="00132889" w:rsidRPr="00A81864">
        <w:rPr>
          <w:rFonts w:ascii="Times New Roman" w:hAnsi="Times New Roman"/>
          <w:bCs/>
          <w:sz w:val="28"/>
          <w:szCs w:val="28"/>
          <w:u w:color="000000"/>
        </w:rPr>
        <w:t>экономики» национальной</w:t>
      </w:r>
      <w:r w:rsidR="009C4354" w:rsidRPr="00A81864">
        <w:rPr>
          <w:rFonts w:ascii="Times New Roman" w:hAnsi="Times New Roman"/>
          <w:bCs/>
          <w:sz w:val="28"/>
          <w:szCs w:val="28"/>
          <w:u w:color="000000"/>
        </w:rPr>
        <w:t xml:space="preserve"> </w:t>
      </w:r>
      <w:r w:rsidR="00132889" w:rsidRPr="00A81864">
        <w:rPr>
          <w:rFonts w:ascii="Times New Roman" w:hAnsi="Times New Roman"/>
          <w:bCs/>
          <w:sz w:val="28"/>
          <w:szCs w:val="28"/>
          <w:u w:color="000000"/>
        </w:rPr>
        <w:t>программы</w:t>
      </w:r>
      <w:proofErr w:type="gramEnd"/>
      <w:r w:rsidR="00132889" w:rsidRPr="00A81864">
        <w:rPr>
          <w:rFonts w:ascii="Times New Roman" w:hAnsi="Times New Roman"/>
          <w:bCs/>
          <w:sz w:val="28"/>
          <w:szCs w:val="28"/>
          <w:u w:color="000000"/>
        </w:rPr>
        <w:t xml:space="preserve"> </w:t>
      </w:r>
      <w:r w:rsidR="009C4354" w:rsidRPr="00A81864">
        <w:rPr>
          <w:rFonts w:ascii="Times New Roman" w:hAnsi="Times New Roman"/>
          <w:bCs/>
          <w:sz w:val="28"/>
          <w:szCs w:val="28"/>
          <w:u w:color="000000"/>
        </w:rPr>
        <w:t>«</w:t>
      </w:r>
      <w:r w:rsidR="00132889" w:rsidRPr="00A81864">
        <w:rPr>
          <w:rFonts w:ascii="Times New Roman" w:hAnsi="Times New Roman"/>
          <w:bCs/>
          <w:sz w:val="28"/>
          <w:szCs w:val="28"/>
          <w:u w:color="000000"/>
        </w:rPr>
        <w:t>Цифровая экономия Российской Федерации</w:t>
      </w:r>
      <w:r w:rsidR="009C4354" w:rsidRPr="00A81864">
        <w:rPr>
          <w:rFonts w:ascii="Times New Roman" w:hAnsi="Times New Roman"/>
          <w:bCs/>
          <w:sz w:val="28"/>
          <w:szCs w:val="28"/>
          <w:u w:color="000000"/>
        </w:rPr>
        <w:t>»</w:t>
      </w:r>
      <w:r w:rsidR="00184E7C" w:rsidRPr="00A81864">
        <w:rPr>
          <w:rFonts w:ascii="Times New Roman" w:hAnsi="Times New Roman"/>
          <w:bCs/>
          <w:sz w:val="28"/>
          <w:szCs w:val="28"/>
          <w:u w:color="000000"/>
        </w:rPr>
        <w:t xml:space="preserve"> в 2019</w:t>
      </w:r>
      <w:r w:rsidR="001B7026" w:rsidRPr="00A81864">
        <w:rPr>
          <w:rFonts w:ascii="Times New Roman" w:eastAsia="MS Mincho" w:hAnsi="Times New Roman"/>
          <w:sz w:val="28"/>
          <w:szCs w:val="28"/>
          <w:lang w:eastAsia="ru-RU"/>
        </w:rPr>
        <w:t>-2021 годах</w:t>
      </w:r>
      <w:r w:rsidR="009C4354" w:rsidRPr="00A81864">
        <w:rPr>
          <w:rFonts w:ascii="Times New Roman" w:hAnsi="Times New Roman"/>
          <w:bCs/>
          <w:sz w:val="28"/>
          <w:szCs w:val="28"/>
          <w:u w:color="000000"/>
        </w:rPr>
        <w:t>.</w:t>
      </w:r>
      <w:r w:rsidR="009C4354" w:rsidRPr="00A81864">
        <w:rPr>
          <w:rFonts w:ascii="Times New Roman" w:eastAsia="MS Mincho" w:hAnsi="Times New Roman"/>
          <w:sz w:val="28"/>
          <w:szCs w:val="28"/>
          <w:lang w:eastAsia="ru-RU"/>
        </w:rPr>
        <w:t xml:space="preserve"> </w:t>
      </w:r>
      <w:r w:rsidR="009C4354" w:rsidRPr="00A81864">
        <w:rPr>
          <w:rFonts w:ascii="Times New Roman" w:hAnsi="Times New Roman"/>
          <w:sz w:val="28"/>
          <w:szCs w:val="28"/>
        </w:rPr>
        <w:t xml:space="preserve">Шифр отбора </w:t>
      </w:r>
      <w:r w:rsidR="005E56F6" w:rsidRPr="00A81864">
        <w:rPr>
          <w:rFonts w:ascii="Times New Roman" w:hAnsi="Times New Roman"/>
          <w:sz w:val="28"/>
          <w:szCs w:val="28"/>
        </w:rPr>
        <w:t>2019-25-613-КЦЭ-0</w:t>
      </w:r>
      <w:r w:rsidR="003479C9" w:rsidRPr="00A81864">
        <w:rPr>
          <w:rFonts w:ascii="Times New Roman" w:hAnsi="Times New Roman"/>
          <w:sz w:val="28"/>
          <w:szCs w:val="28"/>
        </w:rPr>
        <w:t>3</w:t>
      </w:r>
      <w:r w:rsidR="009C4354" w:rsidRPr="00A81864">
        <w:rPr>
          <w:rFonts w:ascii="Times New Roman" w:hAnsi="Times New Roman"/>
          <w:sz w:val="28"/>
          <w:szCs w:val="28"/>
        </w:rPr>
        <w:t>.</w:t>
      </w:r>
      <w:r w:rsidR="009C4354" w:rsidRPr="00A81864">
        <w:rPr>
          <w:rFonts w:ascii="Times New Roman" w:eastAsia="Times New Roman" w:hAnsi="Times New Roman"/>
          <w:sz w:val="28"/>
          <w:szCs w:val="28"/>
          <w:lang w:eastAsia="ru-RU"/>
        </w:rPr>
        <w:t xml:space="preserve"> Не вскрывать до </w:t>
      </w:r>
      <w:r w:rsidR="00B339FA">
        <w:rPr>
          <w:rFonts w:ascii="Times New Roman" w:eastAsia="Times New Roman" w:hAnsi="Times New Roman"/>
          <w:sz w:val="28"/>
          <w:szCs w:val="28"/>
          <w:lang w:eastAsia="ru-RU"/>
        </w:rPr>
        <w:t>10</w:t>
      </w:r>
      <w:r w:rsidR="009C4354" w:rsidRPr="00A81864">
        <w:rPr>
          <w:rFonts w:ascii="Times New Roman" w:eastAsia="Times New Roman" w:hAnsi="Times New Roman"/>
          <w:sz w:val="28"/>
          <w:szCs w:val="28"/>
          <w:lang w:eastAsia="ru-RU"/>
        </w:rPr>
        <w:t xml:space="preserve"> часов </w:t>
      </w:r>
      <w:r w:rsidR="00054398" w:rsidRPr="00A81864">
        <w:rPr>
          <w:rFonts w:ascii="Times New Roman" w:eastAsia="Times New Roman" w:hAnsi="Times New Roman"/>
          <w:sz w:val="28"/>
          <w:szCs w:val="28"/>
          <w:lang w:eastAsia="ru-RU"/>
        </w:rPr>
        <w:t>00</w:t>
      </w:r>
      <w:r w:rsidR="009C4354" w:rsidRPr="00A81864">
        <w:rPr>
          <w:rFonts w:ascii="Times New Roman" w:eastAsia="Times New Roman" w:hAnsi="Times New Roman"/>
          <w:sz w:val="28"/>
          <w:szCs w:val="28"/>
          <w:lang w:eastAsia="ru-RU"/>
        </w:rPr>
        <w:t xml:space="preserve"> минут по московскому времени </w:t>
      </w:r>
      <w:r w:rsidR="00B339FA">
        <w:rPr>
          <w:rFonts w:ascii="Times New Roman" w:eastAsia="Times New Roman" w:hAnsi="Times New Roman"/>
          <w:sz w:val="28"/>
          <w:szCs w:val="28"/>
          <w:lang w:eastAsia="ru-RU"/>
        </w:rPr>
        <w:t>15</w:t>
      </w:r>
      <w:r w:rsidR="00132889" w:rsidRPr="00A81864">
        <w:rPr>
          <w:rFonts w:ascii="Times New Roman" w:eastAsia="Times New Roman" w:hAnsi="Times New Roman"/>
          <w:sz w:val="28"/>
          <w:szCs w:val="28"/>
          <w:lang w:eastAsia="ru-RU"/>
        </w:rPr>
        <w:t xml:space="preserve"> </w:t>
      </w:r>
      <w:r w:rsidR="00054398" w:rsidRPr="00A81864">
        <w:rPr>
          <w:rFonts w:ascii="Times New Roman" w:eastAsia="Times New Roman" w:hAnsi="Times New Roman"/>
          <w:sz w:val="28"/>
          <w:szCs w:val="28"/>
          <w:lang w:eastAsia="ru-RU"/>
        </w:rPr>
        <w:t>октября</w:t>
      </w:r>
      <w:r w:rsidR="00132889"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2019 года».</w:t>
      </w:r>
    </w:p>
    <w:p w14:paraId="72A147C0" w14:textId="5FAB5430" w:rsidR="009C4354" w:rsidRPr="00A81864" w:rsidRDefault="009C4354"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Участник отбора вправе не указывать на конверте свое наименование и почтовый адрес.</w:t>
      </w:r>
    </w:p>
    <w:p w14:paraId="5FBAC876"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304A94ED" w14:textId="14E7F1A7"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2</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Конверт с заявкой на участие в отборе должен быть запечатан способом, исключающим возможность вскрытия конверта без разрушения его целостности.</w:t>
      </w:r>
    </w:p>
    <w:p w14:paraId="38400B76" w14:textId="77777777" w:rsidR="009C4354" w:rsidRPr="00A81864" w:rsidRDefault="009C4354"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Если конверт c заявкой на участие в отборе опечатан или маркирован с нарушением требований настоящей документации об отборе, Минобрнауки России не несет ответственности перед участником отбора в случае утери документов заявки или вскрытия конверта раньше срока.</w:t>
      </w:r>
    </w:p>
    <w:p w14:paraId="31C9F666"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0C046CA9" w14:textId="05F958CD"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3</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Заявки на участие в отборе должны быть поданы по адресу организатора в срок, указанный в объявлении o проведении отбора.</w:t>
      </w:r>
    </w:p>
    <w:p w14:paraId="1B0F994E"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20C94B1D" w14:textId="59B41D2A"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4</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Ответственность за своевременность поступления заявки, отправленной в адрес Минобрнауки России почтовым отправлением, несет направивший такую заявку участник отбора.</w:t>
      </w:r>
    </w:p>
    <w:p w14:paraId="39318BC3"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65536875" w14:textId="56114754"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5</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Каждый поступивший конверт c заявкой на участие в отборе регистрируется уполномоченными лицами Минобрнауки России в журнале для регистрации заявок и маркируется путем нанесения на конверт регистрационного номера.</w:t>
      </w:r>
    </w:p>
    <w:p w14:paraId="29BC72BF"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BDB30F0" w14:textId="074D2B3C"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6</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Регистрационный номер заявки на участие в отборе сообщается по его просьбе участнику отбора.</w:t>
      </w:r>
    </w:p>
    <w:p w14:paraId="5F554A2C"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32F13843" w14:textId="74D6509D"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7</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По требованию участника отбора, представившего конверт c заявкой на участие в отборе, регистратор выдает расписку в получении конверта c заявкой c указанием даты и времени получения, регистрационного номера заявки.</w:t>
      </w:r>
    </w:p>
    <w:p w14:paraId="5B2FDF3B"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6B082A58" w14:textId="087A93C1"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r w:rsidR="009B0BA6" w:rsidRPr="00A81864">
        <w:rPr>
          <w:rFonts w:ascii="Times New Roman" w:eastAsia="Times New Roman" w:hAnsi="Times New Roman"/>
          <w:sz w:val="28"/>
          <w:szCs w:val="28"/>
          <w:lang w:eastAsia="ru-RU"/>
        </w:rPr>
        <w:t>8</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Организация вправе подать только одну заявку на участие в отборе.</w:t>
      </w:r>
    </w:p>
    <w:p w14:paraId="5AB83A54" w14:textId="77777777" w:rsidR="00FD1BFE" w:rsidRPr="00A81864" w:rsidRDefault="00FD1BFE" w:rsidP="008E39F9"/>
    <w:p w14:paraId="334D612A" w14:textId="03F4A059" w:rsidR="009C4354" w:rsidRPr="00A81864" w:rsidRDefault="009C4354" w:rsidP="008E39F9">
      <w:pPr>
        <w:pStyle w:val="2"/>
        <w:numPr>
          <w:ilvl w:val="0"/>
          <w:numId w:val="0"/>
        </w:numPr>
        <w:tabs>
          <w:tab w:val="clear" w:pos="993"/>
          <w:tab w:val="left" w:pos="142"/>
        </w:tabs>
        <w:spacing w:before="0" w:after="0"/>
        <w:ind w:firstLine="567"/>
        <w:rPr>
          <w:rFonts w:ascii="Times New Roman Полужирный" w:hAnsi="Times New Roman Полужирный"/>
          <w:caps/>
        </w:rPr>
      </w:pPr>
      <w:bookmarkStart w:id="13" w:name="_Toc18585107"/>
      <w:r w:rsidRPr="00A81864">
        <w:rPr>
          <w:rFonts w:ascii="Times New Roman Полужирный" w:hAnsi="Times New Roman Полужирный"/>
          <w:caps/>
        </w:rPr>
        <w:t>Изменение и отзыв заявки на участие в отборе</w:t>
      </w:r>
      <w:bookmarkEnd w:id="13"/>
    </w:p>
    <w:p w14:paraId="21AD729E" w14:textId="77777777" w:rsidR="004367D1" w:rsidRPr="00A81864" w:rsidRDefault="004367D1"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3A955104" w14:textId="21B8DC0E" w:rsidR="009C4354" w:rsidRPr="00A81864" w:rsidRDefault="009B0BA6"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39</w:t>
      </w:r>
      <w:r w:rsidR="00FD1BFE"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Участник отбора вправе изменить поданную им заявку в любое время до начала процедуры вскрытия конвертов c заявками на участие в отборе.</w:t>
      </w:r>
    </w:p>
    <w:p w14:paraId="57BBF50B" w14:textId="77777777" w:rsidR="00364D25" w:rsidRPr="00A81864" w:rsidRDefault="00364D25" w:rsidP="008E39F9">
      <w:pPr>
        <w:pStyle w:val="a0"/>
        <w:widowControl w:val="0"/>
        <w:tabs>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p>
    <w:p w14:paraId="0D51C83E" w14:textId="3FBC200A" w:rsidR="009C4354" w:rsidRPr="00A81864" w:rsidRDefault="00FD1BFE" w:rsidP="008E39F9">
      <w:pPr>
        <w:pStyle w:val="a0"/>
        <w:widowControl w:val="0"/>
        <w:tabs>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0</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Изменения заявки на участие в отборе должны быть оформлены в соответствии c требованиями, предъявляемыми настоящей документацией об отборе к оформлению заявок.</w:t>
      </w:r>
    </w:p>
    <w:p w14:paraId="0E9C37C3"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157BB86F" w14:textId="5C316789"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1</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Изменения заявки на участие в отборе подаются по адресу Минобрнауки России в запечатанных конвертах, исключающих возможность ознакомления c их содержимым без нарушения целостности конверта.</w:t>
      </w:r>
    </w:p>
    <w:p w14:paraId="107FF407"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65F3FDC" w14:textId="234DC281"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2</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На конверте c изменениями заявки на участие в отборе участник указывает: </w:t>
      </w:r>
      <w:proofErr w:type="gramStart"/>
      <w:r w:rsidR="009C4354" w:rsidRPr="00A81864">
        <w:rPr>
          <w:rFonts w:ascii="Times New Roman" w:eastAsia="Times New Roman" w:hAnsi="Times New Roman"/>
          <w:sz w:val="28"/>
          <w:szCs w:val="28"/>
          <w:lang w:eastAsia="ru-RU"/>
        </w:rPr>
        <w:t xml:space="preserve">«Изменение заявки </w:t>
      </w:r>
      <w:r w:rsidR="009C4354" w:rsidRPr="00A81864">
        <w:rPr>
          <w:rFonts w:ascii="Times New Roman" w:hAnsi="Times New Roman"/>
          <w:sz w:val="28"/>
          <w:szCs w:val="28"/>
        </w:rPr>
        <w:t xml:space="preserve">на участие в конкурсном </w:t>
      </w:r>
      <w:r w:rsidR="009C4354" w:rsidRPr="00A81864">
        <w:rPr>
          <w:rFonts w:ascii="Times New Roman" w:eastAsia="Times New Roman" w:hAnsi="Times New Roman"/>
          <w:sz w:val="28"/>
          <w:szCs w:val="28"/>
          <w:lang w:eastAsia="ru-RU"/>
        </w:rPr>
        <w:t xml:space="preserve">отборе </w:t>
      </w:r>
      <w:r w:rsidR="009C4354" w:rsidRPr="00A81864">
        <w:rPr>
          <w:rFonts w:ascii="Times New Roman" w:hAnsi="Times New Roman"/>
          <w:sz w:val="28"/>
          <w:szCs w:val="28"/>
        </w:rPr>
        <w:t xml:space="preserve">на предоставление </w:t>
      </w:r>
      <w:r w:rsidR="009C4354" w:rsidRPr="00A81864">
        <w:rPr>
          <w:rFonts w:ascii="Times New Roman" w:hAnsi="Times New Roman"/>
          <w:bCs/>
          <w:sz w:val="28"/>
          <w:szCs w:val="28"/>
          <w:u w:color="000000"/>
        </w:rPr>
        <w:t xml:space="preserve">грантов в форме субсидий из федерального бюджета </w:t>
      </w:r>
      <w:r w:rsidR="00132889" w:rsidRPr="00A81864">
        <w:rPr>
          <w:rFonts w:ascii="Times New Roman" w:hAnsi="Times New Roman"/>
          <w:bCs/>
          <w:sz w:val="28"/>
          <w:szCs w:val="28"/>
          <w:u w:color="000000"/>
        </w:rPr>
        <w:t xml:space="preserve">некоммерческим организациям </w:t>
      </w:r>
      <w:r w:rsidR="009C4354" w:rsidRPr="00A81864">
        <w:rPr>
          <w:rFonts w:ascii="Times New Roman" w:hAnsi="Times New Roman"/>
          <w:bCs/>
          <w:sz w:val="28"/>
          <w:szCs w:val="28"/>
          <w:u w:color="000000"/>
        </w:rPr>
        <w:t xml:space="preserve">по </w:t>
      </w:r>
      <w:r w:rsidR="00132889" w:rsidRPr="00A81864">
        <w:rPr>
          <w:rFonts w:ascii="Times New Roman" w:hAnsi="Times New Roman"/>
          <w:bCs/>
          <w:sz w:val="28"/>
          <w:szCs w:val="28"/>
          <w:u w:color="000000"/>
        </w:rPr>
        <w:t xml:space="preserve">мероприятию </w:t>
      </w:r>
      <w:r w:rsidR="009C4354" w:rsidRPr="00A81864">
        <w:rPr>
          <w:rFonts w:ascii="Times New Roman" w:eastAsia="Times New Roman" w:hAnsi="Times New Roman"/>
          <w:sz w:val="28"/>
          <w:szCs w:val="28"/>
          <w:lang w:eastAsia="ru-RU"/>
        </w:rPr>
        <w:t>«</w:t>
      </w:r>
      <w:r w:rsidR="005E56F6" w:rsidRPr="00A81864">
        <w:rPr>
          <w:rFonts w:ascii="Times New Roman" w:hAnsi="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009C4354" w:rsidRPr="00A81864">
        <w:rPr>
          <w:rFonts w:ascii="Times New Roman" w:hAnsi="Times New Roman"/>
          <w:sz w:val="28"/>
          <w:szCs w:val="28"/>
        </w:rPr>
        <w:t>» федерального проекта «</w:t>
      </w:r>
      <w:r w:rsidR="00132889" w:rsidRPr="00A81864">
        <w:rPr>
          <w:rFonts w:ascii="Times New Roman" w:hAnsi="Times New Roman"/>
          <w:sz w:val="28"/>
          <w:szCs w:val="28"/>
        </w:rPr>
        <w:t xml:space="preserve">Кадры для цифровой экономики» </w:t>
      </w:r>
      <w:r w:rsidR="00132889" w:rsidRPr="00A81864">
        <w:rPr>
          <w:rFonts w:ascii="Times New Roman" w:hAnsi="Times New Roman"/>
          <w:bCs/>
          <w:sz w:val="28"/>
          <w:szCs w:val="28"/>
          <w:u w:color="000000"/>
        </w:rPr>
        <w:t xml:space="preserve">национальной программы </w:t>
      </w:r>
      <w:r w:rsidR="009C4354" w:rsidRPr="00A81864">
        <w:rPr>
          <w:rFonts w:ascii="Times New Roman" w:hAnsi="Times New Roman"/>
          <w:bCs/>
          <w:sz w:val="28"/>
          <w:szCs w:val="28"/>
          <w:u w:color="000000"/>
        </w:rPr>
        <w:t>«</w:t>
      </w:r>
      <w:r w:rsidR="00132889" w:rsidRPr="00A81864">
        <w:rPr>
          <w:rFonts w:ascii="Times New Roman" w:hAnsi="Times New Roman"/>
          <w:bCs/>
          <w:sz w:val="28"/>
          <w:szCs w:val="28"/>
          <w:u w:color="000000"/>
        </w:rPr>
        <w:t>Цифровая экономика Российской Федерации</w:t>
      </w:r>
      <w:r w:rsidR="009C4354" w:rsidRPr="00A81864">
        <w:rPr>
          <w:rFonts w:ascii="Times New Roman" w:hAnsi="Times New Roman"/>
          <w:bCs/>
          <w:sz w:val="28"/>
          <w:szCs w:val="28"/>
          <w:u w:color="000000"/>
        </w:rPr>
        <w:t>»</w:t>
      </w:r>
      <w:r w:rsidR="00184E7C" w:rsidRPr="00A81864">
        <w:rPr>
          <w:rFonts w:ascii="Times New Roman" w:hAnsi="Times New Roman"/>
          <w:bCs/>
          <w:sz w:val="28"/>
          <w:szCs w:val="28"/>
          <w:u w:color="000000"/>
        </w:rPr>
        <w:t xml:space="preserve"> в 2019</w:t>
      </w:r>
      <w:r w:rsidR="001B7026" w:rsidRPr="00A81864">
        <w:rPr>
          <w:rFonts w:ascii="Times New Roman" w:eastAsia="MS Mincho" w:hAnsi="Times New Roman"/>
          <w:sz w:val="28"/>
          <w:szCs w:val="28"/>
          <w:lang w:eastAsia="ru-RU"/>
        </w:rPr>
        <w:t>-2021 годах</w:t>
      </w:r>
      <w:proofErr w:type="gramEnd"/>
      <w:r w:rsidR="009C4354" w:rsidRPr="00A81864">
        <w:rPr>
          <w:rFonts w:ascii="Times New Roman" w:hAnsi="Times New Roman"/>
          <w:bCs/>
          <w:sz w:val="28"/>
          <w:szCs w:val="28"/>
          <w:u w:color="000000"/>
        </w:rPr>
        <w:t>. Шифр</w:t>
      </w:r>
      <w:r w:rsidR="009C4354" w:rsidRPr="00A81864">
        <w:rPr>
          <w:rFonts w:ascii="Times New Roman" w:hAnsi="Times New Roman"/>
          <w:sz w:val="28"/>
          <w:szCs w:val="28"/>
        </w:rPr>
        <w:t xml:space="preserve"> отбора </w:t>
      </w:r>
      <w:r w:rsidR="005E56F6" w:rsidRPr="00A81864">
        <w:rPr>
          <w:rFonts w:ascii="Times New Roman" w:hAnsi="Times New Roman"/>
          <w:sz w:val="28"/>
          <w:szCs w:val="28"/>
        </w:rPr>
        <w:t>2019-25-613-КЦЭ-0</w:t>
      </w:r>
      <w:r w:rsidR="003479C9" w:rsidRPr="00A81864">
        <w:rPr>
          <w:rFonts w:ascii="Times New Roman" w:hAnsi="Times New Roman"/>
          <w:sz w:val="28"/>
          <w:szCs w:val="28"/>
        </w:rPr>
        <w:t>3</w:t>
      </w:r>
      <w:r w:rsidR="009C4354" w:rsidRPr="00A81864">
        <w:rPr>
          <w:rFonts w:ascii="Times New Roman" w:hAnsi="Times New Roman"/>
          <w:sz w:val="28"/>
          <w:szCs w:val="28"/>
        </w:rPr>
        <w:t xml:space="preserve">. </w:t>
      </w:r>
      <w:r w:rsidR="009C4354" w:rsidRPr="00A81864">
        <w:rPr>
          <w:rFonts w:ascii="Times New Roman" w:eastAsia="Times New Roman" w:hAnsi="Times New Roman"/>
          <w:sz w:val="28"/>
          <w:szCs w:val="28"/>
          <w:lang w:eastAsia="ru-RU"/>
        </w:rPr>
        <w:t xml:space="preserve">Регистрационный номер заявки на участие в отборе «________» (при </w:t>
      </w:r>
      <w:r w:rsidR="009C4354" w:rsidRPr="00A81864">
        <w:rPr>
          <w:rFonts w:ascii="Times New Roman" w:eastAsia="Times New Roman" w:hAnsi="Times New Roman"/>
          <w:sz w:val="28"/>
          <w:szCs w:val="28"/>
          <w:lang w:eastAsia="ru-RU"/>
        </w:rPr>
        <w:lastRenderedPageBreak/>
        <w:t>наличии).</w:t>
      </w:r>
    </w:p>
    <w:p w14:paraId="5094AA0D"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F21A3FA" w14:textId="18812F42"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3</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Если конверт с изменениями заявки на участие в отборе опечатан или маркирован c нарушением указанных требований, Минобрнауки России не несет ответственности перед участником, подавшим такой конверт, в случае утери документов или вскрытия конверта раньше срока.</w:t>
      </w:r>
    </w:p>
    <w:p w14:paraId="337460D1"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589C8B7B" w14:textId="7D33DAE9"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4</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Поступившие изменения заявок на участие в отборе регистрируются в журнале регистрации заявок в порядке, установленном для регистрации заявок на участие в отборе.</w:t>
      </w:r>
    </w:p>
    <w:p w14:paraId="36178EC9"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089FC979" w14:textId="51EE5A1E"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5</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По требованию участника отбора, представившего конверт c изменениями в заявку, регистратор выдает расписку в получении конверта c изменениями в заявку на участие в отборе c указанием даты и времени получения, регистрационного номера изменений в заявку на участие в отборе.</w:t>
      </w:r>
    </w:p>
    <w:p w14:paraId="6474AC93"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7500EDFC" w14:textId="7481B8D3"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6</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Конверты c изменениями заявок на участие в отборе, поступившие в Минобрнауки России после начала процедуры вскрытия Комиссией в установленный срок конвертов c заявками, считаются опоздавшими. Опоздавшие конверты не вскрываются, содержащиеся в них изменения заявок на участие в отборе не рассматриваются.</w:t>
      </w:r>
    </w:p>
    <w:p w14:paraId="6FB51298"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3FB6E43E" w14:textId="1CCB4C73"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7</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Участник отбора вправе отозвать свою заявку в любое время до начала процедуры вскрытия Комиссией в установленный срок конвертов c заявками на участие в отборе.</w:t>
      </w:r>
    </w:p>
    <w:p w14:paraId="7DBAF278"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665EF690" w14:textId="4DE02623"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9B0BA6" w:rsidRPr="00A81864">
        <w:rPr>
          <w:rFonts w:ascii="Times New Roman" w:eastAsia="Times New Roman" w:hAnsi="Times New Roman"/>
          <w:sz w:val="28"/>
          <w:szCs w:val="28"/>
          <w:lang w:eastAsia="ru-RU"/>
        </w:rPr>
        <w:t>8</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Письменное уведомление об отзыве заявки на участие в отборе подается участником по адресу Минобрнауки России c указанием регистрационного номера заявки, если он известен участнику отбора.</w:t>
      </w:r>
    </w:p>
    <w:p w14:paraId="6F7331F1"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6425DC8F" w14:textId="5DB91349" w:rsidR="009C4354" w:rsidRPr="00A81864" w:rsidRDefault="009B0BA6"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49</w:t>
      </w:r>
      <w:r w:rsidR="00FD1BFE"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 xml:space="preserve">Уведомление должно быть скреплено печатью участника отбора и подписано уполномоченным представителем участника отбора. К уведомлению об отзыве заявки на участие в отборе должен быть приложен документ, подтверждающий полномочия лица, подписавшего отзыв заявки, действовать от имени участника отбора (в случае, если такие полномочия не подтверждены документом, представленным в составе заявки на участие в отборе). </w:t>
      </w:r>
    </w:p>
    <w:p w14:paraId="170B474F"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1B8B4985" w14:textId="629036E4"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5</w:t>
      </w:r>
      <w:r w:rsidR="009B0BA6" w:rsidRPr="00A81864">
        <w:rPr>
          <w:rFonts w:ascii="Times New Roman" w:eastAsia="Times New Roman" w:hAnsi="Times New Roman"/>
          <w:sz w:val="28"/>
          <w:szCs w:val="28"/>
          <w:lang w:eastAsia="ru-RU"/>
        </w:rPr>
        <w:t>0</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Если уведомление об отзыве заявки на участие в отборе подано c нарушением установленных требований, заявка такого участника считается не отозванной.</w:t>
      </w:r>
    </w:p>
    <w:p w14:paraId="17A10F02" w14:textId="77777777" w:rsidR="00364D25" w:rsidRPr="00A81864" w:rsidRDefault="00364D25"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990388D" w14:textId="1EF33D5E" w:rsidR="009C435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5</w:t>
      </w:r>
      <w:r w:rsidR="009B0BA6" w:rsidRPr="00A81864">
        <w:rPr>
          <w:rFonts w:ascii="Times New Roman" w:eastAsia="Times New Roman" w:hAnsi="Times New Roman"/>
          <w:sz w:val="28"/>
          <w:szCs w:val="28"/>
          <w:lang w:eastAsia="ru-RU"/>
        </w:rPr>
        <w:t>1</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Уведомления об отзыве заявок на участие в отборе регистрируются в Журнале регистрации заявок.</w:t>
      </w:r>
    </w:p>
    <w:p w14:paraId="1CC201D2" w14:textId="77777777" w:rsidR="00364D25" w:rsidRPr="00A81864" w:rsidRDefault="00364D25"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3CD64CC5" w14:textId="542979BB" w:rsidR="009C4354" w:rsidRPr="00A81864" w:rsidRDefault="00FD1BFE" w:rsidP="008E39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lastRenderedPageBreak/>
        <w:t>5</w:t>
      </w:r>
      <w:r w:rsidR="009B0BA6" w:rsidRPr="00A81864">
        <w:rPr>
          <w:rFonts w:ascii="Times New Roman" w:eastAsia="Times New Roman" w:hAnsi="Times New Roman"/>
          <w:sz w:val="28"/>
          <w:szCs w:val="28"/>
          <w:lang w:eastAsia="ru-RU"/>
        </w:rPr>
        <w:t>2</w:t>
      </w:r>
      <w:r w:rsidRPr="00A81864">
        <w:rPr>
          <w:rFonts w:ascii="Times New Roman" w:eastAsia="Times New Roman" w:hAnsi="Times New Roman"/>
          <w:sz w:val="28"/>
          <w:szCs w:val="28"/>
          <w:lang w:eastAsia="ru-RU"/>
        </w:rPr>
        <w:t xml:space="preserve">. </w:t>
      </w:r>
      <w:r w:rsidR="009C4354" w:rsidRPr="00A81864">
        <w:rPr>
          <w:rFonts w:ascii="Times New Roman" w:eastAsia="Times New Roman" w:hAnsi="Times New Roman"/>
          <w:sz w:val="28"/>
          <w:szCs w:val="28"/>
          <w:lang w:eastAsia="ru-RU"/>
        </w:rPr>
        <w:t>По требованию участника отбора, представившего уведомление об отзыве заявки, регистратор выдает расписку в получении уведомления об отзыве заявки на участие в отборе c указанием даты и времени получения регистрационного номера уведомления.</w:t>
      </w:r>
    </w:p>
    <w:p w14:paraId="1472E8C5" w14:textId="74EC1D7A" w:rsidR="009C4354" w:rsidRPr="00A81864" w:rsidRDefault="009C4354" w:rsidP="008E39F9">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
    <w:p w14:paraId="2E27DDE5" w14:textId="07B9829F" w:rsidR="00132889" w:rsidRPr="00A81864" w:rsidRDefault="00132889" w:rsidP="008E39F9">
      <w:pPr>
        <w:pStyle w:val="2"/>
        <w:numPr>
          <w:ilvl w:val="0"/>
          <w:numId w:val="0"/>
        </w:numPr>
        <w:tabs>
          <w:tab w:val="clear" w:pos="993"/>
          <w:tab w:val="left" w:pos="142"/>
        </w:tabs>
        <w:spacing w:before="0" w:after="0"/>
        <w:ind w:firstLine="567"/>
        <w:rPr>
          <w:rFonts w:ascii="Times New Roman Полужирный" w:hAnsi="Times New Roman Полужирный"/>
          <w:caps/>
        </w:rPr>
      </w:pPr>
      <w:bookmarkStart w:id="14" w:name="_Toc18585108"/>
      <w:r w:rsidRPr="00A81864">
        <w:rPr>
          <w:rFonts w:ascii="Times New Roman Полужирный" w:hAnsi="Times New Roman Полужирный"/>
          <w:caps/>
        </w:rPr>
        <w:t xml:space="preserve">Порядок </w:t>
      </w:r>
      <w:r w:rsidR="00850C24" w:rsidRPr="00A81864">
        <w:rPr>
          <w:rFonts w:ascii="Times New Roman Полужирный" w:hAnsi="Times New Roman Полужирный"/>
          <w:caps/>
        </w:rPr>
        <w:t>вскрытия, рассмотрения и оценки поданных заявок на участие в отборе</w:t>
      </w:r>
      <w:bookmarkEnd w:id="14"/>
      <w:r w:rsidR="00850C24" w:rsidRPr="00A81864">
        <w:rPr>
          <w:rFonts w:ascii="Times New Roman Полужирный" w:hAnsi="Times New Roman Полужирный"/>
          <w:caps/>
        </w:rPr>
        <w:t xml:space="preserve"> </w:t>
      </w:r>
    </w:p>
    <w:p w14:paraId="6F5EA719" w14:textId="77777777" w:rsidR="004367D1" w:rsidRPr="00A81864" w:rsidRDefault="004367D1" w:rsidP="008E39F9">
      <w:pPr>
        <w:pStyle w:val="ConsPlusNormal"/>
        <w:ind w:firstLine="567"/>
        <w:jc w:val="both"/>
        <w:rPr>
          <w:rFonts w:ascii="Times New Roman" w:hAnsi="Times New Roman" w:cs="Times New Roman"/>
          <w:color w:val="000000" w:themeColor="text1"/>
          <w:sz w:val="28"/>
          <w:szCs w:val="28"/>
        </w:rPr>
      </w:pPr>
    </w:p>
    <w:p w14:paraId="3E12B7E8" w14:textId="07EAD49A" w:rsidR="009C4354" w:rsidRPr="00A81864" w:rsidRDefault="00FD1BFE"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5</w:t>
      </w:r>
      <w:r w:rsidR="009B0BA6" w:rsidRPr="00A81864">
        <w:rPr>
          <w:rFonts w:ascii="Times New Roman" w:hAnsi="Times New Roman" w:cs="Times New Roman"/>
          <w:color w:val="000000" w:themeColor="text1"/>
          <w:sz w:val="28"/>
          <w:szCs w:val="28"/>
        </w:rPr>
        <w:t>3</w:t>
      </w:r>
      <w:r w:rsidR="009C4354" w:rsidRPr="00A81864">
        <w:rPr>
          <w:rFonts w:ascii="Times New Roman" w:hAnsi="Times New Roman" w:cs="Times New Roman"/>
          <w:color w:val="000000" w:themeColor="text1"/>
          <w:sz w:val="28"/>
          <w:szCs w:val="28"/>
        </w:rPr>
        <w:t>. В рамках обеспечения проведения конкурса конкурсная комиссия:</w:t>
      </w:r>
    </w:p>
    <w:p w14:paraId="6F260F3A" w14:textId="13D401BA"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roofErr w:type="gramStart"/>
      <w:r w:rsidRPr="00A81864">
        <w:rPr>
          <w:rFonts w:ascii="Times New Roman" w:hAnsi="Times New Roman" w:cs="Times New Roman"/>
          <w:color w:val="000000" w:themeColor="text1"/>
          <w:sz w:val="28"/>
          <w:szCs w:val="28"/>
        </w:rPr>
        <w:t>а) осуществляет вскрытие конвертов с заявками и конвертов с изменениями заявок в день, время и в месте, которые указаны в конкурсной документации.</w:t>
      </w:r>
      <w:proofErr w:type="gramEnd"/>
      <w:r w:rsidRPr="00A81864">
        <w:rPr>
          <w:rFonts w:ascii="Times New Roman" w:hAnsi="Times New Roman" w:cs="Times New Roman"/>
          <w:color w:val="000000" w:themeColor="text1"/>
          <w:sz w:val="28"/>
          <w:szCs w:val="28"/>
        </w:rPr>
        <w:t xml:space="preserve"> 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 Вскрытие конвертов с заявками оформляется протоколом вскрытия заявок, в котором указываются наименование конкурса и организатор конкурса, дата, время начала и окончания процедуры вскрытия конвертов с заявками, перерывы в процедуре вскрытия конвертов с заявками (при их наличии), наименование участников конкурса, представивших заявки. Протокол вскрытия заявок подписывается всеми членами конкурсной комиссии, присутствующими на вскрытии конвертов с заявками, и размещается на официальном сайте Министерства науки и высшего образования Российской Федерации в сети «Интернет» </w:t>
      </w:r>
      <w:r w:rsidR="00A60D5D" w:rsidRPr="00A81864">
        <w:rPr>
          <w:rFonts w:ascii="Times New Roman" w:hAnsi="Times New Roman" w:cs="Times New Roman"/>
          <w:color w:val="000000" w:themeColor="text1"/>
          <w:sz w:val="28"/>
          <w:szCs w:val="28"/>
        </w:rPr>
        <w:t>в течение 2 рабочих дней со дня его подписания</w:t>
      </w:r>
      <w:r w:rsidRPr="00A81864">
        <w:rPr>
          <w:rFonts w:ascii="Times New Roman" w:hAnsi="Times New Roman" w:cs="Times New Roman"/>
          <w:color w:val="000000" w:themeColor="text1"/>
          <w:sz w:val="28"/>
          <w:szCs w:val="28"/>
        </w:rPr>
        <w:t>;</w:t>
      </w:r>
    </w:p>
    <w:p w14:paraId="22231D02" w14:textId="785C053F"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б) рассматривает заявки, а также представленные Министерством науки и высшего образования Российской Федерации предложения по допуску или </w:t>
      </w:r>
      <w:proofErr w:type="spellStart"/>
      <w:r w:rsidRPr="00A81864">
        <w:rPr>
          <w:rFonts w:ascii="Times New Roman" w:hAnsi="Times New Roman" w:cs="Times New Roman"/>
          <w:color w:val="000000" w:themeColor="text1"/>
          <w:sz w:val="28"/>
          <w:szCs w:val="28"/>
        </w:rPr>
        <w:t>недопуску</w:t>
      </w:r>
      <w:proofErr w:type="spellEnd"/>
      <w:r w:rsidRPr="00A81864">
        <w:rPr>
          <w:rFonts w:ascii="Times New Roman" w:hAnsi="Times New Roman" w:cs="Times New Roman"/>
          <w:color w:val="000000" w:themeColor="text1"/>
          <w:sz w:val="28"/>
          <w:szCs w:val="28"/>
        </w:rPr>
        <w:t xml:space="preserve"> организаций к участию в конкурсе, </w:t>
      </w:r>
      <w:r w:rsidR="00A60D5D" w:rsidRPr="00A81864">
        <w:rPr>
          <w:rFonts w:ascii="Times New Roman" w:hAnsi="Times New Roman" w:cs="Times New Roman"/>
          <w:color w:val="000000" w:themeColor="text1"/>
          <w:sz w:val="28"/>
          <w:szCs w:val="28"/>
        </w:rPr>
        <w:t>подготовленные в течение 10 рабочих дней со дня подписания протокола вскрытия заявок</w:t>
      </w:r>
      <w:r w:rsidRPr="00A81864">
        <w:rPr>
          <w:rFonts w:ascii="Times New Roman" w:hAnsi="Times New Roman" w:cs="Times New Roman"/>
          <w:color w:val="000000" w:themeColor="text1"/>
          <w:sz w:val="28"/>
          <w:szCs w:val="28"/>
        </w:rPr>
        <w:t xml:space="preserve">. </w:t>
      </w:r>
      <w:proofErr w:type="gramStart"/>
      <w:r w:rsidRPr="00A81864">
        <w:rPr>
          <w:rFonts w:ascii="Times New Roman" w:hAnsi="Times New Roman" w:cs="Times New Roman"/>
          <w:color w:val="000000" w:themeColor="text1"/>
          <w:sz w:val="28"/>
          <w:szCs w:val="28"/>
        </w:rPr>
        <w:t xml:space="preserve">По результатам рассмотрения предложений Министерства науки и высшего образования Российской Федерации по допуску или </w:t>
      </w:r>
      <w:proofErr w:type="spellStart"/>
      <w:r w:rsidRPr="00A81864">
        <w:rPr>
          <w:rFonts w:ascii="Times New Roman" w:hAnsi="Times New Roman" w:cs="Times New Roman"/>
          <w:color w:val="000000" w:themeColor="text1"/>
          <w:sz w:val="28"/>
          <w:szCs w:val="28"/>
        </w:rPr>
        <w:t>недопуску</w:t>
      </w:r>
      <w:proofErr w:type="spellEnd"/>
      <w:r w:rsidRPr="00A81864">
        <w:rPr>
          <w:rFonts w:ascii="Times New Roman" w:hAnsi="Times New Roman" w:cs="Times New Roman"/>
          <w:color w:val="000000" w:themeColor="text1"/>
          <w:sz w:val="28"/>
          <w:szCs w:val="28"/>
        </w:rPr>
        <w:t xml:space="preserve"> организаций к участию в конкурсе конкурсная комиссия принимает решение о соответствии участника конкурса и представленной им заявки требованиям, установленным Конкурсной документацией, и допуске такой заявки к конкурсу или о несоответствии участника конкурса и (или) представленной им заявки требованиям, установленным Конкурсной документацией, и об отклонении заявки</w:t>
      </w:r>
      <w:proofErr w:type="gramEnd"/>
      <w:r w:rsidRPr="00A81864">
        <w:rPr>
          <w:rFonts w:ascii="Times New Roman" w:hAnsi="Times New Roman" w:cs="Times New Roman"/>
          <w:color w:val="000000" w:themeColor="text1"/>
          <w:sz w:val="28"/>
          <w:szCs w:val="28"/>
        </w:rPr>
        <w:t xml:space="preserve">. Основаниями для отказа в допуске организации к участию в конкурсе являются непредставление (представление не в полном объеме) документов, указанных в </w:t>
      </w:r>
      <w:hyperlink w:anchor="P76" w:history="1">
        <w:r w:rsidRPr="00A81864">
          <w:rPr>
            <w:rFonts w:ascii="Times New Roman" w:hAnsi="Times New Roman" w:cs="Times New Roman"/>
            <w:color w:val="000000" w:themeColor="text1"/>
            <w:sz w:val="28"/>
            <w:szCs w:val="28"/>
          </w:rPr>
          <w:t xml:space="preserve">пункте </w:t>
        </w:r>
        <w:r w:rsidR="00B94985" w:rsidRPr="00A81864">
          <w:rPr>
            <w:rFonts w:ascii="Times New Roman" w:hAnsi="Times New Roman" w:cs="Times New Roman"/>
            <w:color w:val="000000" w:themeColor="text1"/>
            <w:sz w:val="28"/>
            <w:szCs w:val="28"/>
          </w:rPr>
          <w:t>15</w:t>
        </w:r>
      </w:hyperlink>
      <w:r w:rsidRPr="00A81864">
        <w:rPr>
          <w:rFonts w:ascii="Times New Roman" w:hAnsi="Times New Roman" w:cs="Times New Roman"/>
          <w:color w:val="000000" w:themeColor="text1"/>
          <w:sz w:val="28"/>
          <w:szCs w:val="28"/>
        </w:rPr>
        <w:t xml:space="preserve"> Конкурсной документации, выявление фактов недостоверности представленных организацией сведений в документах, указанных в пункте </w:t>
      </w:r>
      <w:r w:rsidR="00B94985" w:rsidRPr="00A81864">
        <w:rPr>
          <w:rFonts w:ascii="Times New Roman" w:hAnsi="Times New Roman" w:cs="Times New Roman"/>
          <w:color w:val="000000" w:themeColor="text1"/>
          <w:sz w:val="28"/>
          <w:szCs w:val="28"/>
        </w:rPr>
        <w:t>15</w:t>
      </w:r>
      <w:r w:rsidRPr="00A81864">
        <w:rPr>
          <w:rFonts w:ascii="Times New Roman" w:hAnsi="Times New Roman" w:cs="Times New Roman"/>
          <w:color w:val="000000" w:themeColor="text1"/>
          <w:sz w:val="28"/>
          <w:szCs w:val="28"/>
        </w:rPr>
        <w:t xml:space="preserve"> Конкурсной документации, и несоответствие организации требованиям, предусмотренным пунктом </w:t>
      </w:r>
      <w:r w:rsidR="00B94985" w:rsidRPr="00A81864">
        <w:rPr>
          <w:rFonts w:ascii="Times New Roman" w:hAnsi="Times New Roman" w:cs="Times New Roman"/>
          <w:color w:val="000000" w:themeColor="text1"/>
          <w:sz w:val="28"/>
          <w:szCs w:val="28"/>
        </w:rPr>
        <w:t>6</w:t>
      </w:r>
      <w:r w:rsidRPr="00A81864">
        <w:rPr>
          <w:rFonts w:ascii="Times New Roman" w:hAnsi="Times New Roman" w:cs="Times New Roman"/>
          <w:color w:val="000000" w:themeColor="text1"/>
          <w:sz w:val="28"/>
          <w:szCs w:val="28"/>
        </w:rPr>
        <w:t xml:space="preserve"> Конкурсной документации. Результаты рассмотрения заявок оформляются протоколом рассмотрения заявок, в котором указываются наименование конкурса и организатор конкурса, дата, время начала и окончания процедуры рассмотрения заявок, сведения о заявках, допущенных к оценке, и </w:t>
      </w:r>
      <w:r w:rsidRPr="00A81864">
        <w:rPr>
          <w:rFonts w:ascii="Times New Roman" w:hAnsi="Times New Roman" w:cs="Times New Roman"/>
          <w:color w:val="000000" w:themeColor="text1"/>
          <w:sz w:val="28"/>
          <w:szCs w:val="28"/>
        </w:rPr>
        <w:lastRenderedPageBreak/>
        <w:t xml:space="preserve">сведения о заявках, отклоненных конкурсной комиссией (с указанием причин отклонения). Протокол рассмотрения заявок подписывается всеми членами конкурсной комиссии, принявшими участие в рассмотрении заявок, и размещается на официальном сайте Министерства науки и высшего образования Российской Федерации в сети «Интернет» </w:t>
      </w:r>
      <w:r w:rsidR="00A60D5D" w:rsidRPr="00A81864">
        <w:rPr>
          <w:rFonts w:ascii="Times New Roman" w:hAnsi="Times New Roman" w:cs="Times New Roman"/>
          <w:color w:val="000000" w:themeColor="text1"/>
          <w:sz w:val="28"/>
          <w:szCs w:val="28"/>
        </w:rPr>
        <w:t>в течение 2 рабочих дней со дня его подписания</w:t>
      </w:r>
      <w:r w:rsidRPr="00A81864">
        <w:rPr>
          <w:rFonts w:ascii="Times New Roman" w:hAnsi="Times New Roman" w:cs="Times New Roman"/>
          <w:color w:val="000000" w:themeColor="text1"/>
          <w:sz w:val="28"/>
          <w:szCs w:val="28"/>
        </w:rPr>
        <w:t>. В случае если по результатам рассмотрения заявок конкурсной комиссией было принято решение об отклонении всех заявок, конкурс признается несостоявшимся;</w:t>
      </w:r>
    </w:p>
    <w:p w14:paraId="381C8FCC" w14:textId="1432E909"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в) проводит оценку заявок в сроки, установленные конкурсной документацией, и определяет победителей конкурса с учетом результатов оценки заявок. В случае если на конкурс подана только одна заявка, победителем конкурса признается организация, представившая заявку. </w:t>
      </w:r>
      <w:proofErr w:type="gramStart"/>
      <w:r w:rsidRPr="00A81864">
        <w:rPr>
          <w:rFonts w:ascii="Times New Roman" w:hAnsi="Times New Roman" w:cs="Times New Roman"/>
          <w:color w:val="000000" w:themeColor="text1"/>
          <w:sz w:val="28"/>
          <w:szCs w:val="28"/>
        </w:rPr>
        <w:t>Результаты оценки заявок оформляются протоколом оценки заявок, в котором указываются наименование конкурса и организатор конкурса, дата, время начала и окончания процедуры оценки заявок, сведения о заявках, допущенных к оценке, результаты голосования членов конкурсной комиссии, произведенного на основе предварительной оценки заявок Международным советом, наименование победителя (победителей) конкурса и объем предоставляемого гранта для каждого победителя конкурса.</w:t>
      </w:r>
      <w:proofErr w:type="gramEnd"/>
      <w:r w:rsidRPr="00A81864">
        <w:rPr>
          <w:rFonts w:ascii="Times New Roman" w:hAnsi="Times New Roman" w:cs="Times New Roman"/>
          <w:color w:val="000000" w:themeColor="text1"/>
          <w:sz w:val="28"/>
          <w:szCs w:val="28"/>
        </w:rPr>
        <w:t xml:space="preserve"> Протокол оценки заявок подписывается всеми членами конкурсной комиссии, принявшими участие в оценке заявок, и размещается на официальном сайте Министерства науки и высшего образования Российской Федерации в сети «Интернет» </w:t>
      </w:r>
      <w:r w:rsidR="00A60D5D" w:rsidRPr="00A81864">
        <w:rPr>
          <w:rFonts w:ascii="Times New Roman" w:hAnsi="Times New Roman" w:cs="Times New Roman"/>
          <w:color w:val="000000" w:themeColor="text1"/>
          <w:sz w:val="28"/>
          <w:szCs w:val="28"/>
        </w:rPr>
        <w:t>в течение 2 рабочих дней со дня его подписания</w:t>
      </w:r>
      <w:r w:rsidRPr="00A81864">
        <w:rPr>
          <w:rFonts w:ascii="Times New Roman" w:hAnsi="Times New Roman" w:cs="Times New Roman"/>
          <w:color w:val="000000" w:themeColor="text1"/>
          <w:sz w:val="28"/>
          <w:szCs w:val="28"/>
        </w:rPr>
        <w:t>.</w:t>
      </w:r>
    </w:p>
    <w:p w14:paraId="3AC5562F" w14:textId="671B8CCE"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550FA4F6" w14:textId="77777777" w:rsidR="00850C24" w:rsidRPr="00A81864" w:rsidRDefault="00850C24" w:rsidP="008E39F9">
      <w:pPr>
        <w:pStyle w:val="2"/>
        <w:numPr>
          <w:ilvl w:val="0"/>
          <w:numId w:val="0"/>
        </w:numPr>
        <w:tabs>
          <w:tab w:val="clear" w:pos="0"/>
          <w:tab w:val="clear" w:pos="993"/>
        </w:tabs>
        <w:spacing w:before="0" w:after="0"/>
        <w:ind w:firstLine="567"/>
        <w:rPr>
          <w:rFonts w:ascii="Times New Roman Полужирный" w:hAnsi="Times New Roman Полужирный"/>
          <w:caps/>
        </w:rPr>
      </w:pPr>
      <w:bookmarkStart w:id="15" w:name="_Toc18585109"/>
      <w:r w:rsidRPr="00A81864">
        <w:rPr>
          <w:rFonts w:ascii="Times New Roman Полужирный" w:hAnsi="Times New Roman Полужирный"/>
          <w:caps/>
        </w:rPr>
        <w:t>Возврат заявок на участие в отборе</w:t>
      </w:r>
      <w:bookmarkEnd w:id="15"/>
    </w:p>
    <w:p w14:paraId="55744319" w14:textId="77777777" w:rsidR="004367D1" w:rsidRPr="00A81864" w:rsidRDefault="004367D1"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54384EE0" w14:textId="06461A09" w:rsidR="00850C24" w:rsidRPr="00A81864" w:rsidRDefault="00FD1BFE" w:rsidP="008E39F9">
      <w:pPr>
        <w:widowControl w:val="0"/>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5</w:t>
      </w:r>
      <w:r w:rsidR="009B0BA6" w:rsidRPr="00A81864">
        <w:rPr>
          <w:rFonts w:ascii="Times New Roman" w:eastAsia="Times New Roman" w:hAnsi="Times New Roman"/>
          <w:sz w:val="28"/>
          <w:szCs w:val="28"/>
          <w:lang w:eastAsia="ru-RU"/>
        </w:rPr>
        <w:t>4</w:t>
      </w:r>
      <w:r w:rsidRPr="00A81864">
        <w:rPr>
          <w:rFonts w:ascii="Times New Roman" w:eastAsia="Times New Roman" w:hAnsi="Times New Roman"/>
          <w:sz w:val="28"/>
          <w:szCs w:val="28"/>
          <w:lang w:eastAsia="ru-RU"/>
        </w:rPr>
        <w:t xml:space="preserve">. </w:t>
      </w:r>
      <w:r w:rsidR="00850C24" w:rsidRPr="00A81864">
        <w:rPr>
          <w:rFonts w:ascii="Times New Roman" w:eastAsia="Times New Roman" w:hAnsi="Times New Roman"/>
          <w:sz w:val="28"/>
          <w:szCs w:val="28"/>
          <w:lang w:eastAsia="ru-RU"/>
        </w:rPr>
        <w:t>Представленные участниками отбора заявки на участие в отборе (включая отдельные документы, входящие в состав заявок) участникам отбора не возвращаются, кроме заявок, отозванных участниками в установленном порядке.</w:t>
      </w:r>
    </w:p>
    <w:p w14:paraId="7B1B9821" w14:textId="2FDEEF6D" w:rsidR="00132889" w:rsidRPr="00A81864" w:rsidRDefault="00132889" w:rsidP="008E39F9">
      <w:pPr>
        <w:pStyle w:val="ConsPlusNormal"/>
        <w:ind w:firstLine="567"/>
        <w:jc w:val="both"/>
        <w:rPr>
          <w:rFonts w:ascii="Times New Roman" w:hAnsi="Times New Roman" w:cs="Times New Roman"/>
          <w:color w:val="000000" w:themeColor="text1"/>
          <w:sz w:val="28"/>
          <w:szCs w:val="28"/>
        </w:rPr>
      </w:pPr>
    </w:p>
    <w:p w14:paraId="1693F2A1" w14:textId="3245490C" w:rsidR="00132889" w:rsidRPr="00A81864" w:rsidRDefault="00850C24" w:rsidP="008E39F9">
      <w:pPr>
        <w:pStyle w:val="2"/>
        <w:numPr>
          <w:ilvl w:val="0"/>
          <w:numId w:val="0"/>
        </w:numPr>
        <w:tabs>
          <w:tab w:val="clear" w:pos="0"/>
          <w:tab w:val="clear" w:pos="993"/>
        </w:tabs>
        <w:spacing w:before="0" w:after="0"/>
        <w:ind w:firstLine="567"/>
        <w:rPr>
          <w:rFonts w:ascii="Times New Roman Полужирный" w:hAnsi="Times New Roman Полужирный"/>
          <w:caps/>
        </w:rPr>
      </w:pPr>
      <w:bookmarkStart w:id="16" w:name="_Toc18585110"/>
      <w:r w:rsidRPr="00A81864">
        <w:rPr>
          <w:rFonts w:ascii="Times New Roman Полужирный" w:hAnsi="Times New Roman Полужирный"/>
          <w:caps/>
        </w:rPr>
        <w:t>Порядок заключения соглашения и предоставления гранта</w:t>
      </w:r>
      <w:bookmarkEnd w:id="16"/>
    </w:p>
    <w:p w14:paraId="55557690" w14:textId="77777777" w:rsidR="004367D1" w:rsidRPr="00A81864" w:rsidRDefault="004367D1" w:rsidP="008E39F9">
      <w:pPr>
        <w:pStyle w:val="ConsPlusNormal"/>
        <w:ind w:firstLine="567"/>
        <w:jc w:val="both"/>
        <w:rPr>
          <w:rFonts w:ascii="Times New Roman" w:hAnsi="Times New Roman" w:cs="Times New Roman"/>
          <w:color w:val="000000" w:themeColor="text1"/>
          <w:sz w:val="28"/>
          <w:szCs w:val="28"/>
        </w:rPr>
      </w:pPr>
    </w:p>
    <w:p w14:paraId="3F881115" w14:textId="177C4BC1" w:rsidR="009C4354" w:rsidRPr="00A81864" w:rsidRDefault="00FD1BFE"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5</w:t>
      </w:r>
      <w:r w:rsidR="009B0BA6" w:rsidRPr="00A81864">
        <w:rPr>
          <w:rFonts w:ascii="Times New Roman" w:hAnsi="Times New Roman" w:cs="Times New Roman"/>
          <w:color w:val="000000" w:themeColor="text1"/>
          <w:sz w:val="28"/>
          <w:szCs w:val="28"/>
        </w:rPr>
        <w:t>5</w:t>
      </w:r>
      <w:r w:rsidR="009C4354" w:rsidRPr="00A81864">
        <w:rPr>
          <w:rFonts w:ascii="Times New Roman" w:hAnsi="Times New Roman" w:cs="Times New Roman"/>
          <w:color w:val="000000" w:themeColor="text1"/>
          <w:sz w:val="28"/>
          <w:szCs w:val="28"/>
        </w:rPr>
        <w:t>. Предоставление гранта осуществляется при условии представления в Министерство науки и высшего образования Российской Федерации организацией-победителем следующих документов:</w:t>
      </w:r>
    </w:p>
    <w:p w14:paraId="62041B75"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а) копии учредительных документов организации-победителя, удостоверенные в установленном порядке;</w:t>
      </w:r>
    </w:p>
    <w:p w14:paraId="529E469F"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б) выписка из Единого государственного реестра юридических лиц или удостоверенная в установленном порядке копия такой выписки, полученная не ранее чем за один месяц до дня поступления в Министерство науки и высшего образования Российской Федерации документов, указанных в настоящем пункте (в случае непредставления организацией-победителем такого документа Министерство науки и высшего образования Российской Федерации запрашивает его самостоятельно);</w:t>
      </w:r>
    </w:p>
    <w:p w14:paraId="1D0829EA"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в) справка, подписанная руководителем и главным бухгалтером (при наличии) </w:t>
      </w:r>
      <w:r w:rsidRPr="00A81864">
        <w:rPr>
          <w:rFonts w:ascii="Times New Roman" w:hAnsi="Times New Roman" w:cs="Times New Roman"/>
          <w:color w:val="000000" w:themeColor="text1"/>
          <w:sz w:val="28"/>
          <w:szCs w:val="28"/>
        </w:rPr>
        <w:lastRenderedPageBreak/>
        <w:t xml:space="preserve">получателя гранта, подтверждающая отсутствие просроченной задолженности по возврату в федеральный бюджет субсидий, бюджетных инвестиций, </w:t>
      </w:r>
      <w:proofErr w:type="gramStart"/>
      <w:r w:rsidRPr="00A81864">
        <w:rPr>
          <w:rFonts w:ascii="Times New Roman" w:hAnsi="Times New Roman" w:cs="Times New Roman"/>
          <w:color w:val="000000" w:themeColor="text1"/>
          <w:sz w:val="28"/>
          <w:szCs w:val="28"/>
        </w:rPr>
        <w:t>предоставленных</w:t>
      </w:r>
      <w:proofErr w:type="gramEnd"/>
      <w:r w:rsidRPr="00A81864">
        <w:rPr>
          <w:rFonts w:ascii="Times New Roman" w:hAnsi="Times New Roman" w:cs="Times New Roman"/>
          <w:color w:val="000000" w:themeColor="text1"/>
          <w:sz w:val="28"/>
          <w:szCs w:val="28"/>
        </w:rPr>
        <w:t xml:space="preserve"> в том числе в соответствии с иными правовыми актами, и иной просроченной задолженности перед федеральным бюджетом;</w:t>
      </w:r>
    </w:p>
    <w:p w14:paraId="5D3CBBEA"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г) 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науки и высшего образования Российской Федерации запрашивает его самостоятельно);</w:t>
      </w:r>
    </w:p>
    <w:p w14:paraId="7E01EBE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д) справка, подписанная руководителем и главным бухгалтером (при наличии) получателя гранта, подтверждающая, что получатель гранта не получает из федерального бюджета средства на основании иных нормативных правовых актов на цели, указанные в пункте 1 Конкурсной документации;</w:t>
      </w:r>
    </w:p>
    <w:p w14:paraId="2AC3EC5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е) справка о том, что организация не находится в стадии ликвидации или банкротства.</w:t>
      </w:r>
    </w:p>
    <w:p w14:paraId="394E7CFA"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131D6594" w14:textId="0E1CA0F5" w:rsidR="009C4354" w:rsidRPr="00A81864" w:rsidRDefault="00FD1BFE"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5</w:t>
      </w:r>
      <w:r w:rsidR="009B0BA6" w:rsidRPr="00A81864">
        <w:rPr>
          <w:rFonts w:ascii="Times New Roman" w:hAnsi="Times New Roman" w:cs="Times New Roman"/>
          <w:color w:val="000000" w:themeColor="text1"/>
          <w:sz w:val="28"/>
          <w:szCs w:val="28"/>
        </w:rPr>
        <w:t>6</w:t>
      </w:r>
      <w:r w:rsidR="009C4354" w:rsidRPr="00A81864">
        <w:rPr>
          <w:rFonts w:ascii="Times New Roman" w:hAnsi="Times New Roman" w:cs="Times New Roman"/>
          <w:color w:val="000000" w:themeColor="text1"/>
          <w:sz w:val="28"/>
          <w:szCs w:val="28"/>
        </w:rPr>
        <w:t xml:space="preserve">. Ответственность за достоверность представленных документов, указанных в пункте </w:t>
      </w:r>
      <w:r w:rsidR="004B2E00" w:rsidRPr="00A81864">
        <w:rPr>
          <w:rFonts w:ascii="Times New Roman" w:hAnsi="Times New Roman" w:cs="Times New Roman"/>
          <w:color w:val="000000" w:themeColor="text1"/>
          <w:sz w:val="28"/>
          <w:szCs w:val="28"/>
        </w:rPr>
        <w:t>5</w:t>
      </w:r>
      <w:r w:rsidR="00B94985" w:rsidRPr="00A81864">
        <w:rPr>
          <w:rFonts w:ascii="Times New Roman" w:hAnsi="Times New Roman" w:cs="Times New Roman"/>
          <w:color w:val="000000" w:themeColor="text1"/>
          <w:sz w:val="28"/>
          <w:szCs w:val="28"/>
        </w:rPr>
        <w:t>5</w:t>
      </w:r>
      <w:r w:rsidR="009C4354" w:rsidRPr="00A81864">
        <w:rPr>
          <w:rFonts w:ascii="Times New Roman" w:hAnsi="Times New Roman" w:cs="Times New Roman"/>
          <w:color w:val="000000" w:themeColor="text1"/>
          <w:sz w:val="28"/>
          <w:szCs w:val="28"/>
        </w:rPr>
        <w:t xml:space="preserve"> Конкурсной документации, несет организация-победитель.</w:t>
      </w:r>
    </w:p>
    <w:p w14:paraId="7A3DA944" w14:textId="77777777" w:rsidR="00364D25" w:rsidRPr="00A81864" w:rsidRDefault="00364D25" w:rsidP="008E39F9">
      <w:pPr>
        <w:pStyle w:val="ConsPlusNormal"/>
        <w:ind w:firstLine="567"/>
        <w:jc w:val="both"/>
        <w:rPr>
          <w:rFonts w:ascii="Times New Roman" w:hAnsi="Times New Roman" w:cs="Times New Roman"/>
          <w:color w:val="000000" w:themeColor="text1"/>
          <w:sz w:val="28"/>
          <w:szCs w:val="28"/>
        </w:rPr>
      </w:pPr>
    </w:p>
    <w:p w14:paraId="69CEA1AD" w14:textId="379ABECD" w:rsidR="009C4354" w:rsidRPr="00A81864" w:rsidRDefault="00FD1BFE"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5</w:t>
      </w:r>
      <w:r w:rsidR="009B0BA6" w:rsidRPr="00A81864">
        <w:rPr>
          <w:rFonts w:ascii="Times New Roman" w:hAnsi="Times New Roman" w:cs="Times New Roman"/>
          <w:color w:val="000000" w:themeColor="text1"/>
          <w:sz w:val="28"/>
          <w:szCs w:val="28"/>
        </w:rPr>
        <w:t>7</w:t>
      </w:r>
      <w:r w:rsidR="009C4354" w:rsidRPr="00A81864">
        <w:rPr>
          <w:rFonts w:ascii="Times New Roman" w:hAnsi="Times New Roman" w:cs="Times New Roman"/>
          <w:color w:val="000000" w:themeColor="text1"/>
          <w:sz w:val="28"/>
          <w:szCs w:val="28"/>
        </w:rPr>
        <w:t xml:space="preserve">. </w:t>
      </w:r>
      <w:proofErr w:type="gramStart"/>
      <w:r w:rsidR="009C4354" w:rsidRPr="00A81864">
        <w:rPr>
          <w:rFonts w:ascii="Times New Roman" w:hAnsi="Times New Roman" w:cs="Times New Roman"/>
          <w:color w:val="000000" w:themeColor="text1"/>
          <w:sz w:val="28"/>
          <w:szCs w:val="28"/>
        </w:rPr>
        <w:t>Министерство науки и высшего образования Российской Федерации в течение 10 рабочих дней со дня размещения протокола оценки заявок на официальном сайте Министерства науки и высшего образования Российской Федерации в сети «Интернет» заключает с организацией, признанной победителем конкурса, соглашение о предоставлении гранта в соответствии с типовой формой, утвержденной Министерством финансов Российской Федерации, в котором предусматриваются в том числе:</w:t>
      </w:r>
      <w:proofErr w:type="gramEnd"/>
    </w:p>
    <w:p w14:paraId="371D4B8E"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а) согласие организации на осуществление Министерством науки и высшего образования Российской Федерации и уполномоченными органами государственного финансового контроля обязательных проверок соблюдения организацией целей, порядка и условий предоставления гранта;</w:t>
      </w:r>
    </w:p>
    <w:p w14:paraId="79E85B0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б) целевое назначение гранта;</w:t>
      </w:r>
    </w:p>
    <w:p w14:paraId="61F91094"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в) размер гранта и условия его предоставления;</w:t>
      </w:r>
    </w:p>
    <w:p w14:paraId="2AFDF37B"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г) запрет на приобретение за счет сре</w:t>
      </w:r>
      <w:proofErr w:type="gramStart"/>
      <w:r w:rsidRPr="00A81864">
        <w:rPr>
          <w:rFonts w:ascii="Times New Roman" w:hAnsi="Times New Roman" w:cs="Times New Roman"/>
          <w:color w:val="000000" w:themeColor="text1"/>
          <w:sz w:val="28"/>
          <w:szCs w:val="28"/>
        </w:rPr>
        <w:t>дств гр</w:t>
      </w:r>
      <w:proofErr w:type="gramEnd"/>
      <w:r w:rsidRPr="00A81864">
        <w:rPr>
          <w:rFonts w:ascii="Times New Roman" w:hAnsi="Times New Roman" w:cs="Times New Roman"/>
          <w:color w:val="000000" w:themeColor="text1"/>
          <w:sz w:val="28"/>
          <w:szCs w:val="28"/>
        </w:rP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значений результата (целевых показателей) предоставления гранта;</w:t>
      </w:r>
    </w:p>
    <w:p w14:paraId="6B7276DE" w14:textId="36273DC9"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д) формы, порядок и сроки представления отчетности в соответствии с пунктом </w:t>
      </w:r>
      <w:r w:rsidR="00B94985" w:rsidRPr="00A81864">
        <w:rPr>
          <w:rFonts w:ascii="Times New Roman" w:hAnsi="Times New Roman" w:cs="Times New Roman"/>
          <w:color w:val="000000" w:themeColor="text1"/>
          <w:sz w:val="28"/>
          <w:szCs w:val="28"/>
        </w:rPr>
        <w:t>66</w:t>
      </w:r>
      <w:r w:rsidRPr="00A81864">
        <w:rPr>
          <w:rFonts w:ascii="Times New Roman" w:hAnsi="Times New Roman" w:cs="Times New Roman"/>
          <w:color w:val="000000" w:themeColor="text1"/>
          <w:sz w:val="28"/>
          <w:szCs w:val="28"/>
        </w:rPr>
        <w:t xml:space="preserve"> Конкурсной документации;</w:t>
      </w:r>
    </w:p>
    <w:p w14:paraId="214723E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е) перечень затрат, на финансовое обеспечение которых предоставляется грант;</w:t>
      </w:r>
    </w:p>
    <w:p w14:paraId="15518520" w14:textId="77777777" w:rsidR="00B94985" w:rsidRPr="00A81864" w:rsidRDefault="00B94985" w:rsidP="00B94985">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ж) значения результата (целевые показатели) использования сре</w:t>
      </w:r>
      <w:proofErr w:type="gramStart"/>
      <w:r w:rsidRPr="00A81864">
        <w:rPr>
          <w:rFonts w:ascii="Times New Roman" w:hAnsi="Times New Roman" w:cs="Times New Roman"/>
          <w:color w:val="000000" w:themeColor="text1"/>
          <w:sz w:val="28"/>
          <w:szCs w:val="28"/>
        </w:rPr>
        <w:t>дств гр</w:t>
      </w:r>
      <w:proofErr w:type="gramEnd"/>
      <w:r w:rsidRPr="00A81864">
        <w:rPr>
          <w:rFonts w:ascii="Times New Roman" w:hAnsi="Times New Roman" w:cs="Times New Roman"/>
          <w:color w:val="000000" w:themeColor="text1"/>
          <w:sz w:val="28"/>
          <w:szCs w:val="28"/>
        </w:rPr>
        <w:t>анта, и обязанность организации-победителя по их достижению;</w:t>
      </w:r>
    </w:p>
    <w:p w14:paraId="45EC8661" w14:textId="081AFFE0" w:rsidR="009C4354" w:rsidRPr="00A81864" w:rsidRDefault="00B94985"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lastRenderedPageBreak/>
        <w:t>з</w:t>
      </w:r>
      <w:r w:rsidR="009C4354" w:rsidRPr="00A81864">
        <w:rPr>
          <w:rFonts w:ascii="Times New Roman" w:hAnsi="Times New Roman" w:cs="Times New Roman"/>
          <w:color w:val="000000" w:themeColor="text1"/>
          <w:sz w:val="28"/>
          <w:szCs w:val="28"/>
        </w:rPr>
        <w:t xml:space="preserve">) ответственность организации-победителя за </w:t>
      </w:r>
      <w:proofErr w:type="spellStart"/>
      <w:r w:rsidR="009C4354" w:rsidRPr="00A81864">
        <w:rPr>
          <w:rFonts w:ascii="Times New Roman" w:hAnsi="Times New Roman" w:cs="Times New Roman"/>
          <w:color w:val="000000" w:themeColor="text1"/>
          <w:sz w:val="28"/>
          <w:szCs w:val="28"/>
        </w:rPr>
        <w:t>недостижение</w:t>
      </w:r>
      <w:proofErr w:type="spellEnd"/>
      <w:r w:rsidR="009C4354" w:rsidRPr="00A81864">
        <w:rPr>
          <w:rFonts w:ascii="Times New Roman" w:hAnsi="Times New Roman" w:cs="Times New Roman"/>
          <w:color w:val="000000" w:themeColor="text1"/>
          <w:sz w:val="28"/>
          <w:szCs w:val="28"/>
        </w:rPr>
        <w:t xml:space="preserve"> значений результата (целевых показателей) предоставления гранта, в том числе обязательство организации-победителя по уплате штрафных санкций, расчет размера которых осуществляется в соответствии с пунктом </w:t>
      </w:r>
      <w:r w:rsidR="004B2E00" w:rsidRPr="00A81864">
        <w:rPr>
          <w:rFonts w:ascii="Times New Roman" w:hAnsi="Times New Roman" w:cs="Times New Roman"/>
          <w:color w:val="000000" w:themeColor="text1"/>
          <w:sz w:val="28"/>
          <w:szCs w:val="28"/>
        </w:rPr>
        <w:t>66</w:t>
      </w:r>
      <w:r w:rsidR="009C4354" w:rsidRPr="00A81864">
        <w:rPr>
          <w:rFonts w:ascii="Times New Roman" w:hAnsi="Times New Roman" w:cs="Times New Roman"/>
          <w:color w:val="000000" w:themeColor="text1"/>
          <w:sz w:val="28"/>
          <w:szCs w:val="28"/>
        </w:rPr>
        <w:t xml:space="preserve"> Конкурсной документации;</w:t>
      </w:r>
    </w:p>
    <w:p w14:paraId="1DEC0697" w14:textId="635EA0D3" w:rsidR="009C4354" w:rsidRPr="00A81864" w:rsidRDefault="00B94985"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и</w:t>
      </w:r>
      <w:r w:rsidR="009C4354" w:rsidRPr="00A81864">
        <w:rPr>
          <w:rFonts w:ascii="Times New Roman" w:hAnsi="Times New Roman" w:cs="Times New Roman"/>
          <w:color w:val="000000" w:themeColor="text1"/>
          <w:sz w:val="28"/>
          <w:szCs w:val="28"/>
        </w:rPr>
        <w:t>) порядок и сроки возврата организацией-победителем сре</w:t>
      </w:r>
      <w:proofErr w:type="gramStart"/>
      <w:r w:rsidR="009C4354" w:rsidRPr="00A81864">
        <w:rPr>
          <w:rFonts w:ascii="Times New Roman" w:hAnsi="Times New Roman" w:cs="Times New Roman"/>
          <w:color w:val="000000" w:themeColor="text1"/>
          <w:sz w:val="28"/>
          <w:szCs w:val="28"/>
        </w:rPr>
        <w:t>дств гр</w:t>
      </w:r>
      <w:proofErr w:type="gramEnd"/>
      <w:r w:rsidR="009C4354" w:rsidRPr="00A81864">
        <w:rPr>
          <w:rFonts w:ascii="Times New Roman" w:hAnsi="Times New Roman" w:cs="Times New Roman"/>
          <w:color w:val="000000" w:themeColor="text1"/>
          <w:sz w:val="28"/>
          <w:szCs w:val="28"/>
        </w:rPr>
        <w:t>анта в федеральный бюджет в соответствии с бюджетным законодательством Российской Федерации в случае установления фактов нарушения целей, порядка и условий предоставления грантов;</w:t>
      </w:r>
    </w:p>
    <w:p w14:paraId="02C5900C" w14:textId="59A79BB9" w:rsidR="009C4354" w:rsidRPr="00A81864" w:rsidRDefault="00B94985"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к</w:t>
      </w:r>
      <w:r w:rsidR="009C4354" w:rsidRPr="00A81864">
        <w:rPr>
          <w:rFonts w:ascii="Times New Roman" w:hAnsi="Times New Roman" w:cs="Times New Roman"/>
          <w:color w:val="000000" w:themeColor="text1"/>
          <w:sz w:val="28"/>
          <w:szCs w:val="28"/>
        </w:rPr>
        <w:t>) порядок и сроки перечисления сре</w:t>
      </w:r>
      <w:proofErr w:type="gramStart"/>
      <w:r w:rsidR="009C4354" w:rsidRPr="00A81864">
        <w:rPr>
          <w:rFonts w:ascii="Times New Roman" w:hAnsi="Times New Roman" w:cs="Times New Roman"/>
          <w:color w:val="000000" w:themeColor="text1"/>
          <w:sz w:val="28"/>
          <w:szCs w:val="28"/>
        </w:rPr>
        <w:t>дств гр</w:t>
      </w:r>
      <w:proofErr w:type="gramEnd"/>
      <w:r w:rsidR="009C4354" w:rsidRPr="00A81864">
        <w:rPr>
          <w:rFonts w:ascii="Times New Roman" w:hAnsi="Times New Roman" w:cs="Times New Roman"/>
          <w:color w:val="000000" w:themeColor="text1"/>
          <w:sz w:val="28"/>
          <w:szCs w:val="28"/>
        </w:rPr>
        <w:t>анта;</w:t>
      </w:r>
    </w:p>
    <w:p w14:paraId="7033D0E2" w14:textId="47A840E2" w:rsidR="009C4354" w:rsidRPr="00A81864" w:rsidRDefault="00B94985"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л</w:t>
      </w:r>
      <w:r w:rsidR="009C4354" w:rsidRPr="00A81864">
        <w:rPr>
          <w:rFonts w:ascii="Times New Roman" w:hAnsi="Times New Roman" w:cs="Times New Roman"/>
          <w:color w:val="000000" w:themeColor="text1"/>
          <w:sz w:val="28"/>
          <w:szCs w:val="28"/>
        </w:rPr>
        <w:t>) порядок взыскания сре</w:t>
      </w:r>
      <w:proofErr w:type="gramStart"/>
      <w:r w:rsidR="009C4354" w:rsidRPr="00A81864">
        <w:rPr>
          <w:rFonts w:ascii="Times New Roman" w:hAnsi="Times New Roman" w:cs="Times New Roman"/>
          <w:color w:val="000000" w:themeColor="text1"/>
          <w:sz w:val="28"/>
          <w:szCs w:val="28"/>
        </w:rPr>
        <w:t>дств гр</w:t>
      </w:r>
      <w:proofErr w:type="gramEnd"/>
      <w:r w:rsidR="009C4354" w:rsidRPr="00A81864">
        <w:rPr>
          <w:rFonts w:ascii="Times New Roman" w:hAnsi="Times New Roman" w:cs="Times New Roman"/>
          <w:color w:val="000000" w:themeColor="text1"/>
          <w:sz w:val="28"/>
          <w:szCs w:val="28"/>
        </w:rPr>
        <w:t>анта в случае нарушения целей и условий его использования.</w:t>
      </w:r>
    </w:p>
    <w:p w14:paraId="47CBAFFD" w14:textId="77777777" w:rsidR="006F7942" w:rsidRPr="00A81864" w:rsidRDefault="006F7942" w:rsidP="008E39F9">
      <w:pPr>
        <w:pStyle w:val="ConsPlusNormal"/>
        <w:ind w:firstLine="567"/>
        <w:jc w:val="both"/>
        <w:rPr>
          <w:rFonts w:ascii="Times New Roman" w:hAnsi="Times New Roman" w:cs="Times New Roman"/>
          <w:color w:val="000000" w:themeColor="text1"/>
          <w:sz w:val="28"/>
          <w:szCs w:val="28"/>
        </w:rPr>
      </w:pPr>
    </w:p>
    <w:p w14:paraId="7E2679BB" w14:textId="16C07061" w:rsidR="006F7942"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5</w:t>
      </w:r>
      <w:r w:rsidR="009B0BA6" w:rsidRPr="00A81864">
        <w:rPr>
          <w:rFonts w:ascii="Times New Roman" w:hAnsi="Times New Roman" w:cs="Times New Roman"/>
          <w:color w:val="000000" w:themeColor="text1"/>
          <w:sz w:val="28"/>
          <w:szCs w:val="28"/>
        </w:rPr>
        <w:t>8</w:t>
      </w:r>
      <w:r w:rsidR="009C4354" w:rsidRPr="00A81864">
        <w:rPr>
          <w:rFonts w:ascii="Times New Roman" w:hAnsi="Times New Roman" w:cs="Times New Roman"/>
          <w:color w:val="000000" w:themeColor="text1"/>
          <w:sz w:val="28"/>
          <w:szCs w:val="28"/>
        </w:rPr>
        <w:t xml:space="preserve">. </w:t>
      </w:r>
      <w:r w:rsidR="006F7942" w:rsidRPr="00A81864">
        <w:rPr>
          <w:rFonts w:ascii="Times New Roman" w:hAnsi="Times New Roman" w:cs="Times New Roman"/>
          <w:color w:val="000000" w:themeColor="text1"/>
          <w:sz w:val="28"/>
          <w:szCs w:val="28"/>
        </w:rPr>
        <w:t>Определение объема предоставляемого гранта для каждой организации-победителя осуществляется конкурсной комиссией исходя из размера гранта, указанного организацией-победителем в заявке.</w:t>
      </w:r>
    </w:p>
    <w:p w14:paraId="6025D2FE" w14:textId="77777777" w:rsidR="00C60506" w:rsidRPr="00A81864" w:rsidRDefault="00C60506" w:rsidP="00C60506">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sz w:val="28"/>
        </w:rPr>
        <w:t>Объем финансирования организаций-победителей из средств федерального бюджета</w:t>
      </w:r>
      <w:r w:rsidRPr="00A81864">
        <w:rPr>
          <w:rFonts w:ascii="Times New Roman" w:hAnsi="Times New Roman" w:cs="Times New Roman"/>
          <w:color w:val="000000" w:themeColor="text1"/>
          <w:sz w:val="28"/>
          <w:szCs w:val="28"/>
        </w:rPr>
        <w:t>, составляет:</w:t>
      </w:r>
    </w:p>
    <w:p w14:paraId="261C4BDE" w14:textId="77777777" w:rsidR="00C60506" w:rsidRPr="00A81864" w:rsidRDefault="00C60506" w:rsidP="00C60506">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в 2019 году - 100,00 млн. рублей;</w:t>
      </w:r>
    </w:p>
    <w:p w14:paraId="26974536" w14:textId="31CB44E2" w:rsidR="00C60506" w:rsidRPr="00A81864" w:rsidRDefault="00C60506" w:rsidP="00C60506">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 в 2020 году </w:t>
      </w:r>
      <w:r w:rsidR="006019CF" w:rsidRPr="00A81864">
        <w:rPr>
          <w:rFonts w:ascii="Times New Roman" w:hAnsi="Times New Roman" w:cs="Times New Roman"/>
          <w:color w:val="000000" w:themeColor="text1"/>
          <w:sz w:val="28"/>
          <w:szCs w:val="28"/>
        </w:rPr>
        <w:t>–</w:t>
      </w:r>
      <w:r w:rsidRPr="00A81864">
        <w:rPr>
          <w:rFonts w:ascii="Times New Roman" w:hAnsi="Times New Roman" w:cs="Times New Roman"/>
          <w:color w:val="000000" w:themeColor="text1"/>
          <w:sz w:val="28"/>
          <w:szCs w:val="28"/>
        </w:rPr>
        <w:t xml:space="preserve"> </w:t>
      </w:r>
      <w:r w:rsidR="008D480D" w:rsidRPr="00A81864">
        <w:rPr>
          <w:rFonts w:ascii="Times New Roman" w:hAnsi="Times New Roman" w:cs="Times New Roman"/>
          <w:color w:val="000000" w:themeColor="text1"/>
          <w:sz w:val="28"/>
          <w:szCs w:val="28"/>
        </w:rPr>
        <w:t xml:space="preserve">535,048  </w:t>
      </w:r>
      <w:r w:rsidRPr="00A81864">
        <w:rPr>
          <w:rFonts w:ascii="Times New Roman" w:hAnsi="Times New Roman" w:cs="Times New Roman"/>
          <w:color w:val="000000" w:themeColor="text1"/>
          <w:sz w:val="28"/>
          <w:szCs w:val="28"/>
        </w:rPr>
        <w:t>млн. рублей;</w:t>
      </w:r>
    </w:p>
    <w:p w14:paraId="1446FFFD" w14:textId="44A2E81E" w:rsidR="00C60506" w:rsidRPr="00A81864" w:rsidRDefault="00C60506" w:rsidP="00C60506">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 в 2021 году – </w:t>
      </w:r>
      <w:r w:rsidR="008D480D" w:rsidRPr="00A81864">
        <w:rPr>
          <w:rFonts w:ascii="Times New Roman" w:hAnsi="Times New Roman" w:cs="Times New Roman"/>
          <w:color w:val="000000" w:themeColor="text1"/>
          <w:sz w:val="28"/>
          <w:szCs w:val="28"/>
        </w:rPr>
        <w:t>1135,945</w:t>
      </w:r>
      <w:r w:rsidRPr="00A81864">
        <w:rPr>
          <w:rFonts w:ascii="Times New Roman" w:hAnsi="Times New Roman" w:cs="Times New Roman"/>
          <w:color w:val="000000" w:themeColor="text1"/>
          <w:sz w:val="28"/>
          <w:szCs w:val="28"/>
        </w:rPr>
        <w:t xml:space="preserve">млн. рублей. </w:t>
      </w:r>
    </w:p>
    <w:p w14:paraId="02D73873" w14:textId="16F8BC5F" w:rsidR="00C60506" w:rsidRPr="00A81864" w:rsidRDefault="00C60506" w:rsidP="00C60506">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Предельный размер выдаваемого гранта одной образовательной организации составляет </w:t>
      </w:r>
      <w:r w:rsidR="00E87D41">
        <w:rPr>
          <w:rFonts w:ascii="Times New Roman" w:hAnsi="Times New Roman" w:cs="Times New Roman"/>
          <w:color w:val="000000" w:themeColor="text1"/>
          <w:sz w:val="28"/>
          <w:szCs w:val="28"/>
        </w:rPr>
        <w:t>35</w:t>
      </w:r>
      <w:r w:rsidR="008D480D" w:rsidRPr="00A81864">
        <w:rPr>
          <w:rFonts w:ascii="Times New Roman" w:hAnsi="Times New Roman" w:cs="Times New Roman"/>
          <w:color w:val="000000" w:themeColor="text1"/>
          <w:sz w:val="28"/>
          <w:szCs w:val="28"/>
        </w:rPr>
        <w:t>4,199</w:t>
      </w:r>
      <w:r w:rsidRPr="00A81864">
        <w:rPr>
          <w:rFonts w:ascii="Times New Roman" w:hAnsi="Times New Roman" w:cs="Times New Roman"/>
          <w:color w:val="000000" w:themeColor="text1"/>
          <w:sz w:val="28"/>
          <w:szCs w:val="28"/>
        </w:rPr>
        <w:t xml:space="preserve"> млн. рублей, в том числе:</w:t>
      </w:r>
    </w:p>
    <w:p w14:paraId="159D3559" w14:textId="452FE502" w:rsidR="00C60506" w:rsidRPr="00A81864" w:rsidRDefault="00C60506" w:rsidP="00C60506">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 не более </w:t>
      </w:r>
      <w:r w:rsidR="00E87D41">
        <w:rPr>
          <w:rFonts w:ascii="Times New Roman" w:hAnsi="Times New Roman" w:cs="Times New Roman"/>
          <w:color w:val="000000" w:themeColor="text1"/>
          <w:sz w:val="28"/>
          <w:szCs w:val="28"/>
        </w:rPr>
        <w:t>2</w:t>
      </w:r>
      <w:r w:rsidRPr="00A81864">
        <w:rPr>
          <w:rFonts w:ascii="Times New Roman" w:hAnsi="Times New Roman" w:cs="Times New Roman"/>
          <w:color w:val="000000" w:themeColor="text1"/>
          <w:sz w:val="28"/>
          <w:szCs w:val="28"/>
        </w:rPr>
        <w:t>0,00 млн. рублей в 2019 году;</w:t>
      </w:r>
    </w:p>
    <w:p w14:paraId="4B145932" w14:textId="264DFC7F" w:rsidR="00C60506" w:rsidRPr="00A81864" w:rsidRDefault="00C60506" w:rsidP="00C60506">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 не более </w:t>
      </w:r>
      <w:r w:rsidR="008D480D" w:rsidRPr="00A81864">
        <w:rPr>
          <w:rFonts w:ascii="Times New Roman" w:hAnsi="Times New Roman" w:cs="Times New Roman"/>
          <w:color w:val="000000" w:themeColor="text1"/>
          <w:sz w:val="28"/>
          <w:szCs w:val="28"/>
        </w:rPr>
        <w:t>107,01</w:t>
      </w:r>
      <w:r w:rsidRPr="00A81864">
        <w:rPr>
          <w:rFonts w:ascii="Times New Roman" w:hAnsi="Times New Roman" w:cs="Times New Roman"/>
          <w:color w:val="000000" w:themeColor="text1"/>
          <w:sz w:val="28"/>
          <w:szCs w:val="28"/>
        </w:rPr>
        <w:t>млн. рублей в 2020 году;</w:t>
      </w:r>
    </w:p>
    <w:p w14:paraId="66AEB70B" w14:textId="63D69D72" w:rsidR="00C60506" w:rsidRPr="00A81864" w:rsidRDefault="00C60506" w:rsidP="00C60506">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 не более </w:t>
      </w:r>
      <w:r w:rsidR="008D480D" w:rsidRPr="00A81864">
        <w:rPr>
          <w:rFonts w:ascii="Times New Roman" w:hAnsi="Times New Roman" w:cs="Times New Roman"/>
          <w:color w:val="000000" w:themeColor="text1"/>
          <w:sz w:val="28"/>
          <w:szCs w:val="28"/>
        </w:rPr>
        <w:t>227,189</w:t>
      </w:r>
      <w:r w:rsidRPr="00A81864">
        <w:rPr>
          <w:rFonts w:ascii="Times New Roman" w:hAnsi="Times New Roman" w:cs="Times New Roman"/>
          <w:color w:val="000000" w:themeColor="text1"/>
          <w:sz w:val="28"/>
          <w:szCs w:val="28"/>
        </w:rPr>
        <w:t>млн. рублей в 2021 году;</w:t>
      </w:r>
    </w:p>
    <w:p w14:paraId="49562BAC" w14:textId="35A69E2E" w:rsidR="006F7942" w:rsidRPr="00A81864" w:rsidRDefault="006F7942"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Победителями будут признаны участники, занимающие с 1 по 5 места в рейтинге оценок в соответствии с Приложением № 1 к текущей документации.</w:t>
      </w:r>
    </w:p>
    <w:p w14:paraId="1B4BBB98" w14:textId="1F8019AF" w:rsidR="00B4059E" w:rsidRPr="00A81864" w:rsidRDefault="00B4059E" w:rsidP="00B4059E">
      <w:pPr>
        <w:pStyle w:val="ConsPlusNormal"/>
        <w:ind w:firstLine="539"/>
        <w:jc w:val="both"/>
        <w:rPr>
          <w:rFonts w:ascii="Times New Roman" w:hAnsi="Times New Roman" w:cs="Times New Roman"/>
          <w:color w:val="000000" w:themeColor="text1"/>
          <w:sz w:val="28"/>
          <w:szCs w:val="28"/>
        </w:rPr>
      </w:pPr>
      <w:proofErr w:type="gramStart"/>
      <w:r w:rsidRPr="00A81864">
        <w:rPr>
          <w:rFonts w:ascii="Times New Roman" w:hAnsi="Times New Roman" w:cs="Times New Roman"/>
          <w:color w:val="000000" w:themeColor="text1"/>
          <w:sz w:val="28"/>
          <w:szCs w:val="28"/>
        </w:rPr>
        <w:t xml:space="preserve">В соответствии с паспортом федерального проекта «Кадры для цифровой экономики» национальной программы «Цифровая экономика Российской Федерации» в качестве результата реализации мероприятия </w:t>
      </w:r>
      <w:r w:rsidRPr="00A81864">
        <w:rPr>
          <w:rFonts w:ascii="Times New Roman" w:hAnsi="Times New Roman"/>
          <w:sz w:val="28"/>
          <w:szCs w:val="28"/>
        </w:rPr>
        <w:t>«</w:t>
      </w:r>
      <w:r w:rsidR="005E5DF3" w:rsidRPr="00A81864">
        <w:rPr>
          <w:rFonts w:ascii="Times New Roman" w:hAnsi="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Pr="00A81864">
        <w:rPr>
          <w:rFonts w:ascii="Times New Roman" w:hAnsi="Times New Roman"/>
          <w:sz w:val="28"/>
          <w:szCs w:val="28"/>
        </w:rPr>
        <w:t>» федерального проекта «Кадры для цифровой экономики» национальной программы «Цифровая экономика в Российской Федерации</w:t>
      </w:r>
      <w:r w:rsidRPr="00A81864">
        <w:rPr>
          <w:rFonts w:ascii="Times New Roman" w:eastAsia="MS Mincho" w:hAnsi="Times New Roman"/>
          <w:sz w:val="28"/>
          <w:szCs w:val="28"/>
        </w:rPr>
        <w:t>»</w:t>
      </w:r>
      <w:r w:rsidRPr="00A81864">
        <w:rPr>
          <w:rFonts w:ascii="Times New Roman" w:hAnsi="Times New Roman" w:cs="Times New Roman"/>
          <w:color w:val="000000" w:themeColor="text1"/>
          <w:sz w:val="28"/>
          <w:szCs w:val="28"/>
        </w:rPr>
        <w:t xml:space="preserve"> предусматривается</w:t>
      </w:r>
      <w:proofErr w:type="gramEnd"/>
      <w:r w:rsidRPr="00A81864">
        <w:rPr>
          <w:rFonts w:ascii="Times New Roman" w:hAnsi="Times New Roman" w:cs="Times New Roman"/>
          <w:color w:val="000000" w:themeColor="text1"/>
          <w:sz w:val="28"/>
          <w:szCs w:val="28"/>
        </w:rPr>
        <w:t xml:space="preserve"> создание:</w:t>
      </w:r>
    </w:p>
    <w:p w14:paraId="43688904" w14:textId="0B2B567F" w:rsidR="00B4059E" w:rsidRPr="00A81864" w:rsidRDefault="00B4059E" w:rsidP="00B4059E">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 в 2019 году - не менее 5 </w:t>
      </w:r>
      <w:r w:rsidR="005E5DF3" w:rsidRPr="00A81864">
        <w:rPr>
          <w:rFonts w:ascii="Times New Roman" w:hAnsi="Times New Roman"/>
          <w:sz w:val="28"/>
          <w:szCs w:val="28"/>
        </w:rPr>
        <w:t>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00B94985" w:rsidRPr="00A81864">
        <w:rPr>
          <w:rFonts w:ascii="Times New Roman" w:hAnsi="Times New Roman"/>
          <w:sz w:val="28"/>
          <w:szCs w:val="28"/>
        </w:rPr>
        <w:t>.</w:t>
      </w:r>
    </w:p>
    <w:p w14:paraId="089335CA" w14:textId="0E93EBE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В случае если совокупный объем запрашиваемых организациями-победителями грантов согласно поданным на конкурс заявкам не превышает объема лимитов бюджетных обязательств, размер предоставляемого гранта устанавливается в объемах, запрашиваемых организациями-победителями в соответствии со сметой, </w:t>
      </w:r>
      <w:r w:rsidRPr="00A81864">
        <w:rPr>
          <w:rFonts w:ascii="Times New Roman" w:hAnsi="Times New Roman" w:cs="Times New Roman"/>
          <w:color w:val="000000" w:themeColor="text1"/>
          <w:sz w:val="28"/>
          <w:szCs w:val="28"/>
        </w:rPr>
        <w:lastRenderedPageBreak/>
        <w:t xml:space="preserve">указанной в подпункте «з» пункта </w:t>
      </w:r>
      <w:r w:rsidR="00DB3C8B">
        <w:rPr>
          <w:rFonts w:ascii="Times New Roman" w:hAnsi="Times New Roman" w:cs="Times New Roman"/>
          <w:color w:val="000000" w:themeColor="text1"/>
          <w:sz w:val="28"/>
          <w:szCs w:val="28"/>
        </w:rPr>
        <w:t>15</w:t>
      </w:r>
      <w:r w:rsidRPr="00A81864">
        <w:rPr>
          <w:rFonts w:ascii="Times New Roman" w:hAnsi="Times New Roman" w:cs="Times New Roman"/>
          <w:color w:val="000000" w:themeColor="text1"/>
          <w:sz w:val="28"/>
          <w:szCs w:val="28"/>
        </w:rPr>
        <w:t xml:space="preserve"> Конкурсной документации.</w:t>
      </w:r>
    </w:p>
    <w:p w14:paraId="68C298B7" w14:textId="77777777" w:rsidR="00940E63" w:rsidRPr="00A81864" w:rsidRDefault="00940E63" w:rsidP="00940E63">
      <w:pPr>
        <w:pStyle w:val="ConsPlusNormal"/>
        <w:ind w:firstLine="539"/>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В случае если совокупный объем запрашиваемых организациями-победителями грантов согласно поданным на конкурс заявкам превышает объем лимитов бюджетных обязательств, размер предоставляемого гранта определяется конкурсной комиссией исходя из сформированного рейтинга заявок по следующей формуле:</w:t>
      </w:r>
    </w:p>
    <w:p w14:paraId="0C698870" w14:textId="77777777" w:rsidR="00940E63" w:rsidRPr="00A81864" w:rsidRDefault="00115E90" w:rsidP="00940E63">
      <w:pPr>
        <w:pStyle w:val="ConsPlusNormal"/>
        <w:ind w:firstLine="539"/>
        <w:jc w:val="center"/>
        <w:rPr>
          <w:rFonts w:ascii="Times New Roman" w:hAnsi="Times New Roman" w:cs="Times New Roman"/>
          <w:iCs/>
          <w:sz w:val="28"/>
          <w:szCs w:val="28"/>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in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lang w:val="en-US"/>
              </w:rPr>
              <m:t>in</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lang w:val="en-US"/>
                  </w:rPr>
                  <m:t>n</m:t>
                </m:r>
              </m:sub>
            </m:sSub>
          </m:num>
          <m:den>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lang w:val="en-US"/>
                      </w:rPr>
                      <m:t>in</m:t>
                    </m:r>
                  </m:sub>
                </m:sSub>
              </m:e>
            </m:nary>
          </m:den>
        </m:f>
      </m:oMath>
      <w:r w:rsidR="00940E63" w:rsidRPr="00A81864">
        <w:rPr>
          <w:rFonts w:ascii="Times New Roman" w:hAnsi="Times New Roman" w:cs="Times New Roman"/>
          <w:iCs/>
          <w:sz w:val="28"/>
          <w:szCs w:val="28"/>
        </w:rPr>
        <w:t>, где:</w:t>
      </w:r>
    </w:p>
    <w:p w14:paraId="47A3F000" w14:textId="77777777" w:rsidR="00940E63" w:rsidRPr="00A81864" w:rsidRDefault="00940E63" w:rsidP="00940E63">
      <w:pPr>
        <w:pStyle w:val="ConsPlusNormal"/>
        <w:rPr>
          <w:rFonts w:ascii="Times New Roman" w:hAnsi="Times New Roman" w:cs="Times New Roman"/>
          <w:sz w:val="28"/>
          <w:szCs w:val="28"/>
        </w:rPr>
      </w:pPr>
      <w:r w:rsidRPr="00A81864">
        <w:rPr>
          <w:rFonts w:ascii="Times New Roman" w:hAnsi="Times New Roman" w:cs="Times New Roman"/>
          <w:i/>
          <w:iCs/>
          <w:sz w:val="28"/>
          <w:szCs w:val="28"/>
          <w:lang w:val="en-US"/>
        </w:rPr>
        <w:t>n</w:t>
      </w:r>
      <w:r w:rsidRPr="00A81864">
        <w:rPr>
          <w:rFonts w:ascii="Times New Roman" w:hAnsi="Times New Roman" w:cs="Times New Roman"/>
          <w:i/>
          <w:iCs/>
          <w:sz w:val="28"/>
          <w:szCs w:val="28"/>
        </w:rPr>
        <w:t xml:space="preserve"> </w:t>
      </w:r>
      <w:r w:rsidRPr="00A81864">
        <w:rPr>
          <w:rFonts w:ascii="Times New Roman" w:hAnsi="Times New Roman" w:cs="Times New Roman"/>
          <w:sz w:val="28"/>
          <w:szCs w:val="28"/>
        </w:rPr>
        <w:t xml:space="preserve">– </w:t>
      </w:r>
      <w:proofErr w:type="gramStart"/>
      <w:r w:rsidRPr="00A81864">
        <w:rPr>
          <w:rFonts w:ascii="Times New Roman" w:hAnsi="Times New Roman" w:cs="Times New Roman"/>
          <w:sz w:val="28"/>
          <w:szCs w:val="28"/>
        </w:rPr>
        <w:t>год</w:t>
      </w:r>
      <w:proofErr w:type="gramEnd"/>
      <w:r w:rsidRPr="00A81864">
        <w:rPr>
          <w:rFonts w:ascii="Times New Roman" w:hAnsi="Times New Roman" w:cs="Times New Roman"/>
          <w:sz w:val="28"/>
          <w:szCs w:val="28"/>
        </w:rPr>
        <w:t xml:space="preserve"> реализации мероприятия (2019, 2020, 2021);</w:t>
      </w:r>
    </w:p>
    <w:p w14:paraId="773B1C7E" w14:textId="77777777" w:rsidR="00940E63" w:rsidRPr="00A81864" w:rsidRDefault="00115E90" w:rsidP="00940E63">
      <w:pPr>
        <w:pStyle w:val="ConsPlusNormal"/>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in</m:t>
            </m:r>
          </m:sub>
        </m:sSub>
      </m:oMath>
      <w:r w:rsidR="00940E63" w:rsidRPr="00A81864">
        <w:rPr>
          <w:rFonts w:ascii="Times New Roman" w:hAnsi="Times New Roman" w:cs="Times New Roman"/>
          <w:sz w:val="28"/>
          <w:szCs w:val="28"/>
        </w:rPr>
        <w:t xml:space="preserve"> – размер предоставляемого </w:t>
      </w:r>
      <w:proofErr w:type="spellStart"/>
      <w:r w:rsidR="00940E63" w:rsidRPr="00A81864">
        <w:rPr>
          <w:rFonts w:ascii="Times New Roman" w:hAnsi="Times New Roman" w:cs="Times New Roman"/>
          <w:sz w:val="28"/>
          <w:szCs w:val="28"/>
          <w:lang w:val="en-US"/>
        </w:rPr>
        <w:t>i</w:t>
      </w:r>
      <w:proofErr w:type="spellEnd"/>
      <w:r w:rsidR="00940E63" w:rsidRPr="00A81864">
        <w:rPr>
          <w:rFonts w:ascii="Times New Roman" w:hAnsi="Times New Roman" w:cs="Times New Roman"/>
          <w:sz w:val="28"/>
          <w:szCs w:val="28"/>
        </w:rPr>
        <w:t xml:space="preserve">-ой организации-победителю гранта в </w:t>
      </w:r>
      <w:r w:rsidR="00940E63" w:rsidRPr="00A81864">
        <w:rPr>
          <w:rFonts w:ascii="Times New Roman" w:hAnsi="Times New Roman" w:cs="Times New Roman"/>
          <w:sz w:val="28"/>
          <w:szCs w:val="28"/>
          <w:lang w:val="en-US"/>
        </w:rPr>
        <w:t>n</w:t>
      </w:r>
      <w:r w:rsidR="00940E63" w:rsidRPr="00A81864">
        <w:rPr>
          <w:rFonts w:ascii="Times New Roman" w:hAnsi="Times New Roman" w:cs="Times New Roman"/>
          <w:sz w:val="28"/>
          <w:szCs w:val="28"/>
        </w:rPr>
        <w:t>-ом году;</w:t>
      </w:r>
    </w:p>
    <w:p w14:paraId="31C10E94" w14:textId="77777777" w:rsidR="00940E63" w:rsidRPr="00A81864" w:rsidRDefault="00115E90" w:rsidP="00940E63">
      <w:pPr>
        <w:pStyle w:val="ConsPlusNormal"/>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lang w:val="en-US"/>
              </w:rPr>
              <m:t>in</m:t>
            </m:r>
          </m:sub>
        </m:sSub>
      </m:oMath>
      <w:r w:rsidR="00940E63" w:rsidRPr="00A81864">
        <w:rPr>
          <w:rFonts w:ascii="Times New Roman" w:hAnsi="Times New Roman" w:cs="Times New Roman"/>
          <w:sz w:val="28"/>
          <w:szCs w:val="28"/>
        </w:rPr>
        <w:t xml:space="preserve"> – размер запрашиваемого </w:t>
      </w:r>
      <w:proofErr w:type="spellStart"/>
      <w:r w:rsidR="00940E63" w:rsidRPr="00A81864">
        <w:rPr>
          <w:rFonts w:ascii="Times New Roman" w:hAnsi="Times New Roman" w:cs="Times New Roman"/>
          <w:sz w:val="28"/>
          <w:szCs w:val="28"/>
          <w:lang w:val="en-US"/>
        </w:rPr>
        <w:t>i</w:t>
      </w:r>
      <w:proofErr w:type="spellEnd"/>
      <w:r w:rsidR="00940E63" w:rsidRPr="00A81864">
        <w:rPr>
          <w:rFonts w:ascii="Times New Roman" w:hAnsi="Times New Roman" w:cs="Times New Roman"/>
          <w:sz w:val="28"/>
          <w:szCs w:val="28"/>
        </w:rPr>
        <w:t xml:space="preserve">-ой организацией-победителем гранта в </w:t>
      </w:r>
      <w:r w:rsidR="00940E63" w:rsidRPr="00A81864">
        <w:rPr>
          <w:rFonts w:ascii="Times New Roman" w:hAnsi="Times New Roman" w:cs="Times New Roman"/>
          <w:sz w:val="28"/>
          <w:szCs w:val="28"/>
          <w:lang w:val="en-US"/>
        </w:rPr>
        <w:t>n</w:t>
      </w:r>
      <w:r w:rsidR="00940E63" w:rsidRPr="00A81864">
        <w:rPr>
          <w:rFonts w:ascii="Times New Roman" w:hAnsi="Times New Roman" w:cs="Times New Roman"/>
          <w:sz w:val="28"/>
          <w:szCs w:val="28"/>
        </w:rPr>
        <w:t>-ом году;</w:t>
      </w:r>
    </w:p>
    <w:p w14:paraId="56590088" w14:textId="77777777" w:rsidR="00940E63" w:rsidRPr="00A81864" w:rsidRDefault="00115E90" w:rsidP="00940E63">
      <w:pPr>
        <w:pStyle w:val="ConsPlusNormal"/>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lang w:val="en-US"/>
              </w:rPr>
              <m:t>n</m:t>
            </m:r>
          </m:sub>
        </m:sSub>
      </m:oMath>
      <w:r w:rsidR="00940E63" w:rsidRPr="00A81864">
        <w:rPr>
          <w:rFonts w:ascii="Times New Roman" w:hAnsi="Times New Roman" w:cs="Times New Roman"/>
          <w:sz w:val="28"/>
          <w:szCs w:val="28"/>
        </w:rPr>
        <w:t xml:space="preserve"> – объем финансирования организаций-победителей из средств федерального бюджета в </w:t>
      </w:r>
      <w:r w:rsidR="00940E63" w:rsidRPr="00A81864">
        <w:rPr>
          <w:rFonts w:ascii="Times New Roman" w:hAnsi="Times New Roman" w:cs="Times New Roman"/>
          <w:sz w:val="28"/>
          <w:szCs w:val="28"/>
          <w:lang w:val="en-US"/>
        </w:rPr>
        <w:t>n</w:t>
      </w:r>
      <w:r w:rsidR="00940E63" w:rsidRPr="00A81864">
        <w:rPr>
          <w:rFonts w:ascii="Times New Roman" w:hAnsi="Times New Roman" w:cs="Times New Roman"/>
          <w:sz w:val="28"/>
          <w:szCs w:val="28"/>
        </w:rPr>
        <w:t>-ом году;</w:t>
      </w:r>
    </w:p>
    <w:p w14:paraId="50D66D01"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Если размер гранта, предоставляемого организации-победителю в соответствии с решением конкурсной комиссии, меньше запрашиваемой в заявке суммы, организация-победитель вправе:</w:t>
      </w:r>
    </w:p>
    <w:p w14:paraId="4D20A7BD" w14:textId="47075CF6" w:rsidR="009C4354" w:rsidRPr="00A81864" w:rsidRDefault="009C4354" w:rsidP="008E39F9">
      <w:pPr>
        <w:pStyle w:val="ConsPlusNormal"/>
        <w:numPr>
          <w:ilvl w:val="0"/>
          <w:numId w:val="45"/>
        </w:numPr>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привлечь дополнительно внебюджетные средства в целях реализации мероприятия в полном объеме согласно указанному в заявке бюджету </w:t>
      </w:r>
      <w:r w:rsidR="004B2E00" w:rsidRPr="00A81864">
        <w:rPr>
          <w:rFonts w:ascii="Times New Roman" w:hAnsi="Times New Roman" w:cs="Times New Roman"/>
          <w:color w:val="000000" w:themeColor="text1"/>
          <w:sz w:val="28"/>
          <w:szCs w:val="28"/>
        </w:rPr>
        <w:t>мероприятия</w:t>
      </w:r>
      <w:r w:rsidRPr="00A81864">
        <w:rPr>
          <w:rFonts w:ascii="Times New Roman" w:hAnsi="Times New Roman" w:cs="Times New Roman"/>
          <w:color w:val="000000" w:themeColor="text1"/>
          <w:sz w:val="28"/>
          <w:szCs w:val="28"/>
        </w:rPr>
        <w:t>;</w:t>
      </w:r>
    </w:p>
    <w:p w14:paraId="78CFD878" w14:textId="77777777" w:rsidR="009C4354" w:rsidRPr="00A81864" w:rsidRDefault="009C4354" w:rsidP="008E39F9">
      <w:pPr>
        <w:pStyle w:val="ConsPlusNormal"/>
        <w:numPr>
          <w:ilvl w:val="0"/>
          <w:numId w:val="45"/>
        </w:numPr>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отказаться от получения гранта, о чем организация-победитель должна проинформировать Министерство науки и высшего образования Российской Федерации (в письменной форме) в течение 10 календарных дней со дня опубликования протокола оценки заявок.</w:t>
      </w:r>
    </w:p>
    <w:p w14:paraId="58B0797D"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0531A108" w14:textId="14674EF1" w:rsidR="009C4354" w:rsidRPr="00A81864" w:rsidRDefault="009B0BA6"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59</w:t>
      </w:r>
      <w:r w:rsidR="009C4354" w:rsidRPr="00A81864">
        <w:rPr>
          <w:rFonts w:ascii="Times New Roman" w:hAnsi="Times New Roman" w:cs="Times New Roman"/>
          <w:color w:val="000000" w:themeColor="text1"/>
          <w:sz w:val="28"/>
          <w:szCs w:val="28"/>
        </w:rPr>
        <w:t>. В случае отказа организации-победителя заключить соглашение о предоставлении гранта Министерство науки и высшего образования Российской Федерации вправе заключить соглашение о предоставлении гранта с организацией, занявшей место в рейтинге, следующее за местом, занятым организацией, отказавшейся от заключения соглашения о предоставлении гранта.</w:t>
      </w:r>
    </w:p>
    <w:p w14:paraId="5BFB639B"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562917E2" w14:textId="359EF36F"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0</w:t>
      </w:r>
      <w:r w:rsidR="009C4354" w:rsidRPr="00A81864">
        <w:rPr>
          <w:rFonts w:ascii="Times New Roman" w:hAnsi="Times New Roman" w:cs="Times New Roman"/>
          <w:color w:val="000000" w:themeColor="text1"/>
          <w:sz w:val="28"/>
          <w:szCs w:val="28"/>
        </w:rPr>
        <w:t>. Организации-победителю может быть отказано в предоставлении гранта в случаях:</w:t>
      </w:r>
    </w:p>
    <w:p w14:paraId="01862C7F"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а) </w:t>
      </w:r>
      <w:proofErr w:type="spellStart"/>
      <w:r w:rsidRPr="00A81864">
        <w:rPr>
          <w:rFonts w:ascii="Times New Roman" w:hAnsi="Times New Roman" w:cs="Times New Roman"/>
          <w:color w:val="000000" w:themeColor="text1"/>
          <w:sz w:val="28"/>
          <w:szCs w:val="28"/>
        </w:rPr>
        <w:t>неподписания</w:t>
      </w:r>
      <w:proofErr w:type="spellEnd"/>
      <w:r w:rsidRPr="00A81864">
        <w:rPr>
          <w:rFonts w:ascii="Times New Roman" w:hAnsi="Times New Roman" w:cs="Times New Roman"/>
          <w:color w:val="000000" w:themeColor="text1"/>
          <w:sz w:val="28"/>
          <w:szCs w:val="28"/>
        </w:rPr>
        <w:t xml:space="preserve"> организацией-победителем соглашения о предоставлении гранта в течение 5 рабочих дней со дня его формирования и размещения Министерством науки и высшего образования Российской Федерации в государственной интегрированной информационной системе управления общественными финансами «Электронный бюджет»;</w:t>
      </w:r>
    </w:p>
    <w:p w14:paraId="1365AD20"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б) наличия у организации-победителя просроченной задолженности по возврату в федеральный бюджет субсидий, бюджетных инвестиций, </w:t>
      </w:r>
      <w:proofErr w:type="gramStart"/>
      <w:r w:rsidRPr="00A81864">
        <w:rPr>
          <w:rFonts w:ascii="Times New Roman" w:hAnsi="Times New Roman" w:cs="Times New Roman"/>
          <w:color w:val="000000" w:themeColor="text1"/>
          <w:sz w:val="28"/>
          <w:szCs w:val="28"/>
        </w:rPr>
        <w:t>предоставленных</w:t>
      </w:r>
      <w:proofErr w:type="gramEnd"/>
      <w:r w:rsidRPr="00A81864">
        <w:rPr>
          <w:rFonts w:ascii="Times New Roman" w:hAnsi="Times New Roman" w:cs="Times New Roman"/>
          <w:color w:val="000000" w:themeColor="text1"/>
          <w:sz w:val="28"/>
          <w:szCs w:val="28"/>
        </w:rPr>
        <w:t xml:space="preserve"> в том числе в соответствии с иными нормативными правовыми актами;</w:t>
      </w:r>
    </w:p>
    <w:p w14:paraId="3EAF65D0" w14:textId="51AAD425"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 xml:space="preserve">в) непредставление (представление не в полном объеме) документов, указанных в пункте </w:t>
      </w:r>
      <w:r w:rsidR="009B3846" w:rsidRPr="00A81864">
        <w:rPr>
          <w:rFonts w:ascii="Times New Roman" w:hAnsi="Times New Roman" w:cs="Times New Roman"/>
          <w:color w:val="000000" w:themeColor="text1"/>
          <w:sz w:val="28"/>
          <w:szCs w:val="28"/>
        </w:rPr>
        <w:t>55</w:t>
      </w:r>
      <w:r w:rsidRPr="00A81864">
        <w:rPr>
          <w:rFonts w:ascii="Times New Roman" w:hAnsi="Times New Roman" w:cs="Times New Roman"/>
          <w:color w:val="000000" w:themeColor="text1"/>
          <w:sz w:val="28"/>
          <w:szCs w:val="28"/>
        </w:rPr>
        <w:t xml:space="preserve"> Конкурсной документации;</w:t>
      </w:r>
    </w:p>
    <w:p w14:paraId="69E1C2F3"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г) недостоверность информации, содержащейся в документах, представленных получателем гранта.</w:t>
      </w:r>
    </w:p>
    <w:p w14:paraId="15BEC253" w14:textId="51C6FDCB" w:rsidR="009C4354" w:rsidRPr="00A81864" w:rsidRDefault="009C4354" w:rsidP="008E39F9">
      <w:pPr>
        <w:pStyle w:val="afa"/>
        <w:tabs>
          <w:tab w:val="left" w:pos="709"/>
        </w:tabs>
        <w:suppressAutoHyphens/>
        <w:spacing w:after="0" w:line="240" w:lineRule="auto"/>
        <w:ind w:firstLine="567"/>
        <w:rPr>
          <w:rFonts w:ascii="Times New Roman" w:eastAsia="Times New Roman" w:hAnsi="Times New Roman"/>
          <w:sz w:val="28"/>
          <w:szCs w:val="28"/>
          <w:lang w:val="ru-RU" w:eastAsia="ru-RU"/>
        </w:rPr>
      </w:pPr>
    </w:p>
    <w:p w14:paraId="3A0195A2" w14:textId="77777777" w:rsidR="00850C24" w:rsidRPr="00A81864" w:rsidRDefault="00850C24" w:rsidP="008E39F9">
      <w:pPr>
        <w:pStyle w:val="2"/>
        <w:numPr>
          <w:ilvl w:val="0"/>
          <w:numId w:val="0"/>
        </w:numPr>
        <w:tabs>
          <w:tab w:val="clear" w:pos="0"/>
        </w:tabs>
        <w:spacing w:before="0" w:after="0"/>
        <w:ind w:firstLine="567"/>
        <w:rPr>
          <w:rFonts w:ascii="Times New Roman Полужирный" w:hAnsi="Times New Roman Полужирный"/>
          <w:caps/>
        </w:rPr>
      </w:pPr>
      <w:bookmarkStart w:id="17" w:name="_Toc18585111"/>
      <w:r w:rsidRPr="00A81864">
        <w:rPr>
          <w:rFonts w:ascii="Times New Roman Полужирный" w:hAnsi="Times New Roman Полужирный"/>
          <w:caps/>
        </w:rPr>
        <w:t>Прочие условия</w:t>
      </w:r>
      <w:bookmarkEnd w:id="17"/>
      <w:r w:rsidRPr="00A81864">
        <w:rPr>
          <w:rFonts w:ascii="Times New Roman Полужирный" w:hAnsi="Times New Roman Полужирный"/>
          <w:caps/>
        </w:rPr>
        <w:t xml:space="preserve"> </w:t>
      </w:r>
    </w:p>
    <w:p w14:paraId="386A7FF3" w14:textId="77777777" w:rsidR="004367D1" w:rsidRPr="00A81864" w:rsidRDefault="004367D1" w:rsidP="008E39F9">
      <w:pPr>
        <w:pStyle w:val="ConsPlusNormal"/>
        <w:ind w:firstLine="567"/>
        <w:jc w:val="both"/>
        <w:rPr>
          <w:rFonts w:ascii="Times New Roman" w:hAnsi="Times New Roman" w:cs="Times New Roman"/>
          <w:color w:val="000000" w:themeColor="text1"/>
          <w:sz w:val="28"/>
          <w:szCs w:val="28"/>
        </w:rPr>
      </w:pPr>
    </w:p>
    <w:p w14:paraId="7BFAF4EE" w14:textId="125FB6B9"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1</w:t>
      </w:r>
      <w:r w:rsidR="009C4354" w:rsidRPr="00A81864">
        <w:rPr>
          <w:rFonts w:ascii="Times New Roman" w:hAnsi="Times New Roman" w:cs="Times New Roman"/>
          <w:color w:val="000000" w:themeColor="text1"/>
          <w:sz w:val="28"/>
          <w:szCs w:val="28"/>
        </w:rPr>
        <w:t>. Перечисление грантов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14:paraId="659346F2"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Перечисление грантов организациям осуществляется не позднее 2-го рабочего дня после представления в территориальный орган Федерального казначейства организацией платежных документов для оплаты денежного обязательства организации.</w:t>
      </w:r>
    </w:p>
    <w:p w14:paraId="5E158EC0"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7C12379C" w14:textId="58B894E0"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2</w:t>
      </w:r>
      <w:r w:rsidR="009C4354" w:rsidRPr="00A81864">
        <w:rPr>
          <w:rFonts w:ascii="Times New Roman" w:hAnsi="Times New Roman" w:cs="Times New Roman"/>
          <w:color w:val="000000" w:themeColor="text1"/>
          <w:sz w:val="28"/>
          <w:szCs w:val="28"/>
        </w:rPr>
        <w:t>. Информация о размерах и сроках перечисления грантов учитывается Министерством науки и высшего образования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14:paraId="61EC5009"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41C7468E" w14:textId="707EC1BD"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3</w:t>
      </w:r>
      <w:r w:rsidR="009C4354" w:rsidRPr="00A81864">
        <w:rPr>
          <w:rFonts w:ascii="Times New Roman" w:hAnsi="Times New Roman" w:cs="Times New Roman"/>
          <w:color w:val="000000" w:themeColor="text1"/>
          <w:sz w:val="28"/>
          <w:szCs w:val="28"/>
        </w:rPr>
        <w:t xml:space="preserve">. </w:t>
      </w:r>
      <w:proofErr w:type="gramStart"/>
      <w:r w:rsidR="009C4354" w:rsidRPr="00A81864">
        <w:rPr>
          <w:rFonts w:ascii="Times New Roman" w:hAnsi="Times New Roman" w:cs="Times New Roman"/>
          <w:color w:val="000000" w:themeColor="text1"/>
          <w:sz w:val="28"/>
          <w:szCs w:val="28"/>
        </w:rPr>
        <w:t>Контроль за</w:t>
      </w:r>
      <w:proofErr w:type="gramEnd"/>
      <w:r w:rsidR="009C4354" w:rsidRPr="00A81864">
        <w:rPr>
          <w:rFonts w:ascii="Times New Roman" w:hAnsi="Times New Roman" w:cs="Times New Roman"/>
          <w:color w:val="000000" w:themeColor="text1"/>
          <w:sz w:val="28"/>
          <w:szCs w:val="28"/>
        </w:rPr>
        <w:t xml:space="preserve"> соблюдением условий, целей и порядка предоставления гранта осуществляется Министерством науки и высшего образования Российской Федерации и уполномоченным органом государственного финансового контроля.</w:t>
      </w:r>
    </w:p>
    <w:p w14:paraId="14EA94E6"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bookmarkStart w:id="18" w:name="P137"/>
      <w:bookmarkEnd w:id="18"/>
    </w:p>
    <w:p w14:paraId="065EF0D5" w14:textId="7DD5F747"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4</w:t>
      </w:r>
      <w:r w:rsidR="009C4354" w:rsidRPr="00A81864">
        <w:rPr>
          <w:rFonts w:ascii="Times New Roman" w:hAnsi="Times New Roman" w:cs="Times New Roman"/>
          <w:color w:val="000000" w:themeColor="text1"/>
          <w:sz w:val="28"/>
          <w:szCs w:val="28"/>
        </w:rPr>
        <w:t xml:space="preserve">. </w:t>
      </w:r>
      <w:proofErr w:type="gramStart"/>
      <w:r w:rsidR="009C4354" w:rsidRPr="00A81864">
        <w:rPr>
          <w:rFonts w:ascii="Times New Roman" w:hAnsi="Times New Roman" w:cs="Times New Roman"/>
          <w:color w:val="000000" w:themeColor="text1"/>
          <w:sz w:val="28"/>
          <w:szCs w:val="28"/>
        </w:rPr>
        <w:t xml:space="preserve">В случае </w:t>
      </w:r>
      <w:proofErr w:type="spellStart"/>
      <w:r w:rsidR="009C4354" w:rsidRPr="00A81864">
        <w:rPr>
          <w:rFonts w:ascii="Times New Roman" w:hAnsi="Times New Roman" w:cs="Times New Roman"/>
          <w:color w:val="000000" w:themeColor="text1"/>
          <w:sz w:val="28"/>
          <w:szCs w:val="28"/>
        </w:rPr>
        <w:t>недостижения</w:t>
      </w:r>
      <w:proofErr w:type="spellEnd"/>
      <w:r w:rsidR="009C4354" w:rsidRPr="00A81864">
        <w:rPr>
          <w:rFonts w:ascii="Times New Roman" w:hAnsi="Times New Roman" w:cs="Times New Roman"/>
          <w:color w:val="000000" w:themeColor="text1"/>
          <w:sz w:val="28"/>
          <w:szCs w:val="28"/>
        </w:rPr>
        <w:t xml:space="preserve"> организацией-победителем (организациями-победителями) значений результата (целевых показателей) использования средств гранта, установленных в соглашении (соглашениях) о предоставлении гранта, к не достигшей значений результата (целевых показателей) организации-победителю (организациям-победителям) применяются штрафные санкции.</w:t>
      </w:r>
      <w:proofErr w:type="gramEnd"/>
    </w:p>
    <w:p w14:paraId="0349D47A"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bookmarkStart w:id="19" w:name="P138"/>
      <w:bookmarkEnd w:id="19"/>
    </w:p>
    <w:p w14:paraId="42690F88" w14:textId="7FD9EB09"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5</w:t>
      </w:r>
      <w:r w:rsidR="009C4354" w:rsidRPr="00A81864">
        <w:rPr>
          <w:rFonts w:ascii="Times New Roman" w:hAnsi="Times New Roman" w:cs="Times New Roman"/>
          <w:color w:val="000000" w:themeColor="text1"/>
          <w:sz w:val="28"/>
          <w:szCs w:val="28"/>
        </w:rPr>
        <w:t>. Размер штрафных санкций определяется по формуле:</w:t>
      </w:r>
    </w:p>
    <w:p w14:paraId="5385ABA0"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4A15F416"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noProof/>
          <w:color w:val="000000" w:themeColor="text1"/>
          <w:position w:val="-31"/>
          <w:sz w:val="28"/>
          <w:szCs w:val="28"/>
        </w:rPr>
        <w:drawing>
          <wp:inline distT="0" distB="0" distL="0" distR="0" wp14:anchorId="11FA6017" wp14:editId="4D45156A">
            <wp:extent cx="1487170" cy="532765"/>
            <wp:effectExtent l="0" t="0" r="0" b="635"/>
            <wp:docPr id="1" name="Рисунок 1" descr="base_1_3241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4168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170" cy="532765"/>
                    </a:xfrm>
                    <a:prstGeom prst="rect">
                      <a:avLst/>
                    </a:prstGeom>
                    <a:noFill/>
                    <a:ln>
                      <a:noFill/>
                    </a:ln>
                  </pic:spPr>
                </pic:pic>
              </a:graphicData>
            </a:graphic>
          </wp:inline>
        </w:drawing>
      </w:r>
    </w:p>
    <w:p w14:paraId="4741DD76"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44D9E02B"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где:</w:t>
      </w:r>
    </w:p>
    <w:p w14:paraId="7579A57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Q - размер штрафа;</w:t>
      </w:r>
    </w:p>
    <w:p w14:paraId="56CDA9E2"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roofErr w:type="spellStart"/>
      <w:r w:rsidRPr="00A81864">
        <w:rPr>
          <w:rFonts w:ascii="Times New Roman" w:hAnsi="Times New Roman" w:cs="Times New Roman"/>
          <w:color w:val="000000" w:themeColor="text1"/>
          <w:sz w:val="28"/>
          <w:szCs w:val="28"/>
        </w:rPr>
        <w:t>P</w:t>
      </w:r>
      <w:r w:rsidRPr="00A81864">
        <w:rPr>
          <w:rFonts w:ascii="Times New Roman" w:hAnsi="Times New Roman" w:cs="Times New Roman"/>
          <w:color w:val="000000" w:themeColor="text1"/>
          <w:sz w:val="28"/>
          <w:szCs w:val="28"/>
          <w:vertAlign w:val="subscript"/>
        </w:rPr>
        <w:t>max</w:t>
      </w:r>
      <w:proofErr w:type="spellEnd"/>
      <w:r w:rsidRPr="00A81864">
        <w:rPr>
          <w:rFonts w:ascii="Times New Roman" w:hAnsi="Times New Roman" w:cs="Times New Roman"/>
          <w:color w:val="000000" w:themeColor="text1"/>
          <w:sz w:val="28"/>
          <w:szCs w:val="28"/>
        </w:rPr>
        <w:t xml:space="preserve"> - плановое значение показателя результата (целевого показателя) использования сре</w:t>
      </w:r>
      <w:proofErr w:type="gramStart"/>
      <w:r w:rsidRPr="00A81864">
        <w:rPr>
          <w:rFonts w:ascii="Times New Roman" w:hAnsi="Times New Roman" w:cs="Times New Roman"/>
          <w:color w:val="000000" w:themeColor="text1"/>
          <w:sz w:val="28"/>
          <w:szCs w:val="28"/>
        </w:rPr>
        <w:t>дств гр</w:t>
      </w:r>
      <w:proofErr w:type="gramEnd"/>
      <w:r w:rsidRPr="00A81864">
        <w:rPr>
          <w:rFonts w:ascii="Times New Roman" w:hAnsi="Times New Roman" w:cs="Times New Roman"/>
          <w:color w:val="000000" w:themeColor="text1"/>
          <w:sz w:val="28"/>
          <w:szCs w:val="28"/>
        </w:rPr>
        <w:t>анта;</w:t>
      </w:r>
    </w:p>
    <w:p w14:paraId="2AFB336C"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P - достигнутое значение показателя результата (целевого показателя) использования сре</w:t>
      </w:r>
      <w:proofErr w:type="gramStart"/>
      <w:r w:rsidRPr="00A81864">
        <w:rPr>
          <w:rFonts w:ascii="Times New Roman" w:hAnsi="Times New Roman" w:cs="Times New Roman"/>
          <w:color w:val="000000" w:themeColor="text1"/>
          <w:sz w:val="28"/>
          <w:szCs w:val="28"/>
        </w:rPr>
        <w:t>дств гр</w:t>
      </w:r>
      <w:proofErr w:type="gramEnd"/>
      <w:r w:rsidRPr="00A81864">
        <w:rPr>
          <w:rFonts w:ascii="Times New Roman" w:hAnsi="Times New Roman" w:cs="Times New Roman"/>
          <w:color w:val="000000" w:themeColor="text1"/>
          <w:sz w:val="28"/>
          <w:szCs w:val="28"/>
        </w:rPr>
        <w:t>анта;</w:t>
      </w:r>
    </w:p>
    <w:p w14:paraId="01F0746E"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S - размер сре</w:t>
      </w:r>
      <w:proofErr w:type="gramStart"/>
      <w:r w:rsidRPr="00A81864">
        <w:rPr>
          <w:rFonts w:ascii="Times New Roman" w:hAnsi="Times New Roman" w:cs="Times New Roman"/>
          <w:color w:val="000000" w:themeColor="text1"/>
          <w:sz w:val="28"/>
          <w:szCs w:val="28"/>
        </w:rPr>
        <w:t>дств гр</w:t>
      </w:r>
      <w:proofErr w:type="gramEnd"/>
      <w:r w:rsidRPr="00A81864">
        <w:rPr>
          <w:rFonts w:ascii="Times New Roman" w:hAnsi="Times New Roman" w:cs="Times New Roman"/>
          <w:color w:val="000000" w:themeColor="text1"/>
          <w:sz w:val="28"/>
          <w:szCs w:val="28"/>
        </w:rPr>
        <w:t>анта, фактически использованных за отчетный период для финансового обеспечения реализации мероприятия.</w:t>
      </w:r>
    </w:p>
    <w:p w14:paraId="00AF4A4D"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bookmarkStart w:id="20" w:name="P147"/>
      <w:bookmarkEnd w:id="20"/>
    </w:p>
    <w:p w14:paraId="5FC21123" w14:textId="2AAAE5B4"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6</w:t>
      </w:r>
      <w:r w:rsidR="009C4354" w:rsidRPr="00A81864">
        <w:rPr>
          <w:rFonts w:ascii="Times New Roman" w:hAnsi="Times New Roman" w:cs="Times New Roman"/>
          <w:color w:val="000000" w:themeColor="text1"/>
          <w:sz w:val="28"/>
          <w:szCs w:val="28"/>
        </w:rPr>
        <w:t>. Организация-победитель, с которой заключено соглашение о предоставлении гранта, представляет в Министерство науки и высшего образования Российской Федерации в сроки, установленные соглашением о предоставлении гранта, отчетные материалы, включающие:</w:t>
      </w:r>
    </w:p>
    <w:p w14:paraId="33186026"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lastRenderedPageBreak/>
        <w:t>а) подписанный руководителем организации или лицом, исполняющим обязанности руководителя организации, отчет о расходах, источником финансового обеспечения которых является грант;</w:t>
      </w:r>
    </w:p>
    <w:p w14:paraId="492D62E0"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б) подписанный руководителем организации или лицом, исполняющим обязанности руководителя организации, отчет о достижении значений результата (целевых показателей) предоставления гранта, установленных соглашением о предоставлении гранта;</w:t>
      </w:r>
    </w:p>
    <w:p w14:paraId="6D3719BE"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в) подписанный руководителем организации или лицом, исполняющим обязанности руководителя организации, отчет о достижении организацией контрольных точек.</w:t>
      </w:r>
    </w:p>
    <w:p w14:paraId="75E37D3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3347961A" w14:textId="641BEB46"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7</w:t>
      </w:r>
      <w:r w:rsidR="009C4354" w:rsidRPr="00A81864">
        <w:rPr>
          <w:rFonts w:ascii="Times New Roman" w:hAnsi="Times New Roman" w:cs="Times New Roman"/>
          <w:color w:val="000000" w:themeColor="text1"/>
          <w:sz w:val="28"/>
          <w:szCs w:val="28"/>
        </w:rPr>
        <w:t xml:space="preserve">. В случае </w:t>
      </w:r>
      <w:proofErr w:type="spellStart"/>
      <w:r w:rsidR="009C4354" w:rsidRPr="00A81864">
        <w:rPr>
          <w:rFonts w:ascii="Times New Roman" w:hAnsi="Times New Roman" w:cs="Times New Roman"/>
          <w:color w:val="000000" w:themeColor="text1"/>
          <w:sz w:val="28"/>
          <w:szCs w:val="28"/>
        </w:rPr>
        <w:t>недостижения</w:t>
      </w:r>
      <w:proofErr w:type="spellEnd"/>
      <w:r w:rsidR="009C4354" w:rsidRPr="00A81864">
        <w:rPr>
          <w:rFonts w:ascii="Times New Roman" w:hAnsi="Times New Roman" w:cs="Times New Roman"/>
          <w:color w:val="000000" w:themeColor="text1"/>
          <w:sz w:val="28"/>
          <w:szCs w:val="28"/>
        </w:rPr>
        <w:t xml:space="preserve"> организацией-победителем (организациями-победителями) значений результата (целевых показателей) использования сре</w:t>
      </w:r>
      <w:proofErr w:type="gramStart"/>
      <w:r w:rsidR="009C4354" w:rsidRPr="00A81864">
        <w:rPr>
          <w:rFonts w:ascii="Times New Roman" w:hAnsi="Times New Roman" w:cs="Times New Roman"/>
          <w:color w:val="000000" w:themeColor="text1"/>
          <w:sz w:val="28"/>
          <w:szCs w:val="28"/>
        </w:rPr>
        <w:t>дств гр</w:t>
      </w:r>
      <w:proofErr w:type="gramEnd"/>
      <w:r w:rsidR="009C4354" w:rsidRPr="00A81864">
        <w:rPr>
          <w:rFonts w:ascii="Times New Roman" w:hAnsi="Times New Roman" w:cs="Times New Roman"/>
          <w:color w:val="000000" w:themeColor="text1"/>
          <w:sz w:val="28"/>
          <w:szCs w:val="28"/>
        </w:rPr>
        <w:t>анта в результате наступления обстоятельств непреодолимой силы штрафные санкции не применяются.</w:t>
      </w:r>
    </w:p>
    <w:p w14:paraId="5C56254E"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p>
    <w:p w14:paraId="6FE21493" w14:textId="76DA703C" w:rsidR="009C4354" w:rsidRPr="00A81864" w:rsidRDefault="004B2E00"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6</w:t>
      </w:r>
      <w:r w:rsidR="009B0BA6" w:rsidRPr="00A81864">
        <w:rPr>
          <w:rFonts w:ascii="Times New Roman" w:hAnsi="Times New Roman" w:cs="Times New Roman"/>
          <w:color w:val="000000" w:themeColor="text1"/>
          <w:sz w:val="28"/>
          <w:szCs w:val="28"/>
        </w:rPr>
        <w:t>8</w:t>
      </w:r>
      <w:r w:rsidR="009C4354" w:rsidRPr="00A81864">
        <w:rPr>
          <w:rFonts w:ascii="Times New Roman" w:hAnsi="Times New Roman" w:cs="Times New Roman"/>
          <w:color w:val="000000" w:themeColor="text1"/>
          <w:sz w:val="28"/>
          <w:szCs w:val="28"/>
        </w:rPr>
        <w:t xml:space="preserve">. В случае нарушения целей и условий предоставления гранта, а также в случае </w:t>
      </w:r>
      <w:proofErr w:type="spellStart"/>
      <w:r w:rsidR="009C4354" w:rsidRPr="00A81864">
        <w:rPr>
          <w:rFonts w:ascii="Times New Roman" w:hAnsi="Times New Roman" w:cs="Times New Roman"/>
          <w:color w:val="000000" w:themeColor="text1"/>
          <w:sz w:val="28"/>
          <w:szCs w:val="28"/>
        </w:rPr>
        <w:t>недостижения</w:t>
      </w:r>
      <w:proofErr w:type="spellEnd"/>
      <w:r w:rsidR="009C4354" w:rsidRPr="00A81864">
        <w:rPr>
          <w:rFonts w:ascii="Times New Roman" w:hAnsi="Times New Roman" w:cs="Times New Roman"/>
          <w:color w:val="000000" w:themeColor="text1"/>
          <w:sz w:val="28"/>
          <w:szCs w:val="28"/>
        </w:rPr>
        <w:t xml:space="preserve"> значений результата (целевых показателей) предоставления гранта, установленных соглашением о предоставлении гранта, соответствующие средства подлежат возврату в федеральный бюджет:</w:t>
      </w:r>
    </w:p>
    <w:p w14:paraId="4F3C332D"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а) на основании требования Министерства науки и высшего образования Российской Федерации - не позднее 10-го рабочего дня со дня получения организацией-победителем указанного требования;</w:t>
      </w:r>
    </w:p>
    <w:p w14:paraId="53843537" w14:textId="77777777" w:rsidR="009C4354" w:rsidRPr="00A81864" w:rsidRDefault="009C4354" w:rsidP="008E39F9">
      <w:pPr>
        <w:pStyle w:val="ConsPlusNormal"/>
        <w:ind w:firstLine="567"/>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14:paraId="6766ED7A" w14:textId="7B0AEB05" w:rsidR="008457C7" w:rsidRPr="00A81864" w:rsidRDefault="008457C7" w:rsidP="008E39F9">
      <w:pPr>
        <w:pStyle w:val="1"/>
        <w:numPr>
          <w:ilvl w:val="0"/>
          <w:numId w:val="0"/>
        </w:numPr>
      </w:pPr>
      <w:bookmarkStart w:id="21" w:name="_Toc8219352"/>
      <w:bookmarkStart w:id="22" w:name="_Toc8219440"/>
      <w:bookmarkStart w:id="23" w:name="_Toc8219353"/>
      <w:bookmarkStart w:id="24" w:name="_Toc8219441"/>
      <w:bookmarkStart w:id="25" w:name="_Toc8219354"/>
      <w:bookmarkStart w:id="26" w:name="_Toc8219442"/>
      <w:bookmarkStart w:id="27" w:name="_Toc8219355"/>
      <w:bookmarkStart w:id="28" w:name="_Toc8219443"/>
      <w:bookmarkStart w:id="29" w:name="_Toc8219356"/>
      <w:bookmarkStart w:id="30" w:name="_Toc8219444"/>
      <w:bookmarkStart w:id="31" w:name="_Toc8219357"/>
      <w:bookmarkStart w:id="32" w:name="_Toc8219445"/>
      <w:bookmarkStart w:id="33" w:name="_Toc8219358"/>
      <w:bookmarkStart w:id="34" w:name="_Toc8219446"/>
      <w:bookmarkStart w:id="35" w:name="_Toc8219359"/>
      <w:bookmarkStart w:id="36" w:name="_Toc8219447"/>
      <w:bookmarkStart w:id="37" w:name="_Toc8219360"/>
      <w:bookmarkStart w:id="38" w:name="_Toc8219448"/>
      <w:bookmarkStart w:id="39" w:name="_Toc8219361"/>
      <w:bookmarkStart w:id="40" w:name="_Toc8219449"/>
      <w:bookmarkStart w:id="41" w:name="_Toc8219362"/>
      <w:bookmarkStart w:id="42" w:name="_Toc8219450"/>
      <w:bookmarkStart w:id="43" w:name="_Toc8219363"/>
      <w:bookmarkStart w:id="44" w:name="_Toc8219451"/>
      <w:bookmarkStart w:id="45" w:name="_Toc8219364"/>
      <w:bookmarkStart w:id="46" w:name="_Toc8219452"/>
      <w:bookmarkStart w:id="47" w:name="_Toc8219365"/>
      <w:bookmarkStart w:id="48" w:name="_Toc8219453"/>
      <w:bookmarkStart w:id="49" w:name="_Toc8219366"/>
      <w:bookmarkStart w:id="50" w:name="_Toc8219454"/>
      <w:bookmarkStart w:id="51" w:name="_Toc8219367"/>
      <w:bookmarkStart w:id="52" w:name="_Toc8219455"/>
      <w:bookmarkStart w:id="53" w:name="_Toc8219368"/>
      <w:bookmarkStart w:id="54" w:name="_Toc8219456"/>
      <w:bookmarkStart w:id="55" w:name="_Toc8219369"/>
      <w:bookmarkStart w:id="56" w:name="_Toc8219457"/>
      <w:bookmarkStart w:id="57" w:name="_Toc8219370"/>
      <w:bookmarkStart w:id="58" w:name="_Toc8219458"/>
      <w:bookmarkStart w:id="59" w:name="_Toc8219371"/>
      <w:bookmarkStart w:id="60" w:name="_Toc8219459"/>
      <w:bookmarkStart w:id="61" w:name="_Toc8219372"/>
      <w:bookmarkStart w:id="62" w:name="_Toc8219460"/>
      <w:bookmarkStart w:id="63" w:name="_Toc8219373"/>
      <w:bookmarkStart w:id="64" w:name="_Toc8219461"/>
      <w:bookmarkStart w:id="65" w:name="_Toc8219374"/>
      <w:bookmarkStart w:id="66" w:name="_Toc8219462"/>
      <w:bookmarkStart w:id="67" w:name="_Toc8219375"/>
      <w:bookmarkStart w:id="68" w:name="_Toc8219463"/>
      <w:bookmarkStart w:id="69" w:name="_Toc8219376"/>
      <w:bookmarkStart w:id="70" w:name="_Toc8219464"/>
      <w:bookmarkStart w:id="71" w:name="_Toc8219377"/>
      <w:bookmarkStart w:id="72" w:name="_Toc8219465"/>
      <w:bookmarkStart w:id="73" w:name="_Toc8219378"/>
      <w:bookmarkStart w:id="74" w:name="_Toc8219466"/>
      <w:bookmarkStart w:id="75" w:name="_Toc8219379"/>
      <w:bookmarkStart w:id="76" w:name="_Toc8219467"/>
      <w:bookmarkStart w:id="77" w:name="_Toc8219380"/>
      <w:bookmarkStart w:id="78" w:name="_Toc8219468"/>
      <w:bookmarkStart w:id="79" w:name="_Toc8219381"/>
      <w:bookmarkStart w:id="80" w:name="_Toc8219469"/>
      <w:bookmarkStart w:id="81" w:name="_Toc8219382"/>
      <w:bookmarkStart w:id="82" w:name="_Toc8219470"/>
      <w:bookmarkStart w:id="83" w:name="_Toc8219383"/>
      <w:bookmarkStart w:id="84" w:name="_Toc8219471"/>
      <w:bookmarkStart w:id="85" w:name="_Toc8219384"/>
      <w:bookmarkStart w:id="86" w:name="_Toc8219472"/>
      <w:bookmarkStart w:id="87" w:name="_Toc8219385"/>
      <w:bookmarkStart w:id="88" w:name="_Toc8219473"/>
      <w:bookmarkStart w:id="89" w:name="_Toc8219386"/>
      <w:bookmarkStart w:id="90" w:name="_Toc8219474"/>
      <w:bookmarkStart w:id="91" w:name="_Toc8219387"/>
      <w:bookmarkStart w:id="92" w:name="_Toc8219475"/>
      <w:bookmarkStart w:id="93" w:name="_Toc8219388"/>
      <w:bookmarkStart w:id="94" w:name="_Toc8219476"/>
      <w:bookmarkStart w:id="95" w:name="_Toc8219389"/>
      <w:bookmarkStart w:id="96" w:name="_Toc8219477"/>
      <w:bookmarkStart w:id="97" w:name="_Toc8219390"/>
      <w:bookmarkStart w:id="98" w:name="_Toc8219478"/>
      <w:bookmarkStart w:id="99" w:name="_Toc8219391"/>
      <w:bookmarkStart w:id="100" w:name="_Toc8219479"/>
      <w:bookmarkStart w:id="101" w:name="_Toc8219392"/>
      <w:bookmarkStart w:id="102" w:name="_Toc8219480"/>
      <w:bookmarkStart w:id="103" w:name="_Toc8219393"/>
      <w:bookmarkStart w:id="104" w:name="_Toc8219481"/>
      <w:bookmarkStart w:id="105" w:name="_Toc8219394"/>
      <w:bookmarkStart w:id="106" w:name="_Toc8219482"/>
      <w:bookmarkStart w:id="107" w:name="_Toc8219395"/>
      <w:bookmarkStart w:id="108" w:name="_Toc8219483"/>
      <w:bookmarkStart w:id="109" w:name="_Toc8219396"/>
      <w:bookmarkStart w:id="110" w:name="_Toc8219484"/>
      <w:bookmarkStart w:id="111" w:name="_Toc8219397"/>
      <w:bookmarkStart w:id="112" w:name="_Toc8219485"/>
      <w:bookmarkStart w:id="113" w:name="_Toc8219398"/>
      <w:bookmarkStart w:id="114" w:name="_Toc8219486"/>
      <w:bookmarkStart w:id="115" w:name="_Toc8219399"/>
      <w:bookmarkStart w:id="116" w:name="_Toc8219487"/>
      <w:bookmarkStart w:id="117" w:name="_Toc8219400"/>
      <w:bookmarkStart w:id="118" w:name="_Toc8219488"/>
      <w:bookmarkStart w:id="119" w:name="_Toc8219401"/>
      <w:bookmarkStart w:id="120" w:name="_Toc8219489"/>
      <w:bookmarkStart w:id="121" w:name="_Toc8219402"/>
      <w:bookmarkStart w:id="122" w:name="_Toc8219490"/>
      <w:bookmarkStart w:id="123" w:name="_Toc8219403"/>
      <w:bookmarkStart w:id="124" w:name="_Toc8219491"/>
      <w:bookmarkStart w:id="125" w:name="_Toc8219404"/>
      <w:bookmarkStart w:id="126" w:name="_Toc8219492"/>
      <w:bookmarkStart w:id="127" w:name="_Toc8219405"/>
      <w:bookmarkStart w:id="128" w:name="_Toc8219493"/>
      <w:bookmarkStart w:id="129" w:name="_Toc8219406"/>
      <w:bookmarkStart w:id="130" w:name="_Toc8219494"/>
      <w:bookmarkStart w:id="131" w:name="_Toc8219407"/>
      <w:bookmarkStart w:id="132" w:name="_Toc8219495"/>
      <w:bookmarkStart w:id="133" w:name="_Toc8219408"/>
      <w:bookmarkStart w:id="134" w:name="_Toc8219496"/>
      <w:bookmarkStart w:id="135" w:name="_Toc8219409"/>
      <w:bookmarkStart w:id="136" w:name="_Toc8219497"/>
      <w:bookmarkStart w:id="137" w:name="_Toc8219410"/>
      <w:bookmarkStart w:id="138" w:name="_Toc8219498"/>
      <w:bookmarkStart w:id="139" w:name="_Toc8219411"/>
      <w:bookmarkStart w:id="140" w:name="_Toc8219499"/>
      <w:bookmarkStart w:id="141" w:name="_Toc8219412"/>
      <w:bookmarkStart w:id="142" w:name="_Toc8219500"/>
      <w:bookmarkStart w:id="143" w:name="_Toc8219413"/>
      <w:bookmarkStart w:id="144" w:name="_Toc8219501"/>
      <w:bookmarkStart w:id="145" w:name="_Toc8219414"/>
      <w:bookmarkStart w:id="146" w:name="_Toc8219502"/>
      <w:bookmarkStart w:id="147" w:name="_Toc8219415"/>
      <w:bookmarkStart w:id="148" w:name="_Toc8219503"/>
      <w:bookmarkStart w:id="149" w:name="_Toc8219416"/>
      <w:bookmarkStart w:id="150" w:name="_Toc821950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A81864">
        <w:br w:type="page"/>
      </w:r>
      <w:bookmarkStart w:id="151" w:name="_Toc18585112"/>
      <w:bookmarkStart w:id="152" w:name="_Toc16182920"/>
      <w:r w:rsidR="00850C24" w:rsidRPr="00A81864">
        <w:lastRenderedPageBreak/>
        <w:t xml:space="preserve">Раздел </w:t>
      </w:r>
      <w:r w:rsidR="00850C24" w:rsidRPr="00A81864">
        <w:rPr>
          <w:lang w:val="en-US"/>
        </w:rPr>
        <w:t>II</w:t>
      </w:r>
      <w:r w:rsidR="00850C24" w:rsidRPr="00A81864">
        <w:t xml:space="preserve">. </w:t>
      </w:r>
      <w:r w:rsidRPr="00A81864">
        <w:t>Формы для заполнения при подаче заявки на участие в конкурсном отборе</w:t>
      </w:r>
      <w:bookmarkEnd w:id="151"/>
      <w:r w:rsidRPr="00A81864">
        <w:t xml:space="preserve"> </w:t>
      </w:r>
      <w:bookmarkEnd w:id="152"/>
    </w:p>
    <w:p w14:paraId="72B1577B"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875F4AF" w14:textId="77777777" w:rsidR="008457C7" w:rsidRPr="00A81864" w:rsidRDefault="008457C7" w:rsidP="008E39F9">
      <w:pPr>
        <w:pStyle w:val="2"/>
        <w:numPr>
          <w:ilvl w:val="0"/>
          <w:numId w:val="0"/>
        </w:numPr>
        <w:spacing w:before="0" w:after="0"/>
        <w:jc w:val="left"/>
      </w:pPr>
      <w:bookmarkStart w:id="153" w:name="_Toc16182921"/>
      <w:bookmarkStart w:id="154" w:name="_Toc18585113"/>
      <w:r w:rsidRPr="00A81864">
        <w:t>Форма 1. Заявка на участие в отборе</w:t>
      </w:r>
      <w:bookmarkEnd w:id="153"/>
      <w:bookmarkEnd w:id="154"/>
    </w:p>
    <w:p w14:paraId="00389FBD" w14:textId="77777777" w:rsidR="008457C7" w:rsidRPr="00A81864" w:rsidRDefault="008457C7" w:rsidP="008E39F9">
      <w:pPr>
        <w:spacing w:after="0" w:line="240" w:lineRule="auto"/>
        <w:ind w:firstLine="709"/>
        <w:rPr>
          <w:rFonts w:ascii="Times New Roman" w:hAnsi="Times New Roman"/>
          <w:sz w:val="28"/>
          <w:szCs w:val="28"/>
        </w:rPr>
      </w:pPr>
      <w:r w:rsidRPr="00A81864">
        <w:rPr>
          <w:rFonts w:ascii="Times New Roman" w:hAnsi="Times New Roman"/>
          <w:sz w:val="28"/>
          <w:szCs w:val="28"/>
        </w:rPr>
        <w:t>(оформляется на бланке организации-заявителя)</w:t>
      </w:r>
    </w:p>
    <w:p w14:paraId="1754D80D"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Дата, </w:t>
      </w:r>
      <w:proofErr w:type="spellStart"/>
      <w:proofErr w:type="gramStart"/>
      <w:r w:rsidRPr="00A81864">
        <w:rPr>
          <w:rFonts w:ascii="Times New Roman" w:eastAsia="Times New Roman" w:hAnsi="Times New Roman"/>
          <w:sz w:val="28"/>
          <w:szCs w:val="28"/>
          <w:lang w:eastAsia="ru-RU"/>
        </w:rPr>
        <w:t>исх</w:t>
      </w:r>
      <w:proofErr w:type="spellEnd"/>
      <w:proofErr w:type="gramEnd"/>
      <w:r w:rsidRPr="00A81864">
        <w:rPr>
          <w:rFonts w:ascii="Times New Roman" w:eastAsia="Times New Roman" w:hAnsi="Times New Roman"/>
          <w:sz w:val="28"/>
          <w:szCs w:val="28"/>
          <w:lang w:eastAsia="ru-RU"/>
        </w:rPr>
        <w:t>, номер</w:t>
      </w:r>
    </w:p>
    <w:p w14:paraId="2CF11BA7" w14:textId="77777777" w:rsidR="008457C7" w:rsidRPr="00A81864" w:rsidRDefault="008457C7" w:rsidP="008E39F9">
      <w:pPr>
        <w:widowControl w:val="0"/>
        <w:autoSpaceDE w:val="0"/>
        <w:autoSpaceDN w:val="0"/>
        <w:adjustRightInd w:val="0"/>
        <w:spacing w:after="0" w:line="240" w:lineRule="auto"/>
        <w:ind w:left="6096"/>
        <w:jc w:val="both"/>
        <w:rPr>
          <w:rFonts w:ascii="Times New Roman" w:eastAsia="Times New Roman" w:hAnsi="Times New Roman"/>
          <w:b/>
          <w:sz w:val="28"/>
          <w:szCs w:val="28"/>
          <w:lang w:eastAsia="ru-RU"/>
        </w:rPr>
      </w:pPr>
      <w:r w:rsidRPr="00A81864">
        <w:rPr>
          <w:rFonts w:ascii="Times New Roman" w:eastAsia="Times New Roman" w:hAnsi="Times New Roman"/>
          <w:b/>
          <w:sz w:val="28"/>
          <w:szCs w:val="28"/>
          <w:lang w:eastAsia="ru-RU"/>
        </w:rPr>
        <w:t>Организатору отбора:</w:t>
      </w:r>
    </w:p>
    <w:p w14:paraId="38BEAEF7" w14:textId="77777777" w:rsidR="008457C7" w:rsidRPr="00A81864" w:rsidRDefault="008457C7" w:rsidP="008E39F9">
      <w:pPr>
        <w:widowControl w:val="0"/>
        <w:autoSpaceDE w:val="0"/>
        <w:autoSpaceDN w:val="0"/>
        <w:adjustRightInd w:val="0"/>
        <w:spacing w:after="0" w:line="240" w:lineRule="auto"/>
        <w:ind w:left="6096"/>
        <w:jc w:val="both"/>
        <w:rPr>
          <w:rFonts w:ascii="Times New Roman" w:eastAsia="Times New Roman" w:hAnsi="Times New Roman"/>
          <w:b/>
          <w:sz w:val="28"/>
          <w:szCs w:val="28"/>
          <w:lang w:eastAsia="ru-RU"/>
        </w:rPr>
      </w:pPr>
      <w:r w:rsidRPr="00A81864">
        <w:rPr>
          <w:rFonts w:ascii="Times New Roman" w:eastAsia="Times New Roman" w:hAnsi="Times New Roman"/>
          <w:b/>
          <w:sz w:val="28"/>
          <w:szCs w:val="28"/>
          <w:lang w:eastAsia="ru-RU"/>
        </w:rPr>
        <w:t>Министерство науки и высшего образования Российской Федерации</w:t>
      </w:r>
    </w:p>
    <w:p w14:paraId="064B08DC"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79F8C35"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ED28E25"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ЗАЯВКА</w:t>
      </w:r>
    </w:p>
    <w:p w14:paraId="48BF7904" w14:textId="12ECF53B" w:rsidR="00364D25" w:rsidRPr="00A81864" w:rsidRDefault="008457C7" w:rsidP="008E39F9">
      <w:pPr>
        <w:spacing w:after="0" w:line="240" w:lineRule="auto"/>
        <w:jc w:val="center"/>
        <w:rPr>
          <w:rFonts w:ascii="Times New Roman" w:hAnsi="Times New Roman"/>
          <w:sz w:val="28"/>
          <w:szCs w:val="28"/>
        </w:rPr>
      </w:pPr>
      <w:proofErr w:type="gramStart"/>
      <w:r w:rsidRPr="00A81864">
        <w:rPr>
          <w:rFonts w:ascii="Times New Roman" w:eastAsia="Times New Roman" w:hAnsi="Times New Roman"/>
          <w:sz w:val="28"/>
          <w:szCs w:val="28"/>
          <w:lang w:eastAsia="ru-RU"/>
        </w:rPr>
        <w:t>на участие в отборе на предоставление грантов в форме субсидий из федерального бюджета</w:t>
      </w:r>
      <w:proofErr w:type="gramEnd"/>
      <w:r w:rsidRPr="00A81864">
        <w:rPr>
          <w:rFonts w:ascii="Times New Roman" w:eastAsia="Times New Roman" w:hAnsi="Times New Roman"/>
          <w:sz w:val="28"/>
          <w:szCs w:val="28"/>
          <w:lang w:eastAsia="ru-RU"/>
        </w:rPr>
        <w:t xml:space="preserve"> </w:t>
      </w:r>
      <w:r w:rsidR="00364D25" w:rsidRPr="00A81864">
        <w:rPr>
          <w:rFonts w:ascii="Times New Roman" w:eastAsia="Times New Roman" w:hAnsi="Times New Roman"/>
          <w:sz w:val="28"/>
          <w:szCs w:val="28"/>
          <w:lang w:eastAsia="ru-RU"/>
        </w:rPr>
        <w:t xml:space="preserve">некоммерческим организациям </w:t>
      </w:r>
      <w:r w:rsidRPr="00A81864">
        <w:rPr>
          <w:rFonts w:ascii="Times New Roman" w:eastAsia="Times New Roman" w:hAnsi="Times New Roman"/>
          <w:sz w:val="28"/>
          <w:szCs w:val="28"/>
          <w:lang w:eastAsia="ru-RU"/>
        </w:rPr>
        <w:t xml:space="preserve">по </w:t>
      </w:r>
      <w:r w:rsidR="00364D25" w:rsidRPr="00A81864">
        <w:rPr>
          <w:rFonts w:ascii="Times New Roman" w:eastAsia="Times New Roman" w:hAnsi="Times New Roman"/>
          <w:sz w:val="28"/>
          <w:szCs w:val="28"/>
          <w:lang w:eastAsia="ru-RU"/>
        </w:rPr>
        <w:t xml:space="preserve">мероприятию </w:t>
      </w:r>
      <w:r w:rsidR="00DE3950" w:rsidRPr="00A81864">
        <w:rPr>
          <w:rFonts w:ascii="Times New Roman" w:hAnsi="Times New Roman"/>
          <w:sz w:val="28"/>
          <w:szCs w:val="28"/>
        </w:rPr>
        <w:t>«</w:t>
      </w:r>
      <w:r w:rsidR="00CC3324" w:rsidRPr="00A81864">
        <w:rPr>
          <w:rFonts w:ascii="Times New Roman" w:hAnsi="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00DE3950" w:rsidRPr="00A81864">
        <w:rPr>
          <w:rFonts w:ascii="Times New Roman" w:hAnsi="Times New Roman"/>
          <w:sz w:val="28"/>
          <w:szCs w:val="28"/>
        </w:rPr>
        <w:t>» федерального проекта «</w:t>
      </w:r>
      <w:r w:rsidR="00364D25" w:rsidRPr="00A81864">
        <w:rPr>
          <w:rFonts w:ascii="Times New Roman" w:hAnsi="Times New Roman"/>
          <w:sz w:val="28"/>
          <w:szCs w:val="28"/>
        </w:rPr>
        <w:t>Кадры для цифровой экономики</w:t>
      </w:r>
      <w:r w:rsidR="00DE3950" w:rsidRPr="00A81864">
        <w:rPr>
          <w:rFonts w:ascii="Times New Roman" w:hAnsi="Times New Roman"/>
          <w:sz w:val="28"/>
          <w:szCs w:val="28"/>
        </w:rPr>
        <w:t xml:space="preserve">» </w:t>
      </w:r>
    </w:p>
    <w:p w14:paraId="3EA3E075" w14:textId="53021C93" w:rsidR="008457C7" w:rsidRPr="00A81864" w:rsidRDefault="00DE3950" w:rsidP="008E39F9">
      <w:pPr>
        <w:spacing w:after="0" w:line="240" w:lineRule="auto"/>
        <w:jc w:val="center"/>
        <w:rPr>
          <w:rFonts w:ascii="Times New Roman" w:eastAsia="Times New Roman" w:hAnsi="Times New Roman"/>
          <w:sz w:val="28"/>
          <w:szCs w:val="28"/>
          <w:lang w:eastAsia="ru-RU"/>
        </w:rPr>
      </w:pPr>
      <w:r w:rsidRPr="00A81864">
        <w:rPr>
          <w:rFonts w:ascii="Times New Roman" w:hAnsi="Times New Roman"/>
          <w:sz w:val="28"/>
          <w:szCs w:val="28"/>
        </w:rPr>
        <w:t>национально</w:t>
      </w:r>
      <w:r w:rsidR="00364D25" w:rsidRPr="00A81864">
        <w:rPr>
          <w:rFonts w:ascii="Times New Roman" w:hAnsi="Times New Roman"/>
          <w:sz w:val="28"/>
          <w:szCs w:val="28"/>
        </w:rPr>
        <w:t>й</w:t>
      </w:r>
      <w:r w:rsidRPr="00A81864">
        <w:rPr>
          <w:rFonts w:ascii="Times New Roman" w:hAnsi="Times New Roman"/>
          <w:sz w:val="28"/>
          <w:szCs w:val="28"/>
        </w:rPr>
        <w:t xml:space="preserve"> </w:t>
      </w:r>
      <w:r w:rsidR="00364D25" w:rsidRPr="00A81864">
        <w:rPr>
          <w:rFonts w:ascii="Times New Roman" w:hAnsi="Times New Roman"/>
          <w:sz w:val="28"/>
          <w:szCs w:val="28"/>
        </w:rPr>
        <w:t xml:space="preserve">программы </w:t>
      </w:r>
      <w:r w:rsidRPr="00A81864">
        <w:rPr>
          <w:rFonts w:ascii="Times New Roman" w:hAnsi="Times New Roman"/>
          <w:sz w:val="28"/>
          <w:szCs w:val="28"/>
        </w:rPr>
        <w:t>«</w:t>
      </w:r>
      <w:r w:rsidR="00364D25" w:rsidRPr="00A81864">
        <w:rPr>
          <w:rFonts w:ascii="Times New Roman" w:hAnsi="Times New Roman"/>
          <w:sz w:val="28"/>
          <w:szCs w:val="28"/>
        </w:rPr>
        <w:t>Цифровая экономика Российской Федерации</w:t>
      </w:r>
      <w:r w:rsidRPr="00A81864">
        <w:rPr>
          <w:rFonts w:ascii="Times New Roman" w:hAnsi="Times New Roman"/>
          <w:sz w:val="28"/>
          <w:szCs w:val="28"/>
        </w:rPr>
        <w:t xml:space="preserve">» </w:t>
      </w:r>
      <w:r w:rsidR="00184E7C" w:rsidRPr="00A81864">
        <w:rPr>
          <w:rFonts w:ascii="Times New Roman" w:eastAsia="MS Mincho" w:hAnsi="Times New Roman"/>
          <w:sz w:val="28"/>
          <w:szCs w:val="28"/>
          <w:lang w:eastAsia="ru-RU"/>
        </w:rPr>
        <w:t>в 2019</w:t>
      </w:r>
      <w:r w:rsidR="001B7026" w:rsidRPr="00A81864">
        <w:rPr>
          <w:rFonts w:ascii="Times New Roman" w:eastAsia="MS Mincho" w:hAnsi="Times New Roman"/>
          <w:sz w:val="28"/>
          <w:szCs w:val="28"/>
          <w:lang w:eastAsia="ru-RU"/>
        </w:rPr>
        <w:t>-2021 годах</w:t>
      </w:r>
    </w:p>
    <w:p w14:paraId="2FE6B921" w14:textId="19AFDA48" w:rsidR="008457C7" w:rsidRPr="00A81864" w:rsidRDefault="008457C7" w:rsidP="008E39F9">
      <w:pPr>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(Шифр отбора </w:t>
      </w:r>
      <w:r w:rsidR="00CC3324" w:rsidRPr="00A81864">
        <w:rPr>
          <w:rFonts w:ascii="Times New Roman" w:hAnsi="Times New Roman"/>
          <w:sz w:val="28"/>
          <w:szCs w:val="28"/>
        </w:rPr>
        <w:t>2019-25-613-КЦЭ-0</w:t>
      </w:r>
      <w:r w:rsidRPr="00A81864">
        <w:rPr>
          <w:rFonts w:ascii="Times New Roman" w:eastAsia="Times New Roman" w:hAnsi="Times New Roman"/>
          <w:sz w:val="28"/>
          <w:szCs w:val="28"/>
          <w:lang w:eastAsia="ru-RU"/>
        </w:rPr>
        <w:t>)</w:t>
      </w:r>
    </w:p>
    <w:p w14:paraId="4158EB8C" w14:textId="77777777" w:rsidR="008457C7" w:rsidRPr="00A81864" w:rsidRDefault="008457C7" w:rsidP="008E39F9">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14:paraId="76EE038D" w14:textId="77777777" w:rsidR="00E525F6" w:rsidRPr="00A81864" w:rsidRDefault="00E525F6" w:rsidP="00E525F6">
      <w:pPr>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1. </w:t>
      </w:r>
      <w:proofErr w:type="gramStart"/>
      <w:r w:rsidRPr="00A81864">
        <w:rPr>
          <w:rFonts w:ascii="Times New Roman" w:eastAsia="Times New Roman" w:hAnsi="Times New Roman"/>
          <w:sz w:val="28"/>
          <w:szCs w:val="28"/>
          <w:lang w:eastAsia="ru-RU"/>
        </w:rPr>
        <w:t>Изучив постановление Правительства РФ от 03.05.2019 № 552 «Об утверждении Правил предоставления грантов в форме субсидий из федерального бюджета некоммерческим организациям на реализацию отдельных мероприятий федерального проекта «Кадры для цифровой экономики» национальной программы «Цифровая экономика Российской Федерации» (далее – Правила предоставления грантов в форме субсидий), документацию об отборе, а также применимые к данному отбору законодательство и нормативные правовые акты,</w:t>
      </w:r>
      <w:proofErr w:type="gramEnd"/>
    </w:p>
    <w:p w14:paraId="1BA2E628"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________________________________________________________________________</w:t>
      </w:r>
    </w:p>
    <w:p w14:paraId="53645AFB"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0"/>
          <w:szCs w:val="20"/>
          <w:lang w:eastAsia="ru-RU"/>
        </w:rPr>
        <w:t xml:space="preserve">(наименование организации-участника отбора с указанием места нахождения, почтового и электронного адреса, номера контактного телефона) </w:t>
      </w:r>
    </w:p>
    <w:p w14:paraId="4C032FD7" w14:textId="77777777" w:rsidR="008457C7" w:rsidRPr="00A81864" w:rsidRDefault="008457C7" w:rsidP="008E39F9">
      <w:pPr>
        <w:widowControl w:val="0"/>
        <w:autoSpaceDE w:val="0"/>
        <w:autoSpaceDN w:val="0"/>
        <w:adjustRightInd w:val="0"/>
        <w:spacing w:after="0" w:line="240" w:lineRule="auto"/>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в лице __________________________________________________________________</w:t>
      </w:r>
    </w:p>
    <w:p w14:paraId="314F3116"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(Ф.И.О. руководителя организации-участника отбора (или уполномоченного лица), должность)</w:t>
      </w:r>
    </w:p>
    <w:p w14:paraId="461AD4A3"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E5C3B2C" w14:textId="3AF3AC42"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A81864">
        <w:rPr>
          <w:rFonts w:ascii="Times New Roman" w:eastAsia="Times New Roman" w:hAnsi="Times New Roman"/>
          <w:sz w:val="28"/>
          <w:szCs w:val="28"/>
          <w:lang w:eastAsia="ru-RU"/>
        </w:rPr>
        <w:t xml:space="preserve">сообщает о согласии участвовать в конкурсном отборе на предоставление грантов в форме субсидий из федерального бюджета </w:t>
      </w:r>
      <w:r w:rsidR="00364D25" w:rsidRPr="00A81864">
        <w:rPr>
          <w:rFonts w:ascii="Times New Roman" w:eastAsia="Times New Roman" w:hAnsi="Times New Roman"/>
          <w:sz w:val="28"/>
          <w:szCs w:val="28"/>
          <w:lang w:eastAsia="ru-RU"/>
        </w:rPr>
        <w:t xml:space="preserve">некоммерческим организациям </w:t>
      </w:r>
      <w:r w:rsidRPr="00A81864">
        <w:rPr>
          <w:rFonts w:ascii="Times New Roman" w:eastAsia="Times New Roman" w:hAnsi="Times New Roman"/>
          <w:sz w:val="28"/>
          <w:szCs w:val="28"/>
          <w:lang w:eastAsia="ru-RU"/>
        </w:rPr>
        <w:t xml:space="preserve">по </w:t>
      </w:r>
      <w:r w:rsidR="00364D25" w:rsidRPr="00A81864">
        <w:rPr>
          <w:rFonts w:ascii="Times New Roman" w:eastAsia="Times New Roman" w:hAnsi="Times New Roman"/>
          <w:sz w:val="28"/>
          <w:szCs w:val="28"/>
          <w:lang w:eastAsia="ru-RU"/>
        </w:rPr>
        <w:t xml:space="preserve">мероприятию </w:t>
      </w:r>
      <w:r w:rsidR="00DE3950" w:rsidRPr="00A81864">
        <w:rPr>
          <w:rFonts w:ascii="Times New Roman" w:hAnsi="Times New Roman"/>
          <w:sz w:val="28"/>
          <w:szCs w:val="28"/>
        </w:rPr>
        <w:t>«</w:t>
      </w:r>
      <w:r w:rsidR="00CC3324" w:rsidRPr="00A81864">
        <w:rPr>
          <w:rFonts w:ascii="Times New Roman" w:hAnsi="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00DE3950" w:rsidRPr="00A81864">
        <w:rPr>
          <w:rFonts w:ascii="Times New Roman" w:hAnsi="Times New Roman"/>
          <w:sz w:val="28"/>
          <w:szCs w:val="28"/>
        </w:rPr>
        <w:t>» федерального проекта «</w:t>
      </w:r>
      <w:r w:rsidR="00364D25" w:rsidRPr="00A81864">
        <w:rPr>
          <w:rFonts w:ascii="Times New Roman" w:hAnsi="Times New Roman"/>
          <w:sz w:val="28"/>
          <w:szCs w:val="28"/>
        </w:rPr>
        <w:t>Кадры для цифровой экономики</w:t>
      </w:r>
      <w:r w:rsidR="00DE3950" w:rsidRPr="00A81864">
        <w:rPr>
          <w:rFonts w:ascii="Times New Roman" w:hAnsi="Times New Roman"/>
          <w:sz w:val="28"/>
          <w:szCs w:val="28"/>
        </w:rPr>
        <w:t xml:space="preserve">» </w:t>
      </w:r>
      <w:r w:rsidR="00364D25" w:rsidRPr="00A81864">
        <w:rPr>
          <w:rFonts w:ascii="Times New Roman" w:hAnsi="Times New Roman"/>
          <w:sz w:val="28"/>
          <w:szCs w:val="28"/>
        </w:rPr>
        <w:t>национальной программы «Цифровая экономика Российской Федерации»</w:t>
      </w:r>
      <w:r w:rsidR="00516363" w:rsidRPr="00A81864">
        <w:rPr>
          <w:rFonts w:ascii="Times New Roman" w:hAnsi="Times New Roman"/>
          <w:sz w:val="28"/>
          <w:szCs w:val="28"/>
        </w:rPr>
        <w:t xml:space="preserve"> </w:t>
      </w:r>
      <w:r w:rsidR="00516363" w:rsidRPr="00A81864">
        <w:rPr>
          <w:rFonts w:ascii="Times New Roman" w:eastAsia="MS Mincho" w:hAnsi="Times New Roman"/>
          <w:sz w:val="28"/>
          <w:szCs w:val="28"/>
          <w:lang w:eastAsia="ru-RU"/>
        </w:rPr>
        <w:t>в 2019</w:t>
      </w:r>
      <w:r w:rsidR="001B7026" w:rsidRPr="00A81864">
        <w:rPr>
          <w:rFonts w:ascii="Times New Roman" w:eastAsia="MS Mincho" w:hAnsi="Times New Roman"/>
          <w:sz w:val="28"/>
          <w:szCs w:val="28"/>
          <w:lang w:eastAsia="ru-RU"/>
        </w:rPr>
        <w:t>-2021 годах</w:t>
      </w:r>
      <w:proofErr w:type="gramEnd"/>
      <w:r w:rsidR="001B7026" w:rsidRPr="00A81864">
        <w:rPr>
          <w:rFonts w:ascii="Times New Roman" w:eastAsia="Times New Roman" w:hAnsi="Times New Roman"/>
          <w:sz w:val="28"/>
          <w:szCs w:val="28"/>
          <w:lang w:eastAsia="ru-RU"/>
        </w:rPr>
        <w:t xml:space="preserve"> </w:t>
      </w:r>
      <w:r w:rsidRPr="00A81864">
        <w:rPr>
          <w:rFonts w:ascii="Times New Roman" w:eastAsia="Times New Roman" w:hAnsi="Times New Roman"/>
          <w:sz w:val="28"/>
          <w:szCs w:val="28"/>
          <w:lang w:eastAsia="ru-RU"/>
        </w:rPr>
        <w:t xml:space="preserve">(далее – конкурсный отбор), </w:t>
      </w:r>
      <w:r w:rsidRPr="00A81864">
        <w:rPr>
          <w:rFonts w:ascii="Times New Roman" w:eastAsia="Times New Roman" w:hAnsi="Times New Roman"/>
          <w:sz w:val="28"/>
          <w:szCs w:val="28"/>
          <w:lang w:eastAsia="ru-RU"/>
        </w:rPr>
        <w:lastRenderedPageBreak/>
        <w:t>на условиях, установленных в Правилах предоставления грантов</w:t>
      </w:r>
      <w:r w:rsidRPr="00A81864">
        <w:rPr>
          <w:rFonts w:ascii="Times New Roman" w:hAnsi="Times New Roman"/>
          <w:sz w:val="28"/>
          <w:szCs w:val="28"/>
        </w:rPr>
        <w:t xml:space="preserve"> </w:t>
      </w:r>
      <w:r w:rsidRPr="00A81864">
        <w:rPr>
          <w:rFonts w:ascii="Times New Roman" w:eastAsia="Times New Roman" w:hAnsi="Times New Roman"/>
          <w:sz w:val="28"/>
          <w:szCs w:val="28"/>
          <w:lang w:eastAsia="ru-RU"/>
        </w:rPr>
        <w:t xml:space="preserve">в форме субсидий, объявлении о проведении отбора и документации об отборе, и направляет настоящую заявку на участие в отборе. </w:t>
      </w:r>
    </w:p>
    <w:p w14:paraId="0CC050CE" w14:textId="77777777" w:rsidR="008457C7" w:rsidRPr="00A81864" w:rsidRDefault="008457C7" w:rsidP="008E39F9">
      <w:pPr>
        <w:widowControl w:val="0"/>
        <w:autoSpaceDE w:val="0"/>
        <w:autoSpaceDN w:val="0"/>
        <w:adjustRightInd w:val="0"/>
        <w:spacing w:after="0" w:line="240" w:lineRule="auto"/>
        <w:ind w:left="6372"/>
        <w:jc w:val="both"/>
        <w:rPr>
          <w:rFonts w:ascii="Times New Roman" w:hAnsi="Times New Roman"/>
          <w:sz w:val="28"/>
          <w:szCs w:val="28"/>
        </w:rPr>
      </w:pPr>
    </w:p>
    <w:p w14:paraId="48E8B2DF" w14:textId="72751EE3" w:rsidR="008457C7" w:rsidRPr="00A81864" w:rsidRDefault="008457C7" w:rsidP="008E39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1864">
        <w:rPr>
          <w:rFonts w:ascii="Times New Roman" w:eastAsia="Times New Roman" w:hAnsi="Times New Roman"/>
          <w:sz w:val="20"/>
          <w:szCs w:val="20"/>
          <w:lang w:eastAsia="ru-RU"/>
        </w:rPr>
        <w:t xml:space="preserve">  </w:t>
      </w:r>
      <w:r w:rsidR="00E525F6" w:rsidRPr="00A81864">
        <w:rPr>
          <w:rFonts w:ascii="Times New Roman" w:eastAsia="Times New Roman" w:hAnsi="Times New Roman"/>
          <w:sz w:val="28"/>
          <w:szCs w:val="28"/>
          <w:lang w:eastAsia="ru-RU"/>
        </w:rPr>
        <w:t>2</w:t>
      </w:r>
      <w:r w:rsidRPr="00A81864">
        <w:rPr>
          <w:rFonts w:ascii="Times New Roman" w:eastAsia="Times New Roman" w:hAnsi="Times New Roman"/>
          <w:sz w:val="28"/>
          <w:szCs w:val="28"/>
          <w:lang w:eastAsia="ru-RU"/>
        </w:rPr>
        <w:t xml:space="preserve">. Объем запрашиваемого гранта в форме субсидии на реализацию </w:t>
      </w:r>
      <w:r w:rsidR="00364D25" w:rsidRPr="00A81864">
        <w:rPr>
          <w:rFonts w:ascii="Times New Roman" w:eastAsia="Times New Roman" w:hAnsi="Times New Roman"/>
          <w:sz w:val="28"/>
          <w:szCs w:val="28"/>
          <w:lang w:eastAsia="ru-RU"/>
        </w:rPr>
        <w:t xml:space="preserve">мероприятия </w:t>
      </w:r>
      <w:r w:rsidRPr="00A81864">
        <w:rPr>
          <w:rFonts w:ascii="Times New Roman" w:eastAsia="Times New Roman" w:hAnsi="Times New Roman"/>
          <w:sz w:val="28"/>
          <w:szCs w:val="28"/>
          <w:lang w:eastAsia="ru-RU"/>
        </w:rPr>
        <w:t xml:space="preserve">составляет: _____________________________________ </w:t>
      </w:r>
      <w:proofErr w:type="gramStart"/>
      <w:r w:rsidRPr="00A81864">
        <w:rPr>
          <w:rFonts w:ascii="Times New Roman" w:eastAsia="Times New Roman" w:hAnsi="Times New Roman"/>
          <w:sz w:val="28"/>
          <w:szCs w:val="28"/>
          <w:lang w:eastAsia="ru-RU"/>
        </w:rPr>
        <w:t>млн</w:t>
      </w:r>
      <w:proofErr w:type="gramEnd"/>
      <w:r w:rsidRPr="00A81864">
        <w:rPr>
          <w:rFonts w:ascii="Times New Roman" w:eastAsia="Times New Roman" w:hAnsi="Times New Roman"/>
          <w:sz w:val="28"/>
          <w:szCs w:val="28"/>
          <w:lang w:eastAsia="ru-RU"/>
        </w:rPr>
        <w:t xml:space="preserve"> рублей,</w:t>
      </w:r>
    </w:p>
    <w:p w14:paraId="2222EC28" w14:textId="77777777" w:rsidR="008457C7" w:rsidRPr="00A81864" w:rsidRDefault="008457C7" w:rsidP="008E39F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 xml:space="preserve">                                                          (Цифрами и прописью)</w:t>
      </w:r>
    </w:p>
    <w:p w14:paraId="3B18699F" w14:textId="77777777" w:rsidR="00E525F6" w:rsidRPr="00A81864" w:rsidRDefault="00E525F6" w:rsidP="00E525F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в том числе:</w:t>
      </w:r>
    </w:p>
    <w:p w14:paraId="3298C09E" w14:textId="77777777" w:rsidR="00E525F6" w:rsidRPr="00A81864" w:rsidRDefault="00E525F6" w:rsidP="00E525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 в 2019 году _____________________________________ </w:t>
      </w:r>
      <w:proofErr w:type="gramStart"/>
      <w:r w:rsidRPr="00A81864">
        <w:rPr>
          <w:rFonts w:ascii="Times New Roman" w:eastAsia="Times New Roman" w:hAnsi="Times New Roman"/>
          <w:sz w:val="28"/>
          <w:szCs w:val="28"/>
          <w:lang w:eastAsia="ru-RU"/>
        </w:rPr>
        <w:t>млн</w:t>
      </w:r>
      <w:proofErr w:type="gramEnd"/>
      <w:r w:rsidRPr="00A81864">
        <w:rPr>
          <w:rFonts w:ascii="Times New Roman" w:eastAsia="Times New Roman" w:hAnsi="Times New Roman"/>
          <w:sz w:val="28"/>
          <w:szCs w:val="28"/>
          <w:lang w:eastAsia="ru-RU"/>
        </w:rPr>
        <w:t xml:space="preserve"> рублей;</w:t>
      </w:r>
    </w:p>
    <w:p w14:paraId="29224EA8" w14:textId="77777777" w:rsidR="00E525F6" w:rsidRPr="00A81864" w:rsidRDefault="00E525F6" w:rsidP="00E525F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 xml:space="preserve">                                                          (Цифрами и прописью)</w:t>
      </w:r>
    </w:p>
    <w:p w14:paraId="24305408" w14:textId="77777777" w:rsidR="00E525F6" w:rsidRPr="00A81864" w:rsidRDefault="00E525F6" w:rsidP="00E525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 в 2020 году _____________________________________ </w:t>
      </w:r>
      <w:proofErr w:type="gramStart"/>
      <w:r w:rsidRPr="00A81864">
        <w:rPr>
          <w:rFonts w:ascii="Times New Roman" w:eastAsia="Times New Roman" w:hAnsi="Times New Roman"/>
          <w:sz w:val="28"/>
          <w:szCs w:val="28"/>
          <w:lang w:eastAsia="ru-RU"/>
        </w:rPr>
        <w:t>млн</w:t>
      </w:r>
      <w:proofErr w:type="gramEnd"/>
      <w:r w:rsidRPr="00A81864">
        <w:rPr>
          <w:rFonts w:ascii="Times New Roman" w:eastAsia="Times New Roman" w:hAnsi="Times New Roman"/>
          <w:sz w:val="28"/>
          <w:szCs w:val="28"/>
          <w:lang w:eastAsia="ru-RU"/>
        </w:rPr>
        <w:t xml:space="preserve"> рублей;</w:t>
      </w:r>
    </w:p>
    <w:p w14:paraId="6D1477F1" w14:textId="77777777" w:rsidR="00E525F6" w:rsidRPr="00A81864" w:rsidRDefault="00E525F6" w:rsidP="00E525F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 xml:space="preserve">                                                          (Цифрами и прописью)</w:t>
      </w:r>
    </w:p>
    <w:p w14:paraId="454A4BDE" w14:textId="77777777" w:rsidR="00E525F6" w:rsidRPr="00A81864" w:rsidRDefault="00E525F6" w:rsidP="00E525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 в 2021 году _____________________________________ </w:t>
      </w:r>
      <w:proofErr w:type="gramStart"/>
      <w:r w:rsidRPr="00A81864">
        <w:rPr>
          <w:rFonts w:ascii="Times New Roman" w:eastAsia="Times New Roman" w:hAnsi="Times New Roman"/>
          <w:sz w:val="28"/>
          <w:szCs w:val="28"/>
          <w:lang w:eastAsia="ru-RU"/>
        </w:rPr>
        <w:t>млн</w:t>
      </w:r>
      <w:proofErr w:type="gramEnd"/>
      <w:r w:rsidRPr="00A81864">
        <w:rPr>
          <w:rFonts w:ascii="Times New Roman" w:eastAsia="Times New Roman" w:hAnsi="Times New Roman"/>
          <w:sz w:val="28"/>
          <w:szCs w:val="28"/>
          <w:lang w:eastAsia="ru-RU"/>
        </w:rPr>
        <w:t xml:space="preserve"> рублей</w:t>
      </w:r>
    </w:p>
    <w:p w14:paraId="4E4D4C1B" w14:textId="77777777" w:rsidR="00E525F6" w:rsidRPr="00A81864" w:rsidRDefault="00E525F6" w:rsidP="00E525F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 xml:space="preserve">                                                          (Цифрами и прописью)</w:t>
      </w:r>
    </w:p>
    <w:p w14:paraId="5E81F81D" w14:textId="77777777" w:rsidR="00E525F6" w:rsidRPr="00A81864" w:rsidRDefault="00E525F6" w:rsidP="008E39F9">
      <w:pPr>
        <w:widowControl w:val="0"/>
        <w:autoSpaceDE w:val="0"/>
        <w:autoSpaceDN w:val="0"/>
        <w:adjustRightInd w:val="0"/>
        <w:spacing w:after="0" w:line="240" w:lineRule="auto"/>
        <w:ind w:firstLine="709"/>
        <w:jc w:val="both"/>
        <w:rPr>
          <w:rFonts w:ascii="Times New Roman" w:eastAsia="Times New Roman" w:hAnsi="Times New Roman"/>
          <w:strike/>
          <w:sz w:val="28"/>
          <w:szCs w:val="28"/>
          <w:lang w:eastAsia="ru-RU"/>
        </w:rPr>
      </w:pPr>
    </w:p>
    <w:p w14:paraId="0301AB5C" w14:textId="77777777" w:rsidR="009B3846" w:rsidRPr="00A81864" w:rsidRDefault="009B3846" w:rsidP="009B3846">
      <w:pPr>
        <w:widowControl w:val="0"/>
        <w:autoSpaceDE w:val="0"/>
        <w:autoSpaceDN w:val="0"/>
        <w:adjustRightInd w:val="0"/>
        <w:spacing w:after="0" w:line="240" w:lineRule="auto"/>
        <w:ind w:firstLine="709"/>
        <w:jc w:val="both"/>
        <w:rPr>
          <w:rFonts w:ascii="Times New Roman" w:hAnsi="Times New Roman"/>
          <w:sz w:val="28"/>
          <w:szCs w:val="28"/>
        </w:rPr>
      </w:pPr>
      <w:r w:rsidRPr="00A81864">
        <w:rPr>
          <w:rFonts w:ascii="Times New Roman" w:eastAsia="Times New Roman" w:hAnsi="Times New Roman"/>
          <w:sz w:val="28"/>
          <w:szCs w:val="28"/>
          <w:lang w:eastAsia="ru-RU"/>
        </w:rPr>
        <w:t xml:space="preserve">3. В случае признания настоящей заявки на участие в отборе прошедшей отбор и заключения соглашения о предоставлении гранта мы обязуемся достичь следующих </w:t>
      </w:r>
      <w:r w:rsidRPr="00A81864">
        <w:rPr>
          <w:rFonts w:ascii="Times New Roman" w:hAnsi="Times New Roman"/>
          <w:sz w:val="28"/>
          <w:szCs w:val="28"/>
        </w:rPr>
        <w:t xml:space="preserve">показателей результата (целевых </w:t>
      </w:r>
      <w:r w:rsidRPr="00A81864">
        <w:rPr>
          <w:rFonts w:ascii="Times New Roman" w:eastAsia="Times New Roman" w:hAnsi="Times New Roman"/>
          <w:sz w:val="28"/>
          <w:szCs w:val="28"/>
          <w:lang w:eastAsia="ru-RU"/>
        </w:rPr>
        <w:t>показателей</w:t>
      </w:r>
      <w:r w:rsidRPr="00A81864">
        <w:rPr>
          <w:rFonts w:ascii="Times New Roman" w:hAnsi="Times New Roman"/>
          <w:sz w:val="28"/>
          <w:szCs w:val="28"/>
        </w:rPr>
        <w:t>) предоставления гранта:</w:t>
      </w:r>
    </w:p>
    <w:p w14:paraId="72178A70" w14:textId="77777777" w:rsidR="009B3846" w:rsidRPr="00A81864" w:rsidRDefault="009B3846" w:rsidP="009B38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98"/>
      </w:tblGrid>
      <w:tr w:rsidR="009B3846" w:rsidRPr="00A81864" w14:paraId="4BFE7025" w14:textId="77777777" w:rsidTr="009B3846">
        <w:tc>
          <w:tcPr>
            <w:tcW w:w="5920" w:type="dxa"/>
          </w:tcPr>
          <w:p w14:paraId="0C26D65E" w14:textId="77777777" w:rsidR="009B3846" w:rsidRPr="00A81864" w:rsidRDefault="009B3846" w:rsidP="00B339FA">
            <w:pPr>
              <w:widowControl w:val="0"/>
              <w:autoSpaceDE w:val="0"/>
              <w:autoSpaceDN w:val="0"/>
              <w:adjustRightInd w:val="0"/>
              <w:jc w:val="center"/>
              <w:rPr>
                <w:rFonts w:ascii="Times New Roman" w:hAnsi="Times New Roman"/>
                <w:spacing w:val="-2"/>
                <w:sz w:val="28"/>
                <w:szCs w:val="28"/>
              </w:rPr>
            </w:pPr>
            <w:r w:rsidRPr="00A81864">
              <w:rPr>
                <w:rFonts w:ascii="Times New Roman" w:hAnsi="Times New Roman"/>
                <w:sz w:val="28"/>
                <w:szCs w:val="28"/>
              </w:rPr>
              <w:t>Наименование показателя результата (целевого показателя) мероприятия федерального проекта</w:t>
            </w:r>
          </w:p>
        </w:tc>
        <w:tc>
          <w:tcPr>
            <w:tcW w:w="3998" w:type="dxa"/>
          </w:tcPr>
          <w:p w14:paraId="48FA78F0" w14:textId="77777777" w:rsidR="009B3846" w:rsidRPr="00A81864" w:rsidRDefault="009B3846" w:rsidP="00B339FA">
            <w:pPr>
              <w:widowControl w:val="0"/>
              <w:autoSpaceDE w:val="0"/>
              <w:autoSpaceDN w:val="0"/>
              <w:adjustRightInd w:val="0"/>
              <w:jc w:val="center"/>
              <w:rPr>
                <w:rFonts w:ascii="Times New Roman" w:hAnsi="Times New Roman"/>
                <w:sz w:val="28"/>
                <w:szCs w:val="28"/>
              </w:rPr>
            </w:pPr>
            <w:r w:rsidRPr="00A81864">
              <w:rPr>
                <w:rFonts w:ascii="Times New Roman" w:hAnsi="Times New Roman"/>
                <w:sz w:val="28"/>
                <w:szCs w:val="28"/>
              </w:rPr>
              <w:t>Значение</w:t>
            </w:r>
          </w:p>
        </w:tc>
      </w:tr>
      <w:tr w:rsidR="009B3846" w:rsidRPr="00A81864" w14:paraId="7DD1A641" w14:textId="77777777" w:rsidTr="009B3846">
        <w:tc>
          <w:tcPr>
            <w:tcW w:w="5920" w:type="dxa"/>
          </w:tcPr>
          <w:p w14:paraId="15891FAE" w14:textId="77777777" w:rsidR="009B3846" w:rsidRPr="00A81864" w:rsidRDefault="009B3846" w:rsidP="00B339FA">
            <w:pPr>
              <w:widowControl w:val="0"/>
              <w:autoSpaceDE w:val="0"/>
              <w:autoSpaceDN w:val="0"/>
              <w:adjustRightInd w:val="0"/>
              <w:jc w:val="center"/>
              <w:rPr>
                <w:rFonts w:ascii="Times New Roman" w:hAnsi="Times New Roman"/>
                <w:sz w:val="28"/>
                <w:szCs w:val="28"/>
              </w:rPr>
            </w:pPr>
          </w:p>
        </w:tc>
        <w:tc>
          <w:tcPr>
            <w:tcW w:w="3998" w:type="dxa"/>
          </w:tcPr>
          <w:p w14:paraId="4891009F" w14:textId="77777777" w:rsidR="009B3846" w:rsidRPr="00A81864" w:rsidRDefault="009B3846" w:rsidP="00B339FA">
            <w:pPr>
              <w:widowControl w:val="0"/>
              <w:autoSpaceDE w:val="0"/>
              <w:autoSpaceDN w:val="0"/>
              <w:adjustRightInd w:val="0"/>
              <w:jc w:val="center"/>
              <w:rPr>
                <w:rFonts w:ascii="Times New Roman" w:hAnsi="Times New Roman"/>
                <w:sz w:val="28"/>
                <w:szCs w:val="28"/>
              </w:rPr>
            </w:pPr>
          </w:p>
        </w:tc>
      </w:tr>
    </w:tbl>
    <w:p w14:paraId="7CF3A401" w14:textId="77777777" w:rsidR="008457C7" w:rsidRPr="00A81864" w:rsidRDefault="008457C7" w:rsidP="008E39F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9E7AC08" w14:textId="39013DF4" w:rsidR="008457C7" w:rsidRPr="00A81864" w:rsidRDefault="009B3846" w:rsidP="008E39F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r w:rsidR="008457C7" w:rsidRPr="00A81864">
        <w:rPr>
          <w:rFonts w:ascii="Times New Roman" w:eastAsia="Times New Roman" w:hAnsi="Times New Roman"/>
          <w:sz w:val="28"/>
          <w:szCs w:val="28"/>
          <w:lang w:eastAsia="ru-RU"/>
        </w:rPr>
        <w:t>. Настоящим гарантируем достоверность сведений, представленных нами в заявке на участие в отборе.</w:t>
      </w:r>
    </w:p>
    <w:p w14:paraId="37BF7783" w14:textId="01BF3CA0" w:rsidR="008457C7" w:rsidRPr="00A81864" w:rsidRDefault="009B3846" w:rsidP="008E39F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5</w:t>
      </w:r>
      <w:r w:rsidR="008457C7" w:rsidRPr="00A81864">
        <w:rPr>
          <w:rFonts w:ascii="Times New Roman" w:eastAsia="Times New Roman" w:hAnsi="Times New Roman"/>
          <w:sz w:val="28"/>
          <w:szCs w:val="28"/>
          <w:lang w:eastAsia="ru-RU"/>
        </w:rPr>
        <w:t xml:space="preserve">. Сообщаем, что для оперативного уведомления нас по вопросам организационного характера и взаимодействия с Министерством науки и высшего образования Российской Федерации и уполномоченными им лицами нами </w:t>
      </w:r>
      <w:proofErr w:type="gramStart"/>
      <w:r w:rsidR="008457C7" w:rsidRPr="00A81864">
        <w:rPr>
          <w:rFonts w:ascii="Times New Roman" w:eastAsia="Times New Roman" w:hAnsi="Times New Roman"/>
          <w:sz w:val="28"/>
          <w:szCs w:val="28"/>
          <w:lang w:eastAsia="ru-RU"/>
        </w:rPr>
        <w:t>уполномочен</w:t>
      </w:r>
      <w:proofErr w:type="gramEnd"/>
      <w:r w:rsidR="008457C7" w:rsidRPr="00A81864">
        <w:rPr>
          <w:rFonts w:ascii="Times New Roman" w:eastAsia="Times New Roman" w:hAnsi="Times New Roman"/>
          <w:sz w:val="28"/>
          <w:szCs w:val="28"/>
          <w:lang w:eastAsia="ru-RU"/>
        </w:rPr>
        <w:t xml:space="preserve"> __________________________________________________________________ </w:t>
      </w:r>
    </w:p>
    <w:p w14:paraId="4758B6CE" w14:textId="77777777" w:rsidR="008457C7" w:rsidRPr="00A81864" w:rsidRDefault="008457C7" w:rsidP="008E39F9">
      <w:pPr>
        <w:widowControl w:val="0"/>
        <w:autoSpaceDE w:val="0"/>
        <w:autoSpaceDN w:val="0"/>
        <w:adjustRightInd w:val="0"/>
        <w:spacing w:after="0" w:line="240" w:lineRule="auto"/>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 xml:space="preserve">(Ф.И.О. полностью, должность и контактная информация уполномоченного лица, включая </w:t>
      </w:r>
      <w:r w:rsidRPr="00A81864">
        <w:rPr>
          <w:rFonts w:ascii="Times New Roman" w:eastAsia="Times New Roman" w:hAnsi="Times New Roman"/>
          <w:sz w:val="20"/>
          <w:szCs w:val="20"/>
          <w:lang w:val="en-US" w:eastAsia="ru-RU"/>
        </w:rPr>
        <w:t>e</w:t>
      </w:r>
      <w:r w:rsidRPr="00A81864">
        <w:rPr>
          <w:rFonts w:ascii="Times New Roman" w:eastAsia="Times New Roman" w:hAnsi="Times New Roman"/>
          <w:sz w:val="20"/>
          <w:szCs w:val="20"/>
          <w:lang w:eastAsia="ru-RU"/>
        </w:rPr>
        <w:t>-</w:t>
      </w:r>
      <w:r w:rsidRPr="00A81864">
        <w:rPr>
          <w:rFonts w:ascii="Times New Roman" w:eastAsia="Times New Roman" w:hAnsi="Times New Roman"/>
          <w:sz w:val="20"/>
          <w:szCs w:val="20"/>
          <w:lang w:val="en-US" w:eastAsia="ru-RU"/>
        </w:rPr>
        <w:t>mail</w:t>
      </w:r>
      <w:r w:rsidRPr="00A81864">
        <w:rPr>
          <w:rFonts w:ascii="Times New Roman" w:eastAsia="Times New Roman" w:hAnsi="Times New Roman"/>
          <w:sz w:val="20"/>
          <w:szCs w:val="20"/>
          <w:lang w:eastAsia="ru-RU"/>
        </w:rPr>
        <w:t>, телефон, адрес)</w:t>
      </w:r>
    </w:p>
    <w:p w14:paraId="3169CAFD"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429D10B2"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Корреспонденцию в наш адрес просим направлять по адресу:</w:t>
      </w:r>
    </w:p>
    <w:p w14:paraId="1E964CC4"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__________________________________________________________________.</w:t>
      </w:r>
    </w:p>
    <w:p w14:paraId="070BB55A" w14:textId="77777777" w:rsidR="008457C7" w:rsidRPr="00A81864" w:rsidRDefault="008457C7" w:rsidP="008E39F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738EF5F" w14:textId="3C0415B5" w:rsidR="008457C7" w:rsidRPr="00A81864" w:rsidRDefault="009B3846" w:rsidP="008E39F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6</w:t>
      </w:r>
      <w:r w:rsidR="008457C7" w:rsidRPr="00A81864">
        <w:rPr>
          <w:rFonts w:ascii="Times New Roman" w:eastAsia="Times New Roman" w:hAnsi="Times New Roman"/>
          <w:sz w:val="28"/>
          <w:szCs w:val="28"/>
          <w:lang w:eastAsia="ru-RU"/>
        </w:rPr>
        <w:t>. К настоящей заявке на участие в конкурсном отборе прилагаются документы, являющиеся неотъемлемой частью нашей заявки на участие в отборе, согласно прилагаемой описи документов.</w:t>
      </w:r>
    </w:p>
    <w:p w14:paraId="0E43F9C3"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60D1770B"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5ED0CC97"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Руководитель организации </w:t>
      </w:r>
    </w:p>
    <w:p w14:paraId="0B45B6C4"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(уполномоченный представитель)</w:t>
      </w:r>
      <w:r w:rsidRPr="00A81864">
        <w:rPr>
          <w:rFonts w:ascii="Times New Roman" w:eastAsia="Times New Roman" w:hAnsi="Times New Roman"/>
          <w:sz w:val="28"/>
          <w:szCs w:val="28"/>
          <w:lang w:eastAsia="ru-RU"/>
        </w:rPr>
        <w:tab/>
      </w:r>
      <w:r w:rsidRPr="00A81864">
        <w:rPr>
          <w:rFonts w:ascii="Times New Roman" w:eastAsia="Times New Roman" w:hAnsi="Times New Roman"/>
          <w:sz w:val="28"/>
          <w:szCs w:val="28"/>
          <w:lang w:eastAsia="ru-RU"/>
        </w:rPr>
        <w:tab/>
        <w:t xml:space="preserve">                                      (Фамилия И.О.)</w:t>
      </w:r>
    </w:p>
    <w:p w14:paraId="564051D6" w14:textId="6586FB1A" w:rsidR="008457C7" w:rsidRPr="00A81864" w:rsidRDefault="008457C7" w:rsidP="00767ACE">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roofErr w:type="spellStart"/>
      <w:r w:rsidRPr="00A81864">
        <w:rPr>
          <w:rFonts w:ascii="Times New Roman" w:eastAsia="Times New Roman" w:hAnsi="Times New Roman"/>
          <w:sz w:val="28"/>
          <w:szCs w:val="28"/>
          <w:lang w:eastAsia="ru-RU"/>
        </w:rPr>
        <w:t>м.п</w:t>
      </w:r>
      <w:proofErr w:type="spellEnd"/>
      <w:r w:rsidRPr="00A81864">
        <w:rPr>
          <w:rFonts w:ascii="Times New Roman" w:eastAsia="Times New Roman" w:hAnsi="Times New Roman"/>
          <w:sz w:val="28"/>
          <w:szCs w:val="28"/>
          <w:lang w:eastAsia="ru-RU"/>
        </w:rPr>
        <w:t>.</w:t>
      </w:r>
      <w:r w:rsidRPr="00A81864">
        <w:rPr>
          <w:rFonts w:ascii="Times New Roman" w:hAnsi="Times New Roman"/>
        </w:rPr>
        <w:br w:type="page"/>
      </w:r>
    </w:p>
    <w:p w14:paraId="7C9053DB" w14:textId="77777777" w:rsidR="008457C7" w:rsidRPr="00A81864" w:rsidRDefault="008457C7" w:rsidP="008E39F9">
      <w:pPr>
        <w:pStyle w:val="2"/>
        <w:numPr>
          <w:ilvl w:val="0"/>
          <w:numId w:val="0"/>
        </w:numPr>
        <w:spacing w:before="0" w:after="0"/>
      </w:pPr>
      <w:bookmarkStart w:id="155" w:name="_Toc16182922"/>
      <w:bookmarkStart w:id="156" w:name="_Toc18585114"/>
      <w:r w:rsidRPr="00A81864">
        <w:lastRenderedPageBreak/>
        <w:t>Форма 2. Опись документов</w:t>
      </w:r>
      <w:bookmarkEnd w:id="155"/>
      <w:bookmarkEnd w:id="156"/>
    </w:p>
    <w:p w14:paraId="47EE05F3"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1670BD4" w14:textId="17CB11BF"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ОПИСЬ ДОКУМЕНТОВ, представляемых для участия в отборе по </w:t>
      </w:r>
      <w:r w:rsidR="00364D25" w:rsidRPr="00A81864">
        <w:rPr>
          <w:rFonts w:ascii="Times New Roman" w:eastAsia="Times New Roman" w:hAnsi="Times New Roman"/>
          <w:sz w:val="28"/>
          <w:szCs w:val="28"/>
          <w:lang w:eastAsia="ru-RU"/>
        </w:rPr>
        <w:t xml:space="preserve">мероприятию </w:t>
      </w:r>
      <w:r w:rsidR="00DE3950" w:rsidRPr="00A81864">
        <w:rPr>
          <w:rFonts w:ascii="Times New Roman" w:hAnsi="Times New Roman"/>
          <w:sz w:val="28"/>
          <w:szCs w:val="28"/>
        </w:rPr>
        <w:t>«</w:t>
      </w:r>
      <w:r w:rsidR="00CC3324" w:rsidRPr="00A81864">
        <w:rPr>
          <w:rFonts w:ascii="Times New Roman" w:hAnsi="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00DE3950" w:rsidRPr="00A81864">
        <w:rPr>
          <w:rFonts w:ascii="Times New Roman" w:hAnsi="Times New Roman"/>
          <w:sz w:val="28"/>
          <w:szCs w:val="28"/>
        </w:rPr>
        <w:t>» федерального проекта «</w:t>
      </w:r>
      <w:r w:rsidR="00364D25" w:rsidRPr="00A81864">
        <w:rPr>
          <w:rFonts w:ascii="Times New Roman" w:hAnsi="Times New Roman"/>
          <w:sz w:val="28"/>
          <w:szCs w:val="28"/>
        </w:rPr>
        <w:t>Кадры для цифровой экономики</w:t>
      </w:r>
      <w:r w:rsidR="00DE3950" w:rsidRPr="00A81864">
        <w:rPr>
          <w:rFonts w:ascii="Times New Roman" w:hAnsi="Times New Roman"/>
          <w:sz w:val="28"/>
          <w:szCs w:val="28"/>
        </w:rPr>
        <w:t xml:space="preserve">» </w:t>
      </w:r>
      <w:r w:rsidR="00364D25" w:rsidRPr="00A81864">
        <w:rPr>
          <w:rFonts w:ascii="Times New Roman" w:hAnsi="Times New Roman"/>
          <w:sz w:val="28"/>
          <w:szCs w:val="28"/>
        </w:rPr>
        <w:t>национальной программы «Цифровая экономика Российской Федерации»</w:t>
      </w:r>
      <w:r w:rsidR="00516363" w:rsidRPr="00A81864">
        <w:rPr>
          <w:rFonts w:ascii="Times New Roman" w:hAnsi="Times New Roman"/>
          <w:sz w:val="28"/>
          <w:szCs w:val="28"/>
        </w:rPr>
        <w:t xml:space="preserve"> </w:t>
      </w:r>
      <w:r w:rsidR="00516363" w:rsidRPr="00A81864">
        <w:rPr>
          <w:rFonts w:ascii="Times New Roman" w:eastAsia="MS Mincho" w:hAnsi="Times New Roman"/>
          <w:sz w:val="28"/>
          <w:szCs w:val="28"/>
          <w:lang w:eastAsia="ru-RU"/>
        </w:rPr>
        <w:t>в 2019</w:t>
      </w:r>
      <w:r w:rsidR="001B7026" w:rsidRPr="00A81864">
        <w:rPr>
          <w:rFonts w:ascii="Times New Roman" w:eastAsia="MS Mincho" w:hAnsi="Times New Roman"/>
          <w:sz w:val="28"/>
          <w:szCs w:val="28"/>
          <w:lang w:eastAsia="ru-RU"/>
        </w:rPr>
        <w:t>-2021 годах</w:t>
      </w:r>
      <w:r w:rsidR="00DE3950" w:rsidRPr="00A81864">
        <w:rPr>
          <w:rFonts w:ascii="Times New Roman" w:eastAsia="MS Mincho" w:hAnsi="Times New Roman"/>
          <w:sz w:val="28"/>
          <w:szCs w:val="28"/>
          <w:lang w:eastAsia="ru-RU"/>
        </w:rPr>
        <w:t>.</w:t>
      </w:r>
      <w:r w:rsidR="00516363" w:rsidRPr="00A81864">
        <w:rPr>
          <w:rFonts w:ascii="Times New Roman" w:eastAsia="MS Mincho" w:hAnsi="Times New Roman"/>
          <w:sz w:val="28"/>
          <w:szCs w:val="28"/>
          <w:lang w:eastAsia="ru-RU"/>
        </w:rPr>
        <w:t xml:space="preserve"> </w:t>
      </w:r>
      <w:r w:rsidRPr="00A81864">
        <w:rPr>
          <w:rFonts w:ascii="Times New Roman" w:eastAsia="Times New Roman" w:hAnsi="Times New Roman"/>
          <w:sz w:val="28"/>
          <w:szCs w:val="28"/>
          <w:lang w:eastAsia="ru-RU"/>
        </w:rPr>
        <w:t xml:space="preserve">Шифр отбора </w:t>
      </w:r>
      <w:r w:rsidR="00CC3324" w:rsidRPr="00A81864">
        <w:rPr>
          <w:rFonts w:ascii="Times New Roman" w:hAnsi="Times New Roman"/>
          <w:sz w:val="28"/>
          <w:szCs w:val="28"/>
        </w:rPr>
        <w:t>2019-25-613-КЦЭ-0</w:t>
      </w:r>
      <w:r w:rsidRPr="00A81864">
        <w:rPr>
          <w:rFonts w:ascii="Times New Roman" w:eastAsia="Times New Roman" w:hAnsi="Times New Roman"/>
          <w:sz w:val="28"/>
          <w:szCs w:val="28"/>
          <w:lang w:eastAsia="ru-RU"/>
        </w:rPr>
        <w:t>.</w:t>
      </w:r>
    </w:p>
    <w:p w14:paraId="393D819C"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7A1FCFD"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(_______________________________________________________________________) </w:t>
      </w:r>
    </w:p>
    <w:p w14:paraId="6C733C0A"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полное наименование участника отбора</w:t>
      </w:r>
    </w:p>
    <w:p w14:paraId="1BD34C70" w14:textId="6942708E"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представляет в составе заявки на участие в отборе нижеперечисленные документы:</w:t>
      </w:r>
    </w:p>
    <w:p w14:paraId="14282175"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629844E4"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bl>
      <w:tblPr>
        <w:tblW w:w="4930" w:type="pct"/>
        <w:tblCellMar>
          <w:left w:w="40" w:type="dxa"/>
          <w:right w:w="40" w:type="dxa"/>
        </w:tblCellMar>
        <w:tblLook w:val="04A0" w:firstRow="1" w:lastRow="0" w:firstColumn="1" w:lastColumn="0" w:noHBand="0" w:noVBand="1"/>
      </w:tblPr>
      <w:tblGrid>
        <w:gridCol w:w="485"/>
        <w:gridCol w:w="7093"/>
        <w:gridCol w:w="1434"/>
        <w:gridCol w:w="1132"/>
      </w:tblGrid>
      <w:tr w:rsidR="00184E7C" w:rsidRPr="00A81864" w14:paraId="0B4CA110" w14:textId="77777777" w:rsidTr="009B3846">
        <w:trPr>
          <w:trHeight w:val="20"/>
          <w:tblHeader/>
        </w:trPr>
        <w:tc>
          <w:tcPr>
            <w:tcW w:w="239" w:type="pct"/>
            <w:tcBorders>
              <w:top w:val="single" w:sz="6" w:space="0" w:color="auto"/>
              <w:left w:val="single" w:sz="6" w:space="0" w:color="auto"/>
              <w:bottom w:val="single" w:sz="6" w:space="0" w:color="auto"/>
              <w:right w:val="single" w:sz="6" w:space="0" w:color="auto"/>
            </w:tcBorders>
            <w:shd w:val="clear" w:color="auto" w:fill="FFFFFF"/>
            <w:hideMark/>
          </w:tcPr>
          <w:p w14:paraId="0697D24C"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81864">
              <w:rPr>
                <w:rFonts w:ascii="Times New Roman" w:eastAsia="Times New Roman" w:hAnsi="Times New Roman"/>
                <w:b/>
                <w:sz w:val="28"/>
                <w:szCs w:val="28"/>
                <w:lang w:eastAsia="ru-RU"/>
              </w:rPr>
              <w:t xml:space="preserve">№ </w:t>
            </w:r>
            <w:proofErr w:type="gramStart"/>
            <w:r w:rsidRPr="00A81864">
              <w:rPr>
                <w:rFonts w:ascii="Times New Roman" w:eastAsia="Times New Roman" w:hAnsi="Times New Roman"/>
                <w:b/>
                <w:sz w:val="28"/>
                <w:szCs w:val="28"/>
                <w:lang w:eastAsia="ru-RU"/>
              </w:rPr>
              <w:t>п</w:t>
            </w:r>
            <w:proofErr w:type="gramEnd"/>
            <w:r w:rsidRPr="00A81864">
              <w:rPr>
                <w:rFonts w:ascii="Times New Roman" w:eastAsia="Times New Roman" w:hAnsi="Times New Roman"/>
                <w:b/>
                <w:sz w:val="28"/>
                <w:szCs w:val="28"/>
                <w:lang w:eastAsia="ru-RU"/>
              </w:rPr>
              <w:t>/п</w:t>
            </w:r>
          </w:p>
        </w:tc>
        <w:tc>
          <w:tcPr>
            <w:tcW w:w="349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6B5D91"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81864">
              <w:rPr>
                <w:rFonts w:ascii="Times New Roman" w:eastAsia="Times New Roman" w:hAnsi="Times New Roman"/>
                <w:b/>
                <w:sz w:val="28"/>
                <w:szCs w:val="28"/>
                <w:lang w:eastAsia="ru-RU"/>
              </w:rPr>
              <w:t>Наименование документов</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14:paraId="76F140BD"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81864">
              <w:rPr>
                <w:rFonts w:ascii="Times New Roman" w:eastAsia="Times New Roman" w:hAnsi="Times New Roman"/>
                <w:b/>
                <w:sz w:val="28"/>
                <w:szCs w:val="28"/>
                <w:lang w:eastAsia="ru-RU"/>
              </w:rPr>
              <w:t xml:space="preserve">Страницы </w:t>
            </w:r>
            <w:proofErr w:type="spellStart"/>
            <w:proofErr w:type="gramStart"/>
            <w:r w:rsidRPr="00A81864">
              <w:rPr>
                <w:rFonts w:ascii="Times New Roman" w:eastAsia="Times New Roman" w:hAnsi="Times New Roman"/>
                <w:b/>
                <w:sz w:val="28"/>
                <w:szCs w:val="28"/>
                <w:lang w:eastAsia="ru-RU"/>
              </w:rPr>
              <w:t>с</w:t>
            </w:r>
            <w:proofErr w:type="gramEnd"/>
            <w:r w:rsidRPr="00A81864">
              <w:rPr>
                <w:rFonts w:ascii="Times New Roman" w:eastAsia="Times New Roman" w:hAnsi="Times New Roman"/>
                <w:b/>
                <w:sz w:val="28"/>
                <w:szCs w:val="28"/>
                <w:lang w:eastAsia="ru-RU"/>
              </w:rPr>
              <w:t>__по</w:t>
            </w:r>
            <w:proofErr w:type="spellEnd"/>
            <w:r w:rsidRPr="00A81864">
              <w:rPr>
                <w:rFonts w:ascii="Times New Roman" w:eastAsia="Times New Roman" w:hAnsi="Times New Roman"/>
                <w:b/>
                <w:sz w:val="28"/>
                <w:szCs w:val="28"/>
                <w:lang w:eastAsia="ru-RU"/>
              </w:rPr>
              <w:t>___</w:t>
            </w:r>
          </w:p>
        </w:tc>
        <w:tc>
          <w:tcPr>
            <w:tcW w:w="558" w:type="pct"/>
            <w:tcBorders>
              <w:top w:val="single" w:sz="6" w:space="0" w:color="auto"/>
              <w:left w:val="single" w:sz="6" w:space="0" w:color="auto"/>
              <w:bottom w:val="single" w:sz="6" w:space="0" w:color="auto"/>
              <w:right w:val="single" w:sz="6" w:space="0" w:color="auto"/>
            </w:tcBorders>
            <w:shd w:val="clear" w:color="auto" w:fill="FFFFFF"/>
            <w:hideMark/>
          </w:tcPr>
          <w:p w14:paraId="204D944A"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81864">
              <w:rPr>
                <w:rFonts w:ascii="Times New Roman" w:eastAsia="Times New Roman" w:hAnsi="Times New Roman"/>
                <w:b/>
                <w:sz w:val="28"/>
                <w:szCs w:val="28"/>
                <w:lang w:eastAsia="ru-RU"/>
              </w:rPr>
              <w:t>Кол-во страниц</w:t>
            </w:r>
          </w:p>
        </w:tc>
      </w:tr>
      <w:tr w:rsidR="00184E7C" w:rsidRPr="00A81864" w14:paraId="6998017E"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15CB898E"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3C68BC8A" w14:textId="40533FFD" w:rsidR="00184E7C" w:rsidRPr="00A81864" w:rsidRDefault="00184E7C"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hAnsi="Times New Roman"/>
                <w:sz w:val="28"/>
                <w:szCs w:val="28"/>
              </w:rPr>
              <w:t>Сопроводительное письмо за подписью руководителя организации или лица, исполняющего обязанности руководителя организации, об участии в конкурсе, включающее обязательство использования сре</w:t>
            </w:r>
            <w:proofErr w:type="gramStart"/>
            <w:r w:rsidRPr="00A81864">
              <w:rPr>
                <w:rFonts w:ascii="Times New Roman" w:hAnsi="Times New Roman"/>
                <w:sz w:val="28"/>
                <w:szCs w:val="28"/>
              </w:rPr>
              <w:t>дств гр</w:t>
            </w:r>
            <w:proofErr w:type="gramEnd"/>
            <w:r w:rsidRPr="00A81864">
              <w:rPr>
                <w:rFonts w:ascii="Times New Roman" w:hAnsi="Times New Roman"/>
                <w:sz w:val="28"/>
                <w:szCs w:val="28"/>
              </w:rPr>
              <w:t>анта в целях реализации мероприятий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1915DD91"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76E1B892"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54138A22"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77E1B17"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2</w:t>
            </w:r>
          </w:p>
        </w:tc>
        <w:tc>
          <w:tcPr>
            <w:tcW w:w="3495" w:type="pct"/>
            <w:tcBorders>
              <w:top w:val="single" w:sz="6" w:space="0" w:color="auto"/>
              <w:left w:val="single" w:sz="6" w:space="0" w:color="auto"/>
              <w:bottom w:val="single" w:sz="6" w:space="0" w:color="auto"/>
              <w:right w:val="single" w:sz="6" w:space="0" w:color="auto"/>
            </w:tcBorders>
            <w:shd w:val="clear" w:color="auto" w:fill="FFFFFF"/>
            <w:hideMark/>
          </w:tcPr>
          <w:p w14:paraId="0BE1EC71" w14:textId="77777777" w:rsidR="00184E7C" w:rsidRPr="00A81864" w:rsidRDefault="00184E7C"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Заявка на участие в отборе, в том числе следующие приложения:</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75386F88"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111BB55C"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1045D783"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6E890766" w14:textId="7362782E" w:rsidR="00184E7C" w:rsidRPr="00A81864" w:rsidRDefault="003C5994"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3</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19EDC4F9" w14:textId="15D8F628" w:rsidR="00184E7C" w:rsidRPr="00A81864" w:rsidRDefault="00184E7C" w:rsidP="008E39F9">
            <w:pPr>
              <w:pStyle w:val="a0"/>
              <w:widowControl w:val="0"/>
              <w:tabs>
                <w:tab w:val="left" w:pos="1418"/>
              </w:tabs>
              <w:autoSpaceDE w:val="0"/>
              <w:autoSpaceDN w:val="0"/>
              <w:adjustRightInd w:val="0"/>
              <w:spacing w:after="0" w:line="240" w:lineRule="auto"/>
              <w:ind w:left="0"/>
              <w:jc w:val="both"/>
              <w:rPr>
                <w:lang w:eastAsia="ru-RU"/>
              </w:rPr>
            </w:pPr>
            <w:r w:rsidRPr="00A81864">
              <w:rPr>
                <w:rFonts w:ascii="Times New Roman" w:hAnsi="Times New Roman"/>
                <w:sz w:val="28"/>
                <w:szCs w:val="28"/>
              </w:rPr>
              <w:t>Копии учредительных документов, удостоверенные в установленном порядке</w:t>
            </w:r>
            <w:r w:rsidRPr="00A81864">
              <w:rPr>
                <w:rFonts w:ascii="Times New Roman" w:eastAsia="Times New Roman" w:hAnsi="Times New Roman"/>
                <w:sz w:val="28"/>
                <w:szCs w:val="28"/>
                <w:lang w:eastAsia="ru-RU"/>
              </w:rPr>
              <w:t>;</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51AA541B"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0E696CDF"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5F3D576D"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6269748F" w14:textId="3746D8E6" w:rsidR="00184E7C" w:rsidRPr="00A81864" w:rsidRDefault="003C5994"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4</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02A98618" w14:textId="7070337F" w:rsidR="00184E7C" w:rsidRPr="00A81864" w:rsidRDefault="00184E7C" w:rsidP="008E39F9">
            <w:pPr>
              <w:pStyle w:val="a0"/>
              <w:widowControl w:val="0"/>
              <w:tabs>
                <w:tab w:val="left" w:pos="1418"/>
              </w:tabs>
              <w:autoSpaceDE w:val="0"/>
              <w:autoSpaceDN w:val="0"/>
              <w:adjustRightInd w:val="0"/>
              <w:spacing w:after="0" w:line="240" w:lineRule="auto"/>
              <w:ind w:left="0"/>
              <w:jc w:val="both"/>
              <w:rPr>
                <w:lang w:eastAsia="ru-RU"/>
              </w:rPr>
            </w:pPr>
            <w:proofErr w:type="gramStart"/>
            <w:r w:rsidRPr="00A81864">
              <w:rPr>
                <w:rFonts w:ascii="Times New Roman" w:hAnsi="Times New Roman"/>
                <w:sz w:val="28"/>
                <w:szCs w:val="28"/>
              </w:rPr>
              <w:t>Выписка из Единого государственного реестра юридических лиц, заверенную в установленном порядке, или сведения о юридическом лице, полученные с официального сайта Федеральной налоговой службы Российской Федерации в сети "Интернет", не позднее 30 календарных дней до подачи заявки (в случае непредставления организацией такого документа Министерство науки и высшего образования Российской Федерации запрашивает его самостоятельно)</w:t>
            </w:r>
            <w:r w:rsidRPr="00A81864">
              <w:rPr>
                <w:rFonts w:ascii="Times New Roman" w:eastAsia="Times New Roman" w:hAnsi="Times New Roman"/>
                <w:sz w:val="28"/>
                <w:szCs w:val="28"/>
                <w:lang w:eastAsia="ru-RU"/>
              </w:rPr>
              <w:t>;</w:t>
            </w:r>
            <w:proofErr w:type="gramEnd"/>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3C89E8A9"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11AF801B"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6E97871B"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4F4FCF9B" w14:textId="5A64BC27" w:rsidR="00184E7C" w:rsidRPr="00A81864" w:rsidRDefault="003C5994"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5</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43DC5370" w14:textId="7B9C46AE" w:rsidR="00184E7C" w:rsidRPr="00A81864" w:rsidRDefault="00184E7C" w:rsidP="008E39F9">
            <w:pPr>
              <w:pStyle w:val="a0"/>
              <w:widowControl w:val="0"/>
              <w:tabs>
                <w:tab w:val="left" w:pos="1418"/>
              </w:tabs>
              <w:autoSpaceDE w:val="0"/>
              <w:autoSpaceDN w:val="0"/>
              <w:adjustRightInd w:val="0"/>
              <w:spacing w:after="0" w:line="240" w:lineRule="auto"/>
              <w:ind w:left="0"/>
              <w:jc w:val="both"/>
              <w:rPr>
                <w:lang w:eastAsia="ru-RU"/>
              </w:rPr>
            </w:pPr>
            <w:r w:rsidRPr="00A81864">
              <w:rPr>
                <w:rFonts w:ascii="Times New Roman" w:hAnsi="Times New Roman"/>
                <w:sz w:val="28"/>
                <w:szCs w:val="28"/>
              </w:rPr>
              <w:t>Согласие органа, осуществляющего функции и полномочия учредителя образовательных организаций, не находящихся в ведении Министерства науки и высшего образования Российской Федерации, оформленное на бланке органа-учредителя, на участие образовательной организации в конкурсе и последующее заключение соглашения о предоставлении гранта</w:t>
            </w:r>
            <w:r w:rsidRPr="00A81864">
              <w:rPr>
                <w:rFonts w:ascii="Times New Roman" w:eastAsia="Times New Roman" w:hAnsi="Times New Roman"/>
                <w:sz w:val="28"/>
                <w:szCs w:val="28"/>
                <w:lang w:eastAsia="ru-RU"/>
              </w:rPr>
              <w:t>;</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7679B944"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36C54DC8"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20AB14B9"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462701BB" w14:textId="527DCC07" w:rsidR="00184E7C" w:rsidRPr="00A81864" w:rsidRDefault="003C5994"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6</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617A4490" w14:textId="764FE0C8" w:rsidR="00184E7C" w:rsidRPr="00A81864" w:rsidRDefault="00184E7C" w:rsidP="008E39F9">
            <w:pPr>
              <w:pStyle w:val="a0"/>
              <w:widowControl w:val="0"/>
              <w:tabs>
                <w:tab w:val="left" w:pos="1418"/>
              </w:tabs>
              <w:autoSpaceDE w:val="0"/>
              <w:autoSpaceDN w:val="0"/>
              <w:adjustRightInd w:val="0"/>
              <w:spacing w:after="0" w:line="240" w:lineRule="auto"/>
              <w:ind w:left="0"/>
              <w:jc w:val="both"/>
              <w:rPr>
                <w:lang w:eastAsia="ru-RU"/>
              </w:rPr>
            </w:pPr>
            <w:proofErr w:type="gramStart"/>
            <w:r w:rsidRPr="00A81864">
              <w:rPr>
                <w:rFonts w:ascii="Times New Roman" w:hAnsi="Times New Roman"/>
                <w:sz w:val="28"/>
                <w:szCs w:val="28"/>
              </w:rPr>
              <w:t xml:space="preserve">Справка налогового органа, подтверждающую отсутствие у организации по состоянию не ранее чем за 30 календарных дней до даты подачи заявки неисполненной </w:t>
            </w:r>
            <w:r w:rsidRPr="00A81864">
              <w:rPr>
                <w:rFonts w:ascii="Times New Roman" w:hAnsi="Times New Roman"/>
                <w:sz w:val="28"/>
                <w:szCs w:val="28"/>
              </w:rP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науки и высшего образования Российской Федерации запрашивает его самостоятельно)</w:t>
            </w:r>
            <w:r w:rsidRPr="00A81864">
              <w:rPr>
                <w:rFonts w:ascii="Times New Roman" w:eastAsia="Times New Roman" w:hAnsi="Times New Roman"/>
                <w:sz w:val="28"/>
                <w:szCs w:val="28"/>
                <w:lang w:eastAsia="ru-RU"/>
              </w:rPr>
              <w:t>;</w:t>
            </w:r>
            <w:proofErr w:type="gramEnd"/>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2AA53C27"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200176F7"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34489598"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5E46CEA7" w14:textId="598D45AD" w:rsidR="00184E7C" w:rsidRPr="00A81864" w:rsidRDefault="003C5994"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lastRenderedPageBreak/>
              <w:t>7</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5D72C784" w14:textId="24F3D848" w:rsidR="00184E7C" w:rsidRPr="00A81864" w:rsidRDefault="00184E7C" w:rsidP="008E39F9">
            <w:pPr>
              <w:pStyle w:val="a0"/>
              <w:widowControl w:val="0"/>
              <w:tabs>
                <w:tab w:val="left" w:pos="1418"/>
              </w:tabs>
              <w:autoSpaceDE w:val="0"/>
              <w:autoSpaceDN w:val="0"/>
              <w:adjustRightInd w:val="0"/>
              <w:spacing w:after="0" w:line="240" w:lineRule="auto"/>
              <w:ind w:left="0"/>
              <w:jc w:val="both"/>
              <w:rPr>
                <w:rFonts w:ascii="Times New Roman" w:hAnsi="Times New Roman"/>
                <w:sz w:val="28"/>
                <w:szCs w:val="28"/>
                <w:lang w:eastAsia="ru-RU"/>
              </w:rPr>
            </w:pPr>
            <w:r w:rsidRPr="00A81864">
              <w:rPr>
                <w:rFonts w:ascii="Times New Roman" w:hAnsi="Times New Roman"/>
                <w:sz w:val="28"/>
                <w:szCs w:val="28"/>
              </w:rPr>
              <w:t>Документы, подтверждающие полномочия лица на осуществление действий от имени организации;</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175CED8B"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6311B81F"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3928F278"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064FB584" w14:textId="50C52960" w:rsidR="00184E7C" w:rsidRPr="00A81864" w:rsidRDefault="003C5994"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8</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3AF33829" w14:textId="3D9B0CBB" w:rsidR="00184E7C" w:rsidRPr="00A81864" w:rsidRDefault="00184E7C" w:rsidP="008E39F9">
            <w:pPr>
              <w:pStyle w:val="a0"/>
              <w:widowControl w:val="0"/>
              <w:tabs>
                <w:tab w:val="left" w:pos="1418"/>
              </w:tabs>
              <w:autoSpaceDE w:val="0"/>
              <w:autoSpaceDN w:val="0"/>
              <w:adjustRightInd w:val="0"/>
              <w:spacing w:after="0" w:line="240" w:lineRule="auto"/>
              <w:ind w:left="0"/>
              <w:jc w:val="both"/>
              <w:rPr>
                <w:rFonts w:ascii="Times New Roman" w:hAnsi="Times New Roman"/>
                <w:sz w:val="28"/>
                <w:szCs w:val="28"/>
              </w:rPr>
            </w:pPr>
            <w:proofErr w:type="gramStart"/>
            <w:r w:rsidRPr="00A81864">
              <w:rPr>
                <w:rFonts w:ascii="Times New Roman" w:hAnsi="Times New Roman"/>
                <w:sz w:val="28"/>
                <w:szCs w:val="28"/>
              </w:rPr>
              <w:t>Справка, подписанная руководителем (уполномоченным лицом с представлением документов, подтверждающих полномочия указанного лица) и главным бухгалтером (при наличии) организации, подтверждающую соответствие организации по состоянию на дату не ранее чем за 30 календарных дней до даты подачи заявки требованиям, предусмотренным пунктом 56 Конкурсной документации</w:t>
            </w:r>
            <w:proofErr w:type="gramEnd"/>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1FBE4102"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60D0A179"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49CFD7BE"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3B6E105E" w14:textId="45173D9C" w:rsidR="00184E7C" w:rsidRPr="00A81864" w:rsidRDefault="003C5994"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9</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0876C96F" w14:textId="054B212F" w:rsidR="00184E7C" w:rsidRPr="00A81864" w:rsidRDefault="00184E7C" w:rsidP="008E39F9">
            <w:pPr>
              <w:pStyle w:val="a0"/>
              <w:widowControl w:val="0"/>
              <w:tabs>
                <w:tab w:val="left" w:pos="1418"/>
              </w:tabs>
              <w:autoSpaceDE w:val="0"/>
              <w:autoSpaceDN w:val="0"/>
              <w:adjustRightInd w:val="0"/>
              <w:spacing w:after="0" w:line="240" w:lineRule="auto"/>
              <w:ind w:left="0"/>
              <w:jc w:val="both"/>
              <w:rPr>
                <w:rFonts w:ascii="Times New Roman" w:hAnsi="Times New Roman"/>
                <w:sz w:val="28"/>
                <w:szCs w:val="28"/>
              </w:rPr>
            </w:pPr>
            <w:r w:rsidRPr="00A81864">
              <w:rPr>
                <w:rFonts w:ascii="Times New Roman" w:hAnsi="Times New Roman"/>
                <w:sz w:val="28"/>
                <w:szCs w:val="28"/>
              </w:rPr>
              <w:t>Проект сметы расходов на реализацию мероприятий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501A4E49"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1C3A31BF" w14:textId="77777777" w:rsidR="00184E7C" w:rsidRPr="00A81864" w:rsidRDefault="00184E7C"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84A89" w:rsidRPr="00A81864" w14:paraId="3926457C"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6CE34779" w14:textId="77777777" w:rsidR="00584A89" w:rsidRPr="00A81864" w:rsidRDefault="00584A89" w:rsidP="00B339F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10</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6639D1E2" w14:textId="77777777" w:rsidR="00584A89" w:rsidRPr="00A81864" w:rsidRDefault="00584A89" w:rsidP="00B339FA">
            <w:pPr>
              <w:pStyle w:val="a0"/>
              <w:widowControl w:val="0"/>
              <w:tabs>
                <w:tab w:val="left" w:pos="1418"/>
              </w:tabs>
              <w:autoSpaceDE w:val="0"/>
              <w:autoSpaceDN w:val="0"/>
              <w:adjustRightInd w:val="0"/>
              <w:spacing w:after="0" w:line="240" w:lineRule="auto"/>
              <w:ind w:left="0"/>
              <w:jc w:val="both"/>
              <w:rPr>
                <w:rFonts w:ascii="Times New Roman" w:hAnsi="Times New Roman"/>
                <w:sz w:val="28"/>
                <w:szCs w:val="28"/>
              </w:rPr>
            </w:pPr>
            <w:r w:rsidRPr="00A81864">
              <w:rPr>
                <w:rFonts w:ascii="Times New Roman" w:hAnsi="Times New Roman"/>
                <w:sz w:val="28"/>
                <w:szCs w:val="28"/>
              </w:rPr>
              <w:t>Информация об организации – Участнике Конкурса</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5335BEB7" w14:textId="77777777" w:rsidR="00584A89" w:rsidRPr="00A81864" w:rsidRDefault="00584A89" w:rsidP="00B339F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4FE256BC" w14:textId="77777777" w:rsidR="00584A89" w:rsidRPr="00A81864" w:rsidRDefault="00584A89" w:rsidP="00B339F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84A89" w:rsidRPr="00A81864" w14:paraId="34697D77"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46605B51" w14:textId="6D71F657" w:rsidR="00584A89" w:rsidRPr="00A81864" w:rsidRDefault="006944A6"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11</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799C0DE9" w14:textId="6133480D" w:rsidR="00584A89" w:rsidRPr="00A81864" w:rsidRDefault="006944A6" w:rsidP="006944A6">
            <w:pPr>
              <w:pStyle w:val="ConsPlusNormal"/>
              <w:jc w:val="both"/>
              <w:rPr>
                <w:rFonts w:ascii="Times New Roman" w:hAnsi="Times New Roman" w:cs="Times New Roman"/>
                <w:color w:val="000000" w:themeColor="text1"/>
                <w:sz w:val="28"/>
                <w:szCs w:val="28"/>
              </w:rPr>
            </w:pPr>
            <w:r w:rsidRPr="00A81864">
              <w:rPr>
                <w:rFonts w:ascii="Times New Roman" w:hAnsi="Times New Roman" w:cs="Times New Roman"/>
                <w:color w:val="000000" w:themeColor="text1"/>
                <w:sz w:val="28"/>
                <w:szCs w:val="28"/>
              </w:rPr>
              <w:t>Информационная справка о показателях деятельности образовательной организации высшего образования;</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72CE9B87" w14:textId="77777777" w:rsidR="00584A89" w:rsidRPr="00A81864" w:rsidRDefault="00584A89"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7B317BDB" w14:textId="77777777" w:rsidR="00584A89" w:rsidRPr="00A81864" w:rsidRDefault="00584A89"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84A89" w:rsidRPr="00A81864" w14:paraId="7A2EB504"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14:paraId="4DFF1047" w14:textId="6A1558B5" w:rsidR="00584A89" w:rsidRPr="00A81864" w:rsidRDefault="006944A6"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12</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14:paraId="4D2049A9" w14:textId="4E1F29F2" w:rsidR="00584A89" w:rsidRPr="00A81864" w:rsidRDefault="006944A6" w:rsidP="008E39F9">
            <w:pPr>
              <w:pStyle w:val="a0"/>
              <w:widowControl w:val="0"/>
              <w:tabs>
                <w:tab w:val="left" w:pos="1418"/>
              </w:tabs>
              <w:autoSpaceDE w:val="0"/>
              <w:autoSpaceDN w:val="0"/>
              <w:adjustRightInd w:val="0"/>
              <w:spacing w:after="0" w:line="240" w:lineRule="auto"/>
              <w:ind w:left="0"/>
              <w:jc w:val="both"/>
              <w:rPr>
                <w:rFonts w:ascii="Times New Roman" w:hAnsi="Times New Roman"/>
                <w:sz w:val="28"/>
                <w:szCs w:val="28"/>
              </w:rPr>
            </w:pPr>
            <w:r w:rsidRPr="00A81864">
              <w:rPr>
                <w:rFonts w:ascii="Times New Roman" w:hAnsi="Times New Roman"/>
                <w:color w:val="000000" w:themeColor="text1"/>
                <w:sz w:val="28"/>
                <w:szCs w:val="28"/>
              </w:rPr>
              <w:t>Концепция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14:paraId="6AB6B860" w14:textId="77777777" w:rsidR="00584A89" w:rsidRPr="00A81864" w:rsidRDefault="00584A89"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14:paraId="7ECC2EDC" w14:textId="77777777" w:rsidR="00584A89" w:rsidRPr="00A81864" w:rsidRDefault="00584A89"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184E7C" w:rsidRPr="00A81864" w14:paraId="50FD5D17" w14:textId="77777777" w:rsidTr="009B3846">
        <w:trPr>
          <w:trHeight w:val="20"/>
        </w:trPr>
        <w:tc>
          <w:tcPr>
            <w:tcW w:w="239" w:type="pct"/>
            <w:tcBorders>
              <w:top w:val="single" w:sz="6" w:space="0" w:color="auto"/>
              <w:left w:val="single" w:sz="6" w:space="0" w:color="auto"/>
              <w:bottom w:val="single" w:sz="6" w:space="0" w:color="auto"/>
              <w:right w:val="single" w:sz="6" w:space="0" w:color="auto"/>
            </w:tcBorders>
            <w:shd w:val="clear" w:color="auto" w:fill="FFFFFF"/>
          </w:tcPr>
          <w:p w14:paraId="640E9528" w14:textId="77777777" w:rsidR="00184E7C" w:rsidRPr="00A81864" w:rsidRDefault="00184E7C"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202"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E7D1ADE" w14:textId="77777777" w:rsidR="00184E7C" w:rsidRPr="00A81864" w:rsidRDefault="00184E7C"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ВСЕГО листов:</w:t>
            </w:r>
          </w:p>
        </w:tc>
        <w:tc>
          <w:tcPr>
            <w:tcW w:w="558" w:type="pct"/>
            <w:tcBorders>
              <w:top w:val="single" w:sz="6" w:space="0" w:color="auto"/>
              <w:left w:val="single" w:sz="6" w:space="0" w:color="auto"/>
              <w:bottom w:val="single" w:sz="6" w:space="0" w:color="auto"/>
              <w:right w:val="single" w:sz="6" w:space="0" w:color="auto"/>
            </w:tcBorders>
            <w:shd w:val="clear" w:color="auto" w:fill="FFFFFF"/>
          </w:tcPr>
          <w:p w14:paraId="407C6960" w14:textId="77777777" w:rsidR="00184E7C" w:rsidRPr="00A81864" w:rsidRDefault="00184E7C"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14:paraId="22E92C46"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66544900"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4A818175"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Руководитель организации </w:t>
      </w:r>
    </w:p>
    <w:p w14:paraId="65503407"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sectPr w:rsidR="008457C7" w:rsidRPr="00A81864" w:rsidSect="008457C7">
          <w:headerReference w:type="default" r:id="rId12"/>
          <w:pgSz w:w="11909" w:h="16834"/>
          <w:pgMar w:top="1134" w:right="567" w:bottom="1134" w:left="1134" w:header="720" w:footer="720" w:gutter="0"/>
          <w:cols w:space="720"/>
          <w:titlePg/>
          <w:docGrid w:linePitch="299"/>
        </w:sectPr>
      </w:pPr>
      <w:r w:rsidRPr="00A81864">
        <w:rPr>
          <w:rFonts w:ascii="Times New Roman" w:eastAsia="Times New Roman" w:hAnsi="Times New Roman"/>
          <w:sz w:val="28"/>
          <w:szCs w:val="28"/>
          <w:lang w:eastAsia="ru-RU"/>
        </w:rPr>
        <w:t>(уполномоченный представитель)</w:t>
      </w:r>
      <w:r w:rsidRPr="00A81864">
        <w:rPr>
          <w:rFonts w:ascii="Times New Roman" w:eastAsia="Times New Roman" w:hAnsi="Times New Roman"/>
          <w:sz w:val="28"/>
          <w:szCs w:val="28"/>
          <w:lang w:eastAsia="ru-RU"/>
        </w:rPr>
        <w:tab/>
      </w:r>
      <w:r w:rsidRPr="00A81864">
        <w:rPr>
          <w:rFonts w:ascii="Times New Roman" w:eastAsia="Times New Roman" w:hAnsi="Times New Roman"/>
          <w:sz w:val="28"/>
          <w:szCs w:val="28"/>
          <w:lang w:eastAsia="ru-RU"/>
        </w:rPr>
        <w:tab/>
        <w:t xml:space="preserve">          _________         (Фамилия И.О.)</w:t>
      </w:r>
    </w:p>
    <w:p w14:paraId="50E8D82B" w14:textId="77777777" w:rsidR="008457C7" w:rsidRPr="00A81864" w:rsidRDefault="008457C7" w:rsidP="008E39F9">
      <w:pPr>
        <w:pStyle w:val="2"/>
        <w:numPr>
          <w:ilvl w:val="0"/>
          <w:numId w:val="0"/>
        </w:numPr>
        <w:spacing w:before="0" w:after="0"/>
      </w:pPr>
      <w:bookmarkStart w:id="157" w:name="_Toc16182923"/>
      <w:bookmarkStart w:id="158" w:name="_Toc18585115"/>
      <w:r w:rsidRPr="00A81864">
        <w:lastRenderedPageBreak/>
        <w:t>Форма 3. Доверенность</w:t>
      </w:r>
      <w:bookmarkEnd w:id="157"/>
      <w:bookmarkEnd w:id="158"/>
    </w:p>
    <w:p w14:paraId="7E1BD820" w14:textId="77777777" w:rsidR="003244FD" w:rsidRPr="00A81864" w:rsidRDefault="003244FD"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FB9CB7B" w14:textId="0398204D"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ДОВЕРЕННОСТЬ № ___</w:t>
      </w:r>
    </w:p>
    <w:p w14:paraId="65BFE9B3"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__________________________________________________________________</w:t>
      </w:r>
    </w:p>
    <w:p w14:paraId="0E7564D4"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(место выдачи доверенности, прописью число, месяц и год выдачи доверенности)</w:t>
      </w:r>
    </w:p>
    <w:p w14:paraId="48A9C29A"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__________________________________________________________________</w:t>
      </w:r>
    </w:p>
    <w:p w14:paraId="339B6084"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(полное наименование участника  отбора)</w:t>
      </w:r>
    </w:p>
    <w:p w14:paraId="6AD2883C"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в лице _____________________________________________________________</w:t>
      </w:r>
    </w:p>
    <w:p w14:paraId="29C14F4C"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(должность, фамилия, имя, отчество доверителя)</w:t>
      </w:r>
    </w:p>
    <w:p w14:paraId="780BE6DB"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7BA44E00"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A81864">
        <w:rPr>
          <w:rFonts w:ascii="Times New Roman" w:eastAsia="Times New Roman" w:hAnsi="Times New Roman"/>
          <w:sz w:val="28"/>
          <w:szCs w:val="28"/>
          <w:lang w:eastAsia="ru-RU"/>
        </w:rPr>
        <w:t>действующий</w:t>
      </w:r>
      <w:proofErr w:type="gramEnd"/>
      <w:r w:rsidRPr="00A81864">
        <w:rPr>
          <w:rFonts w:ascii="Times New Roman" w:eastAsia="Times New Roman" w:hAnsi="Times New Roman"/>
          <w:sz w:val="28"/>
          <w:szCs w:val="28"/>
          <w:lang w:eastAsia="ru-RU"/>
        </w:rPr>
        <w:t xml:space="preserve"> (-</w:t>
      </w:r>
      <w:proofErr w:type="spellStart"/>
      <w:r w:rsidRPr="00A81864">
        <w:rPr>
          <w:rFonts w:ascii="Times New Roman" w:eastAsia="Times New Roman" w:hAnsi="Times New Roman"/>
          <w:sz w:val="28"/>
          <w:szCs w:val="28"/>
          <w:lang w:eastAsia="ru-RU"/>
        </w:rPr>
        <w:t>ая</w:t>
      </w:r>
      <w:proofErr w:type="spellEnd"/>
      <w:r w:rsidRPr="00A81864">
        <w:rPr>
          <w:rFonts w:ascii="Times New Roman" w:eastAsia="Times New Roman" w:hAnsi="Times New Roman"/>
          <w:sz w:val="28"/>
          <w:szCs w:val="28"/>
          <w:lang w:eastAsia="ru-RU"/>
        </w:rPr>
        <w:t>) на основании __________________________________________________________________</w:t>
      </w:r>
    </w:p>
    <w:p w14:paraId="69514C4F"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(устава, доверенности, положения и т.д.)</w:t>
      </w:r>
    </w:p>
    <w:p w14:paraId="6EE96BB5"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доверяет __________________________________________________________</w:t>
      </w:r>
    </w:p>
    <w:p w14:paraId="0BD5E602"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(должность, фамилия, имя, отчество)</w:t>
      </w:r>
    </w:p>
    <w:p w14:paraId="27E599E5"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__________________________________________________________________</w:t>
      </w:r>
    </w:p>
    <w:p w14:paraId="2E4D9E64"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72C21EA5"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__________________________________________________________________</w:t>
      </w:r>
    </w:p>
    <w:p w14:paraId="1C1E8240"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паспорт (серия,</w:t>
      </w:r>
      <w:r w:rsidRPr="00A81864">
        <w:rPr>
          <w:rFonts w:ascii="Times New Roman" w:eastAsia="Times New Roman" w:hAnsi="Times New Roman"/>
          <w:sz w:val="20"/>
          <w:szCs w:val="20"/>
          <w:lang w:eastAsia="ru-RU"/>
        </w:rPr>
        <w:tab/>
        <w:t>№, выдан «____»_____20___)</w:t>
      </w:r>
    </w:p>
    <w:p w14:paraId="597790B7" w14:textId="77777777" w:rsidR="008457C7" w:rsidRPr="00A81864" w:rsidRDefault="008457C7" w:rsidP="008E39F9">
      <w:pPr>
        <w:widowControl w:val="0"/>
        <w:autoSpaceDE w:val="0"/>
        <w:autoSpaceDN w:val="0"/>
        <w:adjustRightInd w:val="0"/>
        <w:spacing w:after="0" w:line="240" w:lineRule="auto"/>
        <w:rPr>
          <w:rFonts w:ascii="Times New Roman" w:eastAsia="Times New Roman" w:hAnsi="Times New Roman"/>
          <w:sz w:val="28"/>
          <w:szCs w:val="28"/>
          <w:lang w:eastAsia="ru-RU"/>
        </w:rPr>
      </w:pPr>
    </w:p>
    <w:p w14:paraId="5AF7908C" w14:textId="77777777" w:rsidR="008457C7" w:rsidRPr="00A81864" w:rsidRDefault="008457C7" w:rsidP="008E39F9">
      <w:pPr>
        <w:widowControl w:val="0"/>
        <w:autoSpaceDE w:val="0"/>
        <w:autoSpaceDN w:val="0"/>
        <w:adjustRightInd w:val="0"/>
        <w:spacing w:after="0" w:line="240" w:lineRule="auto"/>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осуществлять действия от имени __________________________________________________________________</w:t>
      </w:r>
    </w:p>
    <w:p w14:paraId="6671436B" w14:textId="77777777" w:rsidR="008457C7" w:rsidRPr="00A81864" w:rsidRDefault="008457C7" w:rsidP="008E3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1864">
        <w:rPr>
          <w:rFonts w:ascii="Times New Roman" w:eastAsia="Times New Roman" w:hAnsi="Times New Roman"/>
          <w:sz w:val="20"/>
          <w:szCs w:val="20"/>
          <w:lang w:eastAsia="ru-RU"/>
        </w:rPr>
        <w:t>(наименование участника отбора)</w:t>
      </w:r>
    </w:p>
    <w:p w14:paraId="223443AD"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4A151B97" w14:textId="5623F496" w:rsidR="008457C7" w:rsidRPr="00A81864" w:rsidRDefault="008457C7" w:rsidP="008E39F9">
      <w:pPr>
        <w:spacing w:after="0" w:line="240" w:lineRule="auto"/>
        <w:jc w:val="both"/>
        <w:rPr>
          <w:rFonts w:ascii="Times New Roman" w:hAnsi="Times New Roman"/>
          <w:sz w:val="28"/>
          <w:szCs w:val="28"/>
        </w:rPr>
      </w:pPr>
      <w:proofErr w:type="gramStart"/>
      <w:r w:rsidRPr="00A81864">
        <w:rPr>
          <w:rFonts w:ascii="Times New Roman" w:eastAsia="Times New Roman" w:hAnsi="Times New Roman"/>
          <w:sz w:val="28"/>
          <w:szCs w:val="28"/>
          <w:lang w:eastAsia="ru-RU"/>
        </w:rPr>
        <w:t xml:space="preserve">в отборе на предоставление грантов в форме субсидий из федерального бюджета </w:t>
      </w:r>
      <w:r w:rsidR="003244FD" w:rsidRPr="00A81864">
        <w:rPr>
          <w:rFonts w:ascii="Times New Roman" w:eastAsia="Times New Roman" w:hAnsi="Times New Roman"/>
          <w:sz w:val="28"/>
          <w:szCs w:val="28"/>
          <w:lang w:eastAsia="ru-RU"/>
        </w:rPr>
        <w:t xml:space="preserve">некоммерческим организациям </w:t>
      </w:r>
      <w:r w:rsidRPr="00A81864">
        <w:rPr>
          <w:rFonts w:ascii="Times New Roman" w:eastAsia="Times New Roman" w:hAnsi="Times New Roman"/>
          <w:sz w:val="28"/>
          <w:szCs w:val="28"/>
          <w:lang w:eastAsia="ru-RU"/>
        </w:rPr>
        <w:t xml:space="preserve">по </w:t>
      </w:r>
      <w:r w:rsidR="003244FD" w:rsidRPr="00A81864">
        <w:rPr>
          <w:rFonts w:ascii="Times New Roman" w:eastAsia="Times New Roman" w:hAnsi="Times New Roman"/>
          <w:sz w:val="28"/>
          <w:szCs w:val="28"/>
          <w:lang w:eastAsia="ru-RU"/>
        </w:rPr>
        <w:t xml:space="preserve">мероприятию </w:t>
      </w:r>
      <w:r w:rsidR="00DE3950" w:rsidRPr="00A81864">
        <w:rPr>
          <w:rFonts w:ascii="Times New Roman" w:hAnsi="Times New Roman"/>
          <w:sz w:val="28"/>
          <w:szCs w:val="28"/>
        </w:rPr>
        <w:t>«</w:t>
      </w:r>
      <w:r w:rsidR="00CC3324" w:rsidRPr="00A81864">
        <w:rPr>
          <w:rFonts w:ascii="Times New Roman" w:hAnsi="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00DE3950" w:rsidRPr="00A81864">
        <w:rPr>
          <w:rFonts w:ascii="Times New Roman" w:hAnsi="Times New Roman"/>
          <w:sz w:val="28"/>
          <w:szCs w:val="28"/>
        </w:rPr>
        <w:t>» федерального проекта «</w:t>
      </w:r>
      <w:r w:rsidR="003244FD" w:rsidRPr="00A81864">
        <w:rPr>
          <w:rFonts w:ascii="Times New Roman" w:hAnsi="Times New Roman"/>
          <w:sz w:val="28"/>
          <w:szCs w:val="28"/>
        </w:rPr>
        <w:t>Кадры для цифровой экономики</w:t>
      </w:r>
      <w:r w:rsidR="00DE3950" w:rsidRPr="00A81864">
        <w:rPr>
          <w:rFonts w:ascii="Times New Roman" w:hAnsi="Times New Roman"/>
          <w:sz w:val="28"/>
          <w:szCs w:val="28"/>
        </w:rPr>
        <w:t>» национально</w:t>
      </w:r>
      <w:r w:rsidR="003244FD" w:rsidRPr="00A81864">
        <w:rPr>
          <w:rFonts w:ascii="Times New Roman" w:hAnsi="Times New Roman"/>
          <w:sz w:val="28"/>
          <w:szCs w:val="28"/>
        </w:rPr>
        <w:t>й</w:t>
      </w:r>
      <w:r w:rsidR="00DE3950" w:rsidRPr="00A81864">
        <w:rPr>
          <w:rFonts w:ascii="Times New Roman" w:hAnsi="Times New Roman"/>
          <w:sz w:val="28"/>
          <w:szCs w:val="28"/>
        </w:rPr>
        <w:t xml:space="preserve"> </w:t>
      </w:r>
      <w:r w:rsidR="003244FD" w:rsidRPr="00A81864">
        <w:rPr>
          <w:rFonts w:ascii="Times New Roman" w:hAnsi="Times New Roman"/>
          <w:sz w:val="28"/>
          <w:szCs w:val="28"/>
        </w:rPr>
        <w:t xml:space="preserve">программы </w:t>
      </w:r>
      <w:r w:rsidR="00DE3950" w:rsidRPr="00A81864">
        <w:rPr>
          <w:rFonts w:ascii="Times New Roman" w:hAnsi="Times New Roman"/>
          <w:sz w:val="28"/>
          <w:szCs w:val="28"/>
        </w:rPr>
        <w:t>«</w:t>
      </w:r>
      <w:r w:rsidR="003244FD" w:rsidRPr="00A81864">
        <w:rPr>
          <w:rFonts w:ascii="Times New Roman" w:hAnsi="Times New Roman"/>
          <w:sz w:val="28"/>
          <w:szCs w:val="28"/>
        </w:rPr>
        <w:t>Цифровая экономика Российской Федерации</w:t>
      </w:r>
      <w:r w:rsidR="00DE3950" w:rsidRPr="00A81864">
        <w:rPr>
          <w:rFonts w:ascii="Times New Roman" w:hAnsi="Times New Roman"/>
          <w:sz w:val="28"/>
          <w:szCs w:val="28"/>
        </w:rPr>
        <w:t>»</w:t>
      </w:r>
      <w:r w:rsidR="00516363" w:rsidRPr="00A81864">
        <w:rPr>
          <w:rFonts w:ascii="Times New Roman" w:hAnsi="Times New Roman"/>
          <w:sz w:val="28"/>
          <w:szCs w:val="28"/>
        </w:rPr>
        <w:t xml:space="preserve"> </w:t>
      </w:r>
      <w:r w:rsidR="00516363" w:rsidRPr="00A81864">
        <w:rPr>
          <w:rFonts w:ascii="Times New Roman" w:eastAsia="MS Mincho" w:hAnsi="Times New Roman"/>
          <w:sz w:val="28"/>
          <w:szCs w:val="28"/>
          <w:lang w:eastAsia="ru-RU"/>
        </w:rPr>
        <w:t>в 2019</w:t>
      </w:r>
      <w:r w:rsidR="001B7026" w:rsidRPr="00A81864">
        <w:rPr>
          <w:rFonts w:ascii="Times New Roman" w:eastAsia="MS Mincho" w:hAnsi="Times New Roman"/>
          <w:sz w:val="28"/>
          <w:szCs w:val="28"/>
          <w:lang w:eastAsia="ru-RU"/>
        </w:rPr>
        <w:t>-2021 годах</w:t>
      </w:r>
      <w:r w:rsidR="00DE3950" w:rsidRPr="00A81864">
        <w:rPr>
          <w:rFonts w:ascii="Times New Roman" w:eastAsia="MS Mincho" w:hAnsi="Times New Roman"/>
          <w:sz w:val="28"/>
          <w:szCs w:val="28"/>
          <w:lang w:eastAsia="ru-RU"/>
        </w:rPr>
        <w:t>.</w:t>
      </w:r>
      <w:proofErr w:type="gramEnd"/>
      <w:r w:rsidR="00DE3950" w:rsidRPr="00A81864">
        <w:rPr>
          <w:rFonts w:ascii="Times New Roman" w:eastAsia="MS Mincho" w:hAnsi="Times New Roman"/>
          <w:sz w:val="24"/>
          <w:szCs w:val="24"/>
          <w:lang w:eastAsia="ru-RU"/>
        </w:rPr>
        <w:t xml:space="preserve"> </w:t>
      </w:r>
      <w:r w:rsidRPr="00A81864">
        <w:rPr>
          <w:rFonts w:ascii="Times New Roman" w:eastAsia="Times New Roman" w:hAnsi="Times New Roman"/>
          <w:sz w:val="28"/>
          <w:szCs w:val="28"/>
          <w:lang w:eastAsia="ru-RU"/>
        </w:rPr>
        <w:t>Шифр отбора</w:t>
      </w:r>
      <w:r w:rsidR="003244FD" w:rsidRPr="00A81864">
        <w:rPr>
          <w:rFonts w:ascii="Times New Roman" w:eastAsia="Times New Roman" w:hAnsi="Times New Roman"/>
          <w:sz w:val="28"/>
          <w:szCs w:val="28"/>
          <w:lang w:eastAsia="ru-RU"/>
        </w:rPr>
        <w:t xml:space="preserve"> </w:t>
      </w:r>
      <w:r w:rsidR="00CC3324" w:rsidRPr="00A81864">
        <w:rPr>
          <w:rFonts w:ascii="Times New Roman" w:hAnsi="Times New Roman"/>
          <w:sz w:val="28"/>
          <w:szCs w:val="28"/>
        </w:rPr>
        <w:t>2019-25-613-КЦЭ-0</w:t>
      </w:r>
      <w:r w:rsidRPr="00A81864">
        <w:rPr>
          <w:rFonts w:ascii="Times New Roman" w:hAnsi="Times New Roman"/>
          <w:sz w:val="28"/>
          <w:szCs w:val="28"/>
        </w:rPr>
        <w:t>,</w:t>
      </w:r>
      <w:r w:rsidRPr="00A81864">
        <w:rPr>
          <w:rFonts w:ascii="Times New Roman" w:eastAsia="Times New Roman" w:hAnsi="Times New Roman"/>
          <w:sz w:val="28"/>
          <w:szCs w:val="28"/>
          <w:lang w:eastAsia="ru-RU"/>
        </w:rPr>
        <w:t xml:space="preserve"> в том числе, подписывать документы, связанные с участием в указанном отборе.</w:t>
      </w:r>
    </w:p>
    <w:p w14:paraId="26D03E3B"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DF03720"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237F8A5D"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6EEBCD0D"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Подпись удостоверяю.</w:t>
      </w:r>
    </w:p>
    <w:p w14:paraId="67265F8F"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 xml:space="preserve">(Ф.И.О. </w:t>
      </w:r>
      <w:proofErr w:type="gramStart"/>
      <w:r w:rsidRPr="00A81864">
        <w:rPr>
          <w:rFonts w:ascii="Times New Roman" w:eastAsia="Times New Roman" w:hAnsi="Times New Roman"/>
          <w:sz w:val="28"/>
          <w:szCs w:val="28"/>
          <w:lang w:eastAsia="ru-RU"/>
        </w:rPr>
        <w:t>удостоверяемого</w:t>
      </w:r>
      <w:proofErr w:type="gramEnd"/>
      <w:r w:rsidRPr="00A81864">
        <w:rPr>
          <w:rFonts w:ascii="Times New Roman" w:eastAsia="Times New Roman" w:hAnsi="Times New Roman"/>
          <w:sz w:val="28"/>
          <w:szCs w:val="28"/>
          <w:lang w:eastAsia="ru-RU"/>
        </w:rPr>
        <w:t>)</w:t>
      </w:r>
      <w:r w:rsidRPr="00A81864">
        <w:rPr>
          <w:rFonts w:ascii="Times New Roman" w:eastAsia="Times New Roman" w:hAnsi="Times New Roman"/>
          <w:sz w:val="28"/>
          <w:szCs w:val="28"/>
          <w:lang w:eastAsia="ru-RU"/>
        </w:rPr>
        <w:tab/>
        <w:t xml:space="preserve"> (Подпись удостоверяемого)</w:t>
      </w:r>
    </w:p>
    <w:p w14:paraId="462CEA42"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4423C2BD"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Доверенность действительна по «_____» ___________20____г.</w:t>
      </w:r>
    </w:p>
    <w:p w14:paraId="2AF2A18E"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392C96B5"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Должность доверителя</w:t>
      </w:r>
    </w:p>
    <w:p w14:paraId="7E9E7A96"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1864">
        <w:rPr>
          <w:rFonts w:ascii="Times New Roman" w:eastAsia="Times New Roman" w:hAnsi="Times New Roman"/>
          <w:sz w:val="28"/>
          <w:szCs w:val="28"/>
          <w:lang w:eastAsia="ru-RU"/>
        </w:rPr>
        <w:t>от организации-заявителя</w:t>
      </w:r>
      <w:r w:rsidRPr="00A81864">
        <w:rPr>
          <w:rFonts w:ascii="Times New Roman" w:eastAsia="Times New Roman" w:hAnsi="Times New Roman"/>
          <w:sz w:val="28"/>
          <w:szCs w:val="28"/>
          <w:lang w:eastAsia="ru-RU"/>
        </w:rPr>
        <w:tab/>
        <w:t xml:space="preserve">                                            (Фамилия И.О.)</w:t>
      </w:r>
    </w:p>
    <w:p w14:paraId="20D1CEB8"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A81864">
        <w:rPr>
          <w:rFonts w:ascii="Times New Roman" w:eastAsia="Times New Roman" w:hAnsi="Times New Roman"/>
          <w:sz w:val="28"/>
          <w:szCs w:val="28"/>
          <w:lang w:eastAsia="ru-RU"/>
        </w:rPr>
        <w:t>м.п</w:t>
      </w:r>
      <w:proofErr w:type="spellEnd"/>
      <w:r w:rsidRPr="00A81864">
        <w:rPr>
          <w:rFonts w:ascii="Times New Roman" w:eastAsia="Times New Roman" w:hAnsi="Times New Roman"/>
          <w:sz w:val="28"/>
          <w:szCs w:val="28"/>
          <w:lang w:eastAsia="ru-RU"/>
        </w:rPr>
        <w:t>.</w:t>
      </w:r>
    </w:p>
    <w:p w14:paraId="26809456"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2DC76163" w14:textId="77777777" w:rsidR="008457C7" w:rsidRPr="00A81864" w:rsidRDefault="008457C7" w:rsidP="008E39F9">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A81864">
        <w:rPr>
          <w:rFonts w:ascii="Times New Roman" w:eastAsia="Times New Roman" w:hAnsi="Times New Roman"/>
          <w:i/>
          <w:sz w:val="28"/>
          <w:szCs w:val="28"/>
          <w:lang w:eastAsia="ru-RU"/>
        </w:rPr>
        <w:t>Примечание: Полномочия представителей участника отбора подтверждаются доверенностью, выданной и оформленной в соответствии с гражданским законодательством.</w:t>
      </w:r>
    </w:p>
    <w:p w14:paraId="56144564" w14:textId="77777777" w:rsidR="0009230A" w:rsidRPr="00A81864" w:rsidRDefault="0009230A" w:rsidP="008E39F9">
      <w:pPr>
        <w:spacing w:after="0" w:line="240" w:lineRule="auto"/>
        <w:rPr>
          <w:rFonts w:ascii="Times New Roman" w:hAnsi="Times New Roman"/>
        </w:rPr>
      </w:pPr>
    </w:p>
    <w:p w14:paraId="1AD0969F" w14:textId="77777777" w:rsidR="0009230A" w:rsidRPr="00A81864" w:rsidRDefault="0009230A">
      <w:pPr>
        <w:rPr>
          <w:rFonts w:ascii="Times New Roman" w:eastAsia="Times New Roman" w:hAnsi="Times New Roman"/>
          <w:b/>
          <w:sz w:val="28"/>
          <w:szCs w:val="28"/>
          <w:lang w:eastAsia="ru-RU"/>
        </w:rPr>
      </w:pPr>
      <w:bookmarkStart w:id="159" w:name="_Toc18426327"/>
      <w:r w:rsidRPr="00A81864">
        <w:br w:type="page"/>
      </w:r>
    </w:p>
    <w:p w14:paraId="62B6F075" w14:textId="0F1A6838" w:rsidR="0009230A" w:rsidRPr="00A81864" w:rsidRDefault="0009230A" w:rsidP="0009230A">
      <w:pPr>
        <w:pStyle w:val="2"/>
        <w:numPr>
          <w:ilvl w:val="0"/>
          <w:numId w:val="0"/>
        </w:numPr>
        <w:spacing w:before="0" w:after="0"/>
      </w:pPr>
      <w:bookmarkStart w:id="160" w:name="_Toc18585116"/>
      <w:r w:rsidRPr="00A81864">
        <w:lastRenderedPageBreak/>
        <w:t>Форма 4. Информация об организации-участнике</w:t>
      </w:r>
      <w:bookmarkEnd w:id="159"/>
      <w:r w:rsidR="009B3846" w:rsidRPr="00A81864">
        <w:rPr>
          <w:rStyle w:val="ae"/>
        </w:rPr>
        <w:footnoteReference w:id="1"/>
      </w:r>
      <w:bookmarkEnd w:id="160"/>
    </w:p>
    <w:p w14:paraId="1F339E42" w14:textId="77777777" w:rsidR="0009230A" w:rsidRPr="00A81864" w:rsidRDefault="0009230A" w:rsidP="0009230A">
      <w:pPr>
        <w:rPr>
          <w:rFonts w:ascii="Times New Roman" w:eastAsia="Times New Roman" w:hAnsi="Times New Roman"/>
          <w:i/>
          <w:sz w:val="28"/>
          <w:szCs w:val="28"/>
          <w:lang w:eastAsia="ru-RU"/>
        </w:rPr>
      </w:pPr>
    </w:p>
    <w:tbl>
      <w:tblPr>
        <w:tblW w:w="10260" w:type="dxa"/>
        <w:jc w:val="center"/>
        <w:tblLayout w:type="fixed"/>
        <w:tblLook w:val="0000" w:firstRow="0" w:lastRow="0" w:firstColumn="0" w:lastColumn="0" w:noHBand="0" w:noVBand="0"/>
      </w:tblPr>
      <w:tblGrid>
        <w:gridCol w:w="3970"/>
        <w:gridCol w:w="2330"/>
        <w:gridCol w:w="360"/>
        <w:gridCol w:w="2322"/>
        <w:gridCol w:w="198"/>
        <w:gridCol w:w="239"/>
        <w:gridCol w:w="841"/>
      </w:tblGrid>
      <w:tr w:rsidR="0009230A" w:rsidRPr="00A81864" w14:paraId="0771A790" w14:textId="77777777" w:rsidTr="00B339FA">
        <w:trPr>
          <w:trHeight w:val="230"/>
          <w:jc w:val="center"/>
        </w:trPr>
        <w:tc>
          <w:tcPr>
            <w:tcW w:w="10260" w:type="dxa"/>
            <w:gridSpan w:val="7"/>
          </w:tcPr>
          <w:p w14:paraId="1A4B1715" w14:textId="77777777" w:rsidR="0009230A" w:rsidRPr="00A81864" w:rsidRDefault="0009230A" w:rsidP="00B339FA">
            <w:pPr>
              <w:jc w:val="center"/>
              <w:rPr>
                <w:rFonts w:ascii="Times New Roman" w:hAnsi="Times New Roman"/>
                <w:b/>
                <w:sz w:val="28"/>
                <w:szCs w:val="28"/>
              </w:rPr>
            </w:pPr>
            <w:r w:rsidRPr="00A81864">
              <w:rPr>
                <w:rFonts w:ascii="Times New Roman" w:hAnsi="Times New Roman"/>
                <w:b/>
                <w:sz w:val="28"/>
                <w:szCs w:val="28"/>
              </w:rPr>
              <w:t xml:space="preserve">ИНФОРМАЦИЯ ОБ ОРГАНИЗАЦИИ - УЧАСТНИКЕ </w:t>
            </w:r>
          </w:p>
          <w:p w14:paraId="4DC13095" w14:textId="77777777" w:rsidR="0009230A" w:rsidRPr="00A81864" w:rsidRDefault="0009230A" w:rsidP="00B339FA">
            <w:pPr>
              <w:jc w:val="center"/>
              <w:rPr>
                <w:rFonts w:ascii="Times New Roman" w:hAnsi="Times New Roman"/>
                <w:b/>
                <w:sz w:val="28"/>
                <w:szCs w:val="28"/>
              </w:rPr>
            </w:pPr>
          </w:p>
        </w:tc>
      </w:tr>
      <w:tr w:rsidR="0009230A" w:rsidRPr="00A81864" w14:paraId="385F2B66" w14:textId="77777777" w:rsidTr="00B339FA">
        <w:trPr>
          <w:trHeight w:val="230"/>
          <w:jc w:val="center"/>
        </w:trPr>
        <w:tc>
          <w:tcPr>
            <w:tcW w:w="3970" w:type="dxa"/>
            <w:tcBorders>
              <w:right w:val="single" w:sz="4" w:space="0" w:color="auto"/>
            </w:tcBorders>
          </w:tcPr>
          <w:p w14:paraId="2E35F437" w14:textId="77777777"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1. Полное наименование Участника конкурса</w:t>
            </w:r>
          </w:p>
        </w:tc>
        <w:tc>
          <w:tcPr>
            <w:tcW w:w="6290" w:type="dxa"/>
            <w:gridSpan w:val="6"/>
            <w:tcBorders>
              <w:top w:val="single" w:sz="4" w:space="0" w:color="auto"/>
              <w:left w:val="single" w:sz="4" w:space="0" w:color="auto"/>
              <w:bottom w:val="single" w:sz="4" w:space="0" w:color="auto"/>
              <w:right w:val="single" w:sz="4" w:space="0" w:color="auto"/>
            </w:tcBorders>
          </w:tcPr>
          <w:p w14:paraId="66E69E98" w14:textId="77777777" w:rsidR="0009230A" w:rsidRPr="00A81864" w:rsidRDefault="0009230A" w:rsidP="00B339FA">
            <w:pPr>
              <w:rPr>
                <w:rFonts w:ascii="Times New Roman" w:hAnsi="Times New Roman"/>
                <w:sz w:val="28"/>
                <w:szCs w:val="28"/>
              </w:rPr>
            </w:pPr>
          </w:p>
        </w:tc>
      </w:tr>
      <w:tr w:rsidR="0009230A" w:rsidRPr="00A81864" w14:paraId="727D093B" w14:textId="77777777" w:rsidTr="00B339FA">
        <w:trPr>
          <w:trHeight w:val="230"/>
          <w:jc w:val="center"/>
        </w:trPr>
        <w:tc>
          <w:tcPr>
            <w:tcW w:w="3970" w:type="dxa"/>
          </w:tcPr>
          <w:p w14:paraId="3610BD66" w14:textId="77777777" w:rsidR="0009230A" w:rsidRPr="00A81864" w:rsidRDefault="0009230A" w:rsidP="00B339FA">
            <w:pPr>
              <w:rPr>
                <w:rFonts w:ascii="Times New Roman" w:hAnsi="Times New Roman"/>
                <w:b/>
                <w:sz w:val="28"/>
                <w:szCs w:val="28"/>
              </w:rPr>
            </w:pPr>
          </w:p>
        </w:tc>
        <w:tc>
          <w:tcPr>
            <w:tcW w:w="6290" w:type="dxa"/>
            <w:gridSpan w:val="6"/>
          </w:tcPr>
          <w:p w14:paraId="3B3EC7A0"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(согласно свидетельству о регистрации)</w:t>
            </w:r>
          </w:p>
        </w:tc>
      </w:tr>
      <w:tr w:rsidR="0009230A" w:rsidRPr="00A81864" w14:paraId="2FF1F3A0" w14:textId="77777777" w:rsidTr="00B339FA">
        <w:trPr>
          <w:trHeight w:val="230"/>
          <w:jc w:val="center"/>
        </w:trPr>
        <w:tc>
          <w:tcPr>
            <w:tcW w:w="3970" w:type="dxa"/>
          </w:tcPr>
          <w:p w14:paraId="41D820E8" w14:textId="77777777" w:rsidR="0009230A" w:rsidRPr="00A81864" w:rsidRDefault="0009230A" w:rsidP="00B339FA">
            <w:pPr>
              <w:rPr>
                <w:rFonts w:ascii="Times New Roman" w:hAnsi="Times New Roman"/>
                <w:b/>
                <w:sz w:val="28"/>
                <w:szCs w:val="28"/>
              </w:rPr>
            </w:pPr>
          </w:p>
        </w:tc>
        <w:tc>
          <w:tcPr>
            <w:tcW w:w="6290" w:type="dxa"/>
            <w:gridSpan w:val="6"/>
            <w:tcBorders>
              <w:bottom w:val="single" w:sz="4" w:space="0" w:color="auto"/>
            </w:tcBorders>
          </w:tcPr>
          <w:p w14:paraId="1B734385" w14:textId="77777777" w:rsidR="0009230A" w:rsidRPr="00A81864" w:rsidRDefault="0009230A" w:rsidP="00B339FA">
            <w:pPr>
              <w:rPr>
                <w:rFonts w:ascii="Times New Roman" w:hAnsi="Times New Roman"/>
                <w:sz w:val="28"/>
                <w:szCs w:val="28"/>
              </w:rPr>
            </w:pPr>
          </w:p>
        </w:tc>
      </w:tr>
      <w:tr w:rsidR="0009230A" w:rsidRPr="00A81864" w14:paraId="00051194" w14:textId="77777777" w:rsidTr="00B339FA">
        <w:trPr>
          <w:trHeight w:val="230"/>
          <w:jc w:val="center"/>
        </w:trPr>
        <w:tc>
          <w:tcPr>
            <w:tcW w:w="3970" w:type="dxa"/>
            <w:tcBorders>
              <w:right w:val="single" w:sz="4" w:space="0" w:color="auto"/>
            </w:tcBorders>
          </w:tcPr>
          <w:p w14:paraId="701BFE57" w14:textId="77777777"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2. Сокращенное наименование Участника конкурса</w:t>
            </w:r>
          </w:p>
        </w:tc>
        <w:tc>
          <w:tcPr>
            <w:tcW w:w="6290" w:type="dxa"/>
            <w:gridSpan w:val="6"/>
            <w:tcBorders>
              <w:top w:val="single" w:sz="4" w:space="0" w:color="auto"/>
              <w:left w:val="single" w:sz="4" w:space="0" w:color="auto"/>
              <w:bottom w:val="single" w:sz="4" w:space="0" w:color="auto"/>
              <w:right w:val="single" w:sz="4" w:space="0" w:color="auto"/>
            </w:tcBorders>
          </w:tcPr>
          <w:p w14:paraId="7CF938CD" w14:textId="77777777" w:rsidR="0009230A" w:rsidRPr="00A81864" w:rsidRDefault="0009230A" w:rsidP="00B339FA">
            <w:pPr>
              <w:rPr>
                <w:rFonts w:ascii="Times New Roman" w:hAnsi="Times New Roman"/>
                <w:sz w:val="28"/>
                <w:szCs w:val="28"/>
              </w:rPr>
            </w:pPr>
          </w:p>
        </w:tc>
      </w:tr>
      <w:tr w:rsidR="0009230A" w:rsidRPr="00A81864" w14:paraId="3BBEF12A" w14:textId="77777777" w:rsidTr="00B339FA">
        <w:trPr>
          <w:trHeight w:val="230"/>
          <w:jc w:val="center"/>
        </w:trPr>
        <w:tc>
          <w:tcPr>
            <w:tcW w:w="3970" w:type="dxa"/>
          </w:tcPr>
          <w:p w14:paraId="5D800D0B" w14:textId="77777777" w:rsidR="0009230A" w:rsidRPr="00A81864" w:rsidRDefault="0009230A" w:rsidP="00B339FA">
            <w:pPr>
              <w:rPr>
                <w:rFonts w:ascii="Times New Roman" w:hAnsi="Times New Roman"/>
                <w:b/>
                <w:sz w:val="28"/>
                <w:szCs w:val="28"/>
              </w:rPr>
            </w:pPr>
          </w:p>
        </w:tc>
        <w:tc>
          <w:tcPr>
            <w:tcW w:w="6290" w:type="dxa"/>
            <w:gridSpan w:val="6"/>
            <w:tcBorders>
              <w:top w:val="single" w:sz="4" w:space="0" w:color="auto"/>
            </w:tcBorders>
          </w:tcPr>
          <w:p w14:paraId="14813445"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(согласно свидетельству о регистрации)</w:t>
            </w:r>
          </w:p>
        </w:tc>
      </w:tr>
      <w:tr w:rsidR="0009230A" w:rsidRPr="00A81864" w14:paraId="3F44736A" w14:textId="77777777" w:rsidTr="00B339FA">
        <w:trPr>
          <w:trHeight w:val="230"/>
          <w:jc w:val="center"/>
        </w:trPr>
        <w:tc>
          <w:tcPr>
            <w:tcW w:w="3970" w:type="dxa"/>
            <w:tcBorders>
              <w:right w:val="single" w:sz="4" w:space="0" w:color="auto"/>
            </w:tcBorders>
          </w:tcPr>
          <w:p w14:paraId="2736B7A5" w14:textId="77777777"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3. Организационно-правовая форма Участника конкурса</w:t>
            </w:r>
          </w:p>
        </w:tc>
        <w:tc>
          <w:tcPr>
            <w:tcW w:w="6290" w:type="dxa"/>
            <w:gridSpan w:val="6"/>
            <w:tcBorders>
              <w:top w:val="single" w:sz="4" w:space="0" w:color="auto"/>
              <w:left w:val="single" w:sz="4" w:space="0" w:color="auto"/>
              <w:bottom w:val="single" w:sz="4" w:space="0" w:color="auto"/>
              <w:right w:val="single" w:sz="4" w:space="0" w:color="auto"/>
            </w:tcBorders>
          </w:tcPr>
          <w:p w14:paraId="792FF12E" w14:textId="77777777" w:rsidR="0009230A" w:rsidRPr="00A81864" w:rsidRDefault="0009230A" w:rsidP="00B339FA">
            <w:pPr>
              <w:rPr>
                <w:rFonts w:ascii="Times New Roman" w:hAnsi="Times New Roman"/>
                <w:sz w:val="28"/>
                <w:szCs w:val="28"/>
              </w:rPr>
            </w:pPr>
          </w:p>
        </w:tc>
      </w:tr>
      <w:tr w:rsidR="0009230A" w:rsidRPr="00A81864" w14:paraId="179CF31F" w14:textId="77777777" w:rsidTr="00B339FA">
        <w:trPr>
          <w:trHeight w:val="230"/>
          <w:jc w:val="center"/>
        </w:trPr>
        <w:tc>
          <w:tcPr>
            <w:tcW w:w="3970" w:type="dxa"/>
          </w:tcPr>
          <w:p w14:paraId="400C6D2B" w14:textId="77777777" w:rsidR="0009230A" w:rsidRPr="00A81864" w:rsidRDefault="0009230A" w:rsidP="00B339FA">
            <w:pPr>
              <w:rPr>
                <w:rFonts w:ascii="Times New Roman" w:hAnsi="Times New Roman"/>
                <w:b/>
                <w:sz w:val="28"/>
                <w:szCs w:val="28"/>
              </w:rPr>
            </w:pPr>
          </w:p>
        </w:tc>
        <w:tc>
          <w:tcPr>
            <w:tcW w:w="6290" w:type="dxa"/>
            <w:gridSpan w:val="6"/>
            <w:tcBorders>
              <w:top w:val="single" w:sz="4" w:space="0" w:color="auto"/>
            </w:tcBorders>
          </w:tcPr>
          <w:p w14:paraId="37C4E549"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(согласно свидетельству о регистрации)</w:t>
            </w:r>
          </w:p>
        </w:tc>
      </w:tr>
      <w:tr w:rsidR="0009230A" w:rsidRPr="00A81864" w14:paraId="7105DE16" w14:textId="77777777" w:rsidTr="00B339FA">
        <w:trPr>
          <w:trHeight w:val="263"/>
          <w:jc w:val="center"/>
        </w:trPr>
        <w:tc>
          <w:tcPr>
            <w:tcW w:w="3970" w:type="dxa"/>
          </w:tcPr>
          <w:p w14:paraId="7B279851" w14:textId="77777777"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4. Реквизиты Участника конкурса</w:t>
            </w:r>
          </w:p>
        </w:tc>
        <w:tc>
          <w:tcPr>
            <w:tcW w:w="6290" w:type="dxa"/>
            <w:gridSpan w:val="6"/>
          </w:tcPr>
          <w:p w14:paraId="390B5423" w14:textId="77777777" w:rsidR="0009230A" w:rsidRPr="00A81864" w:rsidRDefault="0009230A" w:rsidP="00B339FA">
            <w:pPr>
              <w:rPr>
                <w:rFonts w:ascii="Times New Roman" w:hAnsi="Times New Roman"/>
                <w:sz w:val="28"/>
                <w:szCs w:val="28"/>
              </w:rPr>
            </w:pPr>
          </w:p>
          <w:p w14:paraId="02A78E2C" w14:textId="77777777" w:rsidR="0009230A" w:rsidRPr="00A81864" w:rsidRDefault="0009230A" w:rsidP="00B339FA">
            <w:pPr>
              <w:rPr>
                <w:rFonts w:ascii="Times New Roman" w:hAnsi="Times New Roman"/>
                <w:sz w:val="28"/>
                <w:szCs w:val="28"/>
              </w:rPr>
            </w:pPr>
          </w:p>
        </w:tc>
      </w:tr>
      <w:tr w:rsidR="0009230A" w:rsidRPr="00A81864" w14:paraId="6EB93213" w14:textId="77777777" w:rsidTr="00B339FA">
        <w:trPr>
          <w:trHeight w:val="263"/>
          <w:jc w:val="center"/>
        </w:trPr>
        <w:tc>
          <w:tcPr>
            <w:tcW w:w="3970" w:type="dxa"/>
            <w:tcBorders>
              <w:right w:val="single" w:sz="4" w:space="0" w:color="auto"/>
            </w:tcBorders>
          </w:tcPr>
          <w:p w14:paraId="0925E35D"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ОГРН</w:t>
            </w:r>
          </w:p>
        </w:tc>
        <w:tc>
          <w:tcPr>
            <w:tcW w:w="6290" w:type="dxa"/>
            <w:gridSpan w:val="6"/>
            <w:tcBorders>
              <w:top w:val="single" w:sz="4" w:space="0" w:color="auto"/>
              <w:left w:val="single" w:sz="4" w:space="0" w:color="auto"/>
              <w:bottom w:val="single" w:sz="4" w:space="0" w:color="auto"/>
              <w:right w:val="single" w:sz="4" w:space="0" w:color="auto"/>
            </w:tcBorders>
            <w:vAlign w:val="center"/>
          </w:tcPr>
          <w:p w14:paraId="0D902A73" w14:textId="77777777" w:rsidR="0009230A" w:rsidRPr="00A81864" w:rsidRDefault="0009230A" w:rsidP="00B339FA">
            <w:pPr>
              <w:rPr>
                <w:rFonts w:ascii="Times New Roman" w:hAnsi="Times New Roman"/>
                <w:sz w:val="28"/>
                <w:szCs w:val="28"/>
              </w:rPr>
            </w:pPr>
          </w:p>
        </w:tc>
      </w:tr>
      <w:tr w:rsidR="0009230A" w:rsidRPr="00A81864" w14:paraId="77234BF8" w14:textId="77777777" w:rsidTr="00B339FA">
        <w:trPr>
          <w:trHeight w:val="263"/>
          <w:jc w:val="center"/>
        </w:trPr>
        <w:tc>
          <w:tcPr>
            <w:tcW w:w="3970" w:type="dxa"/>
          </w:tcPr>
          <w:p w14:paraId="51C2FADD" w14:textId="77777777" w:rsidR="0009230A" w:rsidRPr="00A81864" w:rsidRDefault="0009230A" w:rsidP="00B339FA">
            <w:pPr>
              <w:rPr>
                <w:rFonts w:ascii="Times New Roman" w:hAnsi="Times New Roman"/>
                <w:sz w:val="28"/>
                <w:szCs w:val="28"/>
              </w:rPr>
            </w:pPr>
          </w:p>
        </w:tc>
        <w:tc>
          <w:tcPr>
            <w:tcW w:w="6290" w:type="dxa"/>
            <w:gridSpan w:val="6"/>
            <w:tcBorders>
              <w:bottom w:val="single" w:sz="4" w:space="0" w:color="auto"/>
            </w:tcBorders>
            <w:vAlign w:val="center"/>
          </w:tcPr>
          <w:p w14:paraId="401EC2C8" w14:textId="77777777" w:rsidR="0009230A" w:rsidRPr="00A81864" w:rsidRDefault="0009230A" w:rsidP="00B339FA">
            <w:pPr>
              <w:rPr>
                <w:rFonts w:ascii="Times New Roman" w:hAnsi="Times New Roman"/>
                <w:sz w:val="28"/>
                <w:szCs w:val="28"/>
              </w:rPr>
            </w:pPr>
          </w:p>
        </w:tc>
      </w:tr>
      <w:tr w:rsidR="0009230A" w:rsidRPr="00A81864" w14:paraId="273AA089" w14:textId="77777777" w:rsidTr="00B339FA">
        <w:trPr>
          <w:trHeight w:val="263"/>
          <w:jc w:val="center"/>
        </w:trPr>
        <w:tc>
          <w:tcPr>
            <w:tcW w:w="3970" w:type="dxa"/>
            <w:tcBorders>
              <w:right w:val="single" w:sz="4" w:space="0" w:color="auto"/>
            </w:tcBorders>
          </w:tcPr>
          <w:p w14:paraId="202656B7"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ИНН </w:t>
            </w:r>
          </w:p>
        </w:tc>
        <w:tc>
          <w:tcPr>
            <w:tcW w:w="6290" w:type="dxa"/>
            <w:gridSpan w:val="6"/>
            <w:tcBorders>
              <w:top w:val="single" w:sz="4" w:space="0" w:color="auto"/>
              <w:left w:val="single" w:sz="4" w:space="0" w:color="auto"/>
              <w:bottom w:val="single" w:sz="4" w:space="0" w:color="auto"/>
              <w:right w:val="single" w:sz="4" w:space="0" w:color="auto"/>
            </w:tcBorders>
            <w:vAlign w:val="center"/>
          </w:tcPr>
          <w:p w14:paraId="79D97A6D" w14:textId="77777777" w:rsidR="0009230A" w:rsidRPr="00A81864" w:rsidRDefault="0009230A" w:rsidP="00B339FA">
            <w:pPr>
              <w:rPr>
                <w:rFonts w:ascii="Times New Roman" w:hAnsi="Times New Roman"/>
                <w:sz w:val="28"/>
                <w:szCs w:val="28"/>
              </w:rPr>
            </w:pPr>
          </w:p>
        </w:tc>
      </w:tr>
      <w:tr w:rsidR="0009230A" w:rsidRPr="00A81864" w14:paraId="74041AB7" w14:textId="77777777" w:rsidTr="00B339FA">
        <w:trPr>
          <w:trHeight w:val="263"/>
          <w:jc w:val="center"/>
        </w:trPr>
        <w:tc>
          <w:tcPr>
            <w:tcW w:w="3970" w:type="dxa"/>
          </w:tcPr>
          <w:p w14:paraId="0F2D61D8"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bottom w:val="single" w:sz="4" w:space="0" w:color="000000"/>
            </w:tcBorders>
            <w:vAlign w:val="center"/>
          </w:tcPr>
          <w:p w14:paraId="5B0F462D" w14:textId="77777777" w:rsidR="0009230A" w:rsidRPr="00A81864" w:rsidRDefault="0009230A" w:rsidP="00B339FA">
            <w:pPr>
              <w:rPr>
                <w:rFonts w:ascii="Times New Roman" w:hAnsi="Times New Roman"/>
                <w:sz w:val="28"/>
                <w:szCs w:val="28"/>
              </w:rPr>
            </w:pPr>
          </w:p>
        </w:tc>
      </w:tr>
      <w:tr w:rsidR="0009230A" w:rsidRPr="00A81864" w14:paraId="2054B219" w14:textId="77777777" w:rsidTr="00B339FA">
        <w:trPr>
          <w:trHeight w:val="263"/>
          <w:jc w:val="center"/>
        </w:trPr>
        <w:tc>
          <w:tcPr>
            <w:tcW w:w="3970" w:type="dxa"/>
          </w:tcPr>
          <w:p w14:paraId="5C81CDA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КПП </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7ABC2E9A" w14:textId="77777777" w:rsidR="0009230A" w:rsidRPr="00A81864" w:rsidRDefault="0009230A" w:rsidP="00B339FA">
            <w:pPr>
              <w:rPr>
                <w:rFonts w:ascii="Times New Roman" w:hAnsi="Times New Roman"/>
                <w:sz w:val="28"/>
                <w:szCs w:val="28"/>
              </w:rPr>
            </w:pPr>
          </w:p>
        </w:tc>
      </w:tr>
      <w:tr w:rsidR="0009230A" w:rsidRPr="00A81864" w14:paraId="54F1212F" w14:textId="77777777" w:rsidTr="00B339FA">
        <w:trPr>
          <w:trHeight w:val="263"/>
          <w:jc w:val="center"/>
        </w:trPr>
        <w:tc>
          <w:tcPr>
            <w:tcW w:w="3970" w:type="dxa"/>
          </w:tcPr>
          <w:p w14:paraId="6C412F23"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tcBorders>
            <w:vAlign w:val="center"/>
          </w:tcPr>
          <w:p w14:paraId="1BBA4B8D" w14:textId="77777777" w:rsidR="0009230A" w:rsidRPr="00A81864" w:rsidRDefault="0009230A" w:rsidP="00B339FA">
            <w:pPr>
              <w:rPr>
                <w:rFonts w:ascii="Times New Roman" w:hAnsi="Times New Roman"/>
                <w:sz w:val="28"/>
                <w:szCs w:val="28"/>
              </w:rPr>
            </w:pPr>
          </w:p>
        </w:tc>
      </w:tr>
      <w:tr w:rsidR="0009230A" w:rsidRPr="00A81864" w14:paraId="02509E41" w14:textId="77777777" w:rsidTr="00B339FA">
        <w:trPr>
          <w:trHeight w:val="230"/>
          <w:jc w:val="center"/>
        </w:trPr>
        <w:tc>
          <w:tcPr>
            <w:tcW w:w="3970" w:type="dxa"/>
            <w:vMerge w:val="restart"/>
            <w:tcBorders>
              <w:right w:val="single" w:sz="4" w:space="0" w:color="auto"/>
            </w:tcBorders>
          </w:tcPr>
          <w:p w14:paraId="4192F46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Дата регистрации </w:t>
            </w:r>
            <w:r w:rsidRPr="00A81864">
              <w:rPr>
                <w:rFonts w:ascii="Times New Roman" w:hAnsi="Times New Roman"/>
                <w:i/>
                <w:sz w:val="28"/>
                <w:szCs w:val="28"/>
              </w:rPr>
              <w:t>(согласно свидетельству о регистрации)</w:t>
            </w:r>
          </w:p>
        </w:tc>
        <w:tc>
          <w:tcPr>
            <w:tcW w:w="2330" w:type="dxa"/>
            <w:tcBorders>
              <w:top w:val="single" w:sz="4" w:space="0" w:color="auto"/>
              <w:left w:val="single" w:sz="4" w:space="0" w:color="auto"/>
              <w:bottom w:val="single" w:sz="4" w:space="0" w:color="auto"/>
              <w:right w:val="single" w:sz="4" w:space="0" w:color="auto"/>
            </w:tcBorders>
            <w:vAlign w:val="bottom"/>
          </w:tcPr>
          <w:p w14:paraId="3DB79FBD" w14:textId="77777777" w:rsidR="0009230A" w:rsidRPr="00A81864" w:rsidRDefault="0009230A" w:rsidP="00B339FA">
            <w:pPr>
              <w:rPr>
                <w:rFonts w:ascii="Times New Roman" w:hAnsi="Times New Roman"/>
                <w:sz w:val="28"/>
                <w:szCs w:val="28"/>
              </w:rPr>
            </w:pPr>
          </w:p>
        </w:tc>
        <w:tc>
          <w:tcPr>
            <w:tcW w:w="360" w:type="dxa"/>
            <w:tcBorders>
              <w:left w:val="single" w:sz="4" w:space="0" w:color="auto"/>
              <w:right w:val="single" w:sz="4" w:space="0" w:color="auto"/>
            </w:tcBorders>
            <w:vAlign w:val="bottom"/>
          </w:tcPr>
          <w:p w14:paraId="4877DA98" w14:textId="77777777" w:rsidR="0009230A" w:rsidRPr="00A81864" w:rsidRDefault="0009230A" w:rsidP="00B339FA">
            <w:pPr>
              <w:rPr>
                <w:rFonts w:ascii="Times New Roman" w:hAnsi="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3909D741" w14:textId="77777777" w:rsidR="0009230A" w:rsidRPr="00A81864" w:rsidRDefault="0009230A" w:rsidP="00B339FA">
            <w:pPr>
              <w:rPr>
                <w:rFonts w:ascii="Times New Roman" w:hAnsi="Times New Roman"/>
                <w:sz w:val="28"/>
                <w:szCs w:val="28"/>
              </w:rPr>
            </w:pPr>
          </w:p>
        </w:tc>
        <w:tc>
          <w:tcPr>
            <w:tcW w:w="239" w:type="dxa"/>
            <w:tcBorders>
              <w:left w:val="single" w:sz="4" w:space="0" w:color="auto"/>
              <w:right w:val="single" w:sz="4" w:space="0" w:color="auto"/>
            </w:tcBorders>
            <w:vAlign w:val="bottom"/>
          </w:tcPr>
          <w:p w14:paraId="4993B0E1" w14:textId="77777777" w:rsidR="0009230A" w:rsidRPr="00A81864" w:rsidRDefault="0009230A" w:rsidP="00B339FA">
            <w:pPr>
              <w:rPr>
                <w:rFonts w:ascii="Times New Roman" w:hAnsi="Times New Roman"/>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tcPr>
          <w:p w14:paraId="41F58087" w14:textId="77777777" w:rsidR="0009230A" w:rsidRPr="00A81864" w:rsidRDefault="0009230A" w:rsidP="00B339FA">
            <w:pPr>
              <w:rPr>
                <w:rFonts w:ascii="Times New Roman" w:hAnsi="Times New Roman"/>
                <w:sz w:val="28"/>
                <w:szCs w:val="28"/>
              </w:rPr>
            </w:pPr>
          </w:p>
        </w:tc>
      </w:tr>
      <w:tr w:rsidR="0009230A" w:rsidRPr="00A81864" w14:paraId="250D975C" w14:textId="77777777" w:rsidTr="00B339FA">
        <w:trPr>
          <w:trHeight w:val="230"/>
          <w:jc w:val="center"/>
        </w:trPr>
        <w:tc>
          <w:tcPr>
            <w:tcW w:w="3970" w:type="dxa"/>
            <w:vMerge/>
          </w:tcPr>
          <w:p w14:paraId="69D3C39B" w14:textId="77777777" w:rsidR="0009230A" w:rsidRPr="00A81864" w:rsidRDefault="0009230A" w:rsidP="00B339FA">
            <w:pPr>
              <w:rPr>
                <w:rFonts w:ascii="Times New Roman" w:hAnsi="Times New Roman"/>
                <w:sz w:val="28"/>
                <w:szCs w:val="28"/>
              </w:rPr>
            </w:pPr>
          </w:p>
        </w:tc>
        <w:tc>
          <w:tcPr>
            <w:tcW w:w="2330" w:type="dxa"/>
            <w:tcBorders>
              <w:top w:val="single" w:sz="4" w:space="0" w:color="auto"/>
            </w:tcBorders>
            <w:vAlign w:val="bottom"/>
          </w:tcPr>
          <w:p w14:paraId="7C0400A7"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число</w:t>
            </w:r>
          </w:p>
        </w:tc>
        <w:tc>
          <w:tcPr>
            <w:tcW w:w="360" w:type="dxa"/>
            <w:vAlign w:val="bottom"/>
          </w:tcPr>
          <w:p w14:paraId="4099F45D" w14:textId="77777777" w:rsidR="0009230A" w:rsidRPr="00A81864" w:rsidRDefault="0009230A" w:rsidP="00B339FA">
            <w:pPr>
              <w:rPr>
                <w:rFonts w:ascii="Times New Roman" w:hAnsi="Times New Roman"/>
                <w:i/>
                <w:sz w:val="28"/>
                <w:szCs w:val="28"/>
              </w:rPr>
            </w:pPr>
          </w:p>
        </w:tc>
        <w:tc>
          <w:tcPr>
            <w:tcW w:w="2520" w:type="dxa"/>
            <w:gridSpan w:val="2"/>
            <w:vAlign w:val="bottom"/>
          </w:tcPr>
          <w:p w14:paraId="6D406AA0"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месяц</w:t>
            </w:r>
          </w:p>
        </w:tc>
        <w:tc>
          <w:tcPr>
            <w:tcW w:w="239" w:type="dxa"/>
            <w:vAlign w:val="bottom"/>
          </w:tcPr>
          <w:p w14:paraId="5B4769F8" w14:textId="77777777" w:rsidR="0009230A" w:rsidRPr="00A81864" w:rsidRDefault="0009230A" w:rsidP="00B339FA">
            <w:pPr>
              <w:rPr>
                <w:rFonts w:ascii="Times New Roman" w:hAnsi="Times New Roman"/>
                <w:i/>
                <w:sz w:val="28"/>
                <w:szCs w:val="28"/>
              </w:rPr>
            </w:pPr>
          </w:p>
        </w:tc>
        <w:tc>
          <w:tcPr>
            <w:tcW w:w="841" w:type="dxa"/>
            <w:vAlign w:val="bottom"/>
          </w:tcPr>
          <w:p w14:paraId="5DB93405"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год</w:t>
            </w:r>
          </w:p>
        </w:tc>
      </w:tr>
      <w:tr w:rsidR="0009230A" w:rsidRPr="00A81864" w14:paraId="24544E99" w14:textId="77777777" w:rsidTr="00B339FA">
        <w:trPr>
          <w:trHeight w:val="230"/>
          <w:jc w:val="center"/>
        </w:trPr>
        <w:tc>
          <w:tcPr>
            <w:tcW w:w="3970" w:type="dxa"/>
          </w:tcPr>
          <w:p w14:paraId="15745B59" w14:textId="77777777" w:rsidR="0009230A" w:rsidRPr="00A81864" w:rsidRDefault="0009230A" w:rsidP="00B339FA">
            <w:pPr>
              <w:rPr>
                <w:rFonts w:ascii="Times New Roman" w:hAnsi="Times New Roman"/>
                <w:sz w:val="28"/>
                <w:szCs w:val="28"/>
              </w:rPr>
            </w:pPr>
          </w:p>
        </w:tc>
        <w:tc>
          <w:tcPr>
            <w:tcW w:w="2330" w:type="dxa"/>
            <w:tcBorders>
              <w:bottom w:val="single" w:sz="4" w:space="0" w:color="000000"/>
            </w:tcBorders>
          </w:tcPr>
          <w:p w14:paraId="2BE11E47" w14:textId="77777777" w:rsidR="0009230A" w:rsidRPr="00A81864" w:rsidRDefault="0009230A" w:rsidP="00B339FA">
            <w:pPr>
              <w:rPr>
                <w:rFonts w:ascii="Times New Roman" w:hAnsi="Times New Roman"/>
                <w:i/>
                <w:sz w:val="28"/>
                <w:szCs w:val="28"/>
              </w:rPr>
            </w:pPr>
          </w:p>
        </w:tc>
        <w:tc>
          <w:tcPr>
            <w:tcW w:w="2682" w:type="dxa"/>
            <w:gridSpan w:val="2"/>
            <w:tcBorders>
              <w:bottom w:val="single" w:sz="4" w:space="0" w:color="000000"/>
            </w:tcBorders>
            <w:vAlign w:val="bottom"/>
          </w:tcPr>
          <w:p w14:paraId="7653656D" w14:textId="77777777" w:rsidR="0009230A" w:rsidRPr="00A81864" w:rsidRDefault="0009230A" w:rsidP="00B339FA">
            <w:pPr>
              <w:rPr>
                <w:rFonts w:ascii="Times New Roman" w:hAnsi="Times New Roman"/>
                <w:i/>
                <w:sz w:val="28"/>
                <w:szCs w:val="28"/>
              </w:rPr>
            </w:pPr>
          </w:p>
        </w:tc>
        <w:tc>
          <w:tcPr>
            <w:tcW w:w="1278" w:type="dxa"/>
            <w:gridSpan w:val="3"/>
            <w:tcBorders>
              <w:bottom w:val="single" w:sz="4" w:space="0" w:color="000000"/>
            </w:tcBorders>
            <w:vAlign w:val="bottom"/>
          </w:tcPr>
          <w:p w14:paraId="78670C6B" w14:textId="77777777" w:rsidR="0009230A" w:rsidRPr="00A81864" w:rsidRDefault="0009230A" w:rsidP="00B339FA">
            <w:pPr>
              <w:rPr>
                <w:rFonts w:ascii="Times New Roman" w:hAnsi="Times New Roman"/>
                <w:i/>
                <w:sz w:val="28"/>
                <w:szCs w:val="28"/>
              </w:rPr>
            </w:pPr>
          </w:p>
        </w:tc>
      </w:tr>
      <w:tr w:rsidR="0009230A" w:rsidRPr="00A81864" w14:paraId="3E4B7A08" w14:textId="77777777" w:rsidTr="00B339FA">
        <w:trPr>
          <w:trHeight w:val="263"/>
          <w:jc w:val="center"/>
        </w:trPr>
        <w:tc>
          <w:tcPr>
            <w:tcW w:w="3970" w:type="dxa"/>
          </w:tcPr>
          <w:p w14:paraId="51580272"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ОКПО</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3862B877" w14:textId="77777777" w:rsidR="0009230A" w:rsidRPr="00A81864" w:rsidRDefault="0009230A" w:rsidP="00B339FA">
            <w:pPr>
              <w:rPr>
                <w:rFonts w:ascii="Times New Roman" w:hAnsi="Times New Roman"/>
                <w:sz w:val="28"/>
                <w:szCs w:val="28"/>
              </w:rPr>
            </w:pPr>
          </w:p>
        </w:tc>
      </w:tr>
      <w:tr w:rsidR="0009230A" w:rsidRPr="00A81864" w14:paraId="7D246BBE" w14:textId="77777777" w:rsidTr="00B339FA">
        <w:trPr>
          <w:trHeight w:val="230"/>
          <w:jc w:val="center"/>
        </w:trPr>
        <w:tc>
          <w:tcPr>
            <w:tcW w:w="3970" w:type="dxa"/>
          </w:tcPr>
          <w:p w14:paraId="709565B6"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000000"/>
              <w:bottom w:val="single" w:sz="4" w:space="0" w:color="000000"/>
            </w:tcBorders>
            <w:vAlign w:val="center"/>
          </w:tcPr>
          <w:p w14:paraId="2E6BEB08" w14:textId="77777777" w:rsidR="0009230A" w:rsidRPr="00A81864" w:rsidRDefault="0009230A" w:rsidP="00B339FA">
            <w:pPr>
              <w:rPr>
                <w:rFonts w:ascii="Times New Roman" w:hAnsi="Times New Roman"/>
                <w:i/>
                <w:sz w:val="28"/>
                <w:szCs w:val="28"/>
              </w:rPr>
            </w:pPr>
          </w:p>
        </w:tc>
      </w:tr>
      <w:tr w:rsidR="0009230A" w:rsidRPr="00A81864" w14:paraId="7E834E25" w14:textId="77777777" w:rsidTr="00B339FA">
        <w:trPr>
          <w:trHeight w:val="263"/>
          <w:jc w:val="center"/>
        </w:trPr>
        <w:tc>
          <w:tcPr>
            <w:tcW w:w="3970" w:type="dxa"/>
          </w:tcPr>
          <w:p w14:paraId="7946500E"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ОКВЭД </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197A28FE" w14:textId="77777777" w:rsidR="0009230A" w:rsidRPr="00A81864" w:rsidRDefault="0009230A" w:rsidP="00B339FA">
            <w:pPr>
              <w:rPr>
                <w:rFonts w:ascii="Times New Roman" w:hAnsi="Times New Roman"/>
                <w:sz w:val="28"/>
                <w:szCs w:val="28"/>
              </w:rPr>
            </w:pPr>
          </w:p>
        </w:tc>
      </w:tr>
      <w:tr w:rsidR="0009230A" w:rsidRPr="00A81864" w14:paraId="45A72609" w14:textId="77777777" w:rsidTr="00B339FA">
        <w:trPr>
          <w:trHeight w:val="230"/>
          <w:jc w:val="center"/>
        </w:trPr>
        <w:tc>
          <w:tcPr>
            <w:tcW w:w="3970" w:type="dxa"/>
          </w:tcPr>
          <w:p w14:paraId="0E59D249"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000000"/>
            </w:tcBorders>
            <w:vAlign w:val="center"/>
          </w:tcPr>
          <w:p w14:paraId="26E50347"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(указать через “точку с запятой”)</w:t>
            </w:r>
          </w:p>
          <w:p w14:paraId="3ABB7C95" w14:textId="77777777" w:rsidR="0009230A" w:rsidRPr="00A81864" w:rsidRDefault="0009230A" w:rsidP="00B339FA">
            <w:pPr>
              <w:rPr>
                <w:rFonts w:ascii="Times New Roman" w:hAnsi="Times New Roman"/>
                <w:i/>
                <w:sz w:val="28"/>
                <w:szCs w:val="28"/>
              </w:rPr>
            </w:pPr>
          </w:p>
        </w:tc>
      </w:tr>
      <w:tr w:rsidR="0009230A" w:rsidRPr="00A81864" w14:paraId="51D7C782" w14:textId="77777777" w:rsidTr="00B339FA">
        <w:trPr>
          <w:trHeight w:val="230"/>
          <w:jc w:val="center"/>
        </w:trPr>
        <w:tc>
          <w:tcPr>
            <w:tcW w:w="3970" w:type="dxa"/>
          </w:tcPr>
          <w:p w14:paraId="386B132B" w14:textId="77777777"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5. Контактная информация Участника конкурса</w:t>
            </w:r>
          </w:p>
        </w:tc>
        <w:tc>
          <w:tcPr>
            <w:tcW w:w="6290" w:type="dxa"/>
            <w:gridSpan w:val="6"/>
            <w:vAlign w:val="center"/>
          </w:tcPr>
          <w:p w14:paraId="7ECB21AC" w14:textId="77777777" w:rsidR="0009230A" w:rsidRPr="00A81864" w:rsidRDefault="0009230A" w:rsidP="00B339FA">
            <w:pPr>
              <w:rPr>
                <w:rFonts w:ascii="Times New Roman" w:hAnsi="Times New Roman"/>
                <w:i/>
                <w:sz w:val="28"/>
                <w:szCs w:val="28"/>
              </w:rPr>
            </w:pPr>
          </w:p>
        </w:tc>
      </w:tr>
      <w:tr w:rsidR="0009230A" w:rsidRPr="00A81864" w14:paraId="0F165C2A" w14:textId="77777777" w:rsidTr="00B339FA">
        <w:trPr>
          <w:trHeight w:val="230"/>
          <w:jc w:val="center"/>
        </w:trPr>
        <w:tc>
          <w:tcPr>
            <w:tcW w:w="3970" w:type="dxa"/>
            <w:tcBorders>
              <w:right w:val="single" w:sz="4" w:space="0" w:color="auto"/>
            </w:tcBorders>
          </w:tcPr>
          <w:p w14:paraId="5E0DA229"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Юридический адрес</w:t>
            </w:r>
          </w:p>
        </w:tc>
        <w:tc>
          <w:tcPr>
            <w:tcW w:w="6290" w:type="dxa"/>
            <w:gridSpan w:val="6"/>
            <w:tcBorders>
              <w:top w:val="single" w:sz="4" w:space="0" w:color="auto"/>
              <w:left w:val="single" w:sz="4" w:space="0" w:color="auto"/>
              <w:bottom w:val="single" w:sz="4" w:space="0" w:color="auto"/>
              <w:right w:val="single" w:sz="4" w:space="0" w:color="auto"/>
            </w:tcBorders>
          </w:tcPr>
          <w:p w14:paraId="4C12FA3A" w14:textId="77777777" w:rsidR="0009230A" w:rsidRPr="00A81864" w:rsidRDefault="0009230A" w:rsidP="00B339FA">
            <w:pPr>
              <w:rPr>
                <w:rFonts w:ascii="Times New Roman" w:hAnsi="Times New Roman"/>
                <w:sz w:val="28"/>
                <w:szCs w:val="28"/>
              </w:rPr>
            </w:pPr>
          </w:p>
        </w:tc>
      </w:tr>
      <w:tr w:rsidR="0009230A" w:rsidRPr="00A81864" w14:paraId="7942F21F" w14:textId="77777777" w:rsidTr="00B339FA">
        <w:trPr>
          <w:trHeight w:val="230"/>
          <w:jc w:val="center"/>
        </w:trPr>
        <w:tc>
          <w:tcPr>
            <w:tcW w:w="3970" w:type="dxa"/>
          </w:tcPr>
          <w:p w14:paraId="67DA699C"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tcBorders>
          </w:tcPr>
          <w:p w14:paraId="411261E9"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 xml:space="preserve"> (с почтовым индексом)</w:t>
            </w:r>
          </w:p>
        </w:tc>
      </w:tr>
      <w:tr w:rsidR="0009230A" w:rsidRPr="00A81864" w14:paraId="72BFC953" w14:textId="77777777" w:rsidTr="00B339FA">
        <w:trPr>
          <w:trHeight w:val="230"/>
          <w:jc w:val="center"/>
        </w:trPr>
        <w:tc>
          <w:tcPr>
            <w:tcW w:w="3970" w:type="dxa"/>
            <w:tcBorders>
              <w:right w:val="single" w:sz="4" w:space="0" w:color="auto"/>
            </w:tcBorders>
          </w:tcPr>
          <w:p w14:paraId="184F7E3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Почтовый адрес</w:t>
            </w:r>
          </w:p>
        </w:tc>
        <w:tc>
          <w:tcPr>
            <w:tcW w:w="6290" w:type="dxa"/>
            <w:gridSpan w:val="6"/>
            <w:tcBorders>
              <w:top w:val="single" w:sz="4" w:space="0" w:color="auto"/>
              <w:left w:val="single" w:sz="4" w:space="0" w:color="auto"/>
              <w:bottom w:val="single" w:sz="4" w:space="0" w:color="auto"/>
              <w:right w:val="single" w:sz="4" w:space="0" w:color="auto"/>
            </w:tcBorders>
          </w:tcPr>
          <w:p w14:paraId="3CAA77B9" w14:textId="77777777" w:rsidR="0009230A" w:rsidRPr="00A81864" w:rsidRDefault="0009230A" w:rsidP="00B339FA">
            <w:pPr>
              <w:rPr>
                <w:rFonts w:ascii="Times New Roman" w:hAnsi="Times New Roman"/>
                <w:sz w:val="28"/>
                <w:szCs w:val="28"/>
              </w:rPr>
            </w:pPr>
          </w:p>
        </w:tc>
      </w:tr>
      <w:tr w:rsidR="0009230A" w:rsidRPr="00A81864" w14:paraId="0104C4EF" w14:textId="77777777" w:rsidTr="00B339FA">
        <w:trPr>
          <w:trHeight w:val="230"/>
          <w:jc w:val="center"/>
        </w:trPr>
        <w:tc>
          <w:tcPr>
            <w:tcW w:w="3970" w:type="dxa"/>
          </w:tcPr>
          <w:p w14:paraId="429B5C2E"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tcBorders>
          </w:tcPr>
          <w:p w14:paraId="5D2C2142"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 xml:space="preserve"> (с почтовым индексом)</w:t>
            </w:r>
          </w:p>
        </w:tc>
      </w:tr>
      <w:tr w:rsidR="0009230A" w:rsidRPr="00A81864" w14:paraId="10B9808F" w14:textId="77777777" w:rsidTr="00B339FA">
        <w:trPr>
          <w:trHeight w:val="230"/>
          <w:jc w:val="center"/>
        </w:trPr>
        <w:tc>
          <w:tcPr>
            <w:tcW w:w="3970" w:type="dxa"/>
          </w:tcPr>
          <w:p w14:paraId="2F03C424" w14:textId="77777777" w:rsidR="0009230A" w:rsidRPr="00A81864" w:rsidRDefault="0009230A" w:rsidP="00B339FA">
            <w:pPr>
              <w:rPr>
                <w:rFonts w:ascii="Times New Roman" w:hAnsi="Times New Roman"/>
                <w:sz w:val="28"/>
                <w:szCs w:val="28"/>
              </w:rPr>
            </w:pPr>
          </w:p>
        </w:tc>
        <w:tc>
          <w:tcPr>
            <w:tcW w:w="6290" w:type="dxa"/>
            <w:gridSpan w:val="6"/>
            <w:tcBorders>
              <w:bottom w:val="single" w:sz="4" w:space="0" w:color="000000"/>
            </w:tcBorders>
          </w:tcPr>
          <w:p w14:paraId="3E885F36" w14:textId="77777777" w:rsidR="0009230A" w:rsidRPr="00A81864" w:rsidRDefault="0009230A" w:rsidP="00B339FA">
            <w:pPr>
              <w:rPr>
                <w:rFonts w:ascii="Times New Roman" w:hAnsi="Times New Roman"/>
                <w:i/>
                <w:sz w:val="28"/>
                <w:szCs w:val="28"/>
              </w:rPr>
            </w:pPr>
          </w:p>
        </w:tc>
      </w:tr>
      <w:tr w:rsidR="0009230A" w:rsidRPr="00A81864" w14:paraId="10FEB795" w14:textId="77777777" w:rsidTr="00B339FA">
        <w:trPr>
          <w:trHeight w:val="230"/>
          <w:jc w:val="center"/>
        </w:trPr>
        <w:tc>
          <w:tcPr>
            <w:tcW w:w="3970" w:type="dxa"/>
          </w:tcPr>
          <w:p w14:paraId="3785B954"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Контактные телефоны</w:t>
            </w:r>
          </w:p>
        </w:tc>
        <w:tc>
          <w:tcPr>
            <w:tcW w:w="6290" w:type="dxa"/>
            <w:gridSpan w:val="6"/>
            <w:tcBorders>
              <w:top w:val="single" w:sz="4" w:space="0" w:color="000000"/>
              <w:left w:val="single" w:sz="4" w:space="0" w:color="000000"/>
              <w:bottom w:val="single" w:sz="4" w:space="0" w:color="000000"/>
              <w:right w:val="single" w:sz="4" w:space="0" w:color="000000"/>
            </w:tcBorders>
          </w:tcPr>
          <w:p w14:paraId="20239B04" w14:textId="77777777" w:rsidR="0009230A" w:rsidRPr="00A81864" w:rsidRDefault="0009230A" w:rsidP="00B339FA">
            <w:pPr>
              <w:rPr>
                <w:rFonts w:ascii="Times New Roman" w:hAnsi="Times New Roman"/>
                <w:sz w:val="28"/>
                <w:szCs w:val="28"/>
              </w:rPr>
            </w:pPr>
          </w:p>
        </w:tc>
      </w:tr>
      <w:tr w:rsidR="0009230A" w:rsidRPr="00A81864" w14:paraId="4384CD29" w14:textId="77777777" w:rsidTr="00B339FA">
        <w:trPr>
          <w:trHeight w:val="230"/>
          <w:jc w:val="center"/>
        </w:trPr>
        <w:tc>
          <w:tcPr>
            <w:tcW w:w="3970" w:type="dxa"/>
            <w:vAlign w:val="center"/>
          </w:tcPr>
          <w:p w14:paraId="16D57B6A"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000000"/>
            </w:tcBorders>
            <w:vAlign w:val="center"/>
          </w:tcPr>
          <w:p w14:paraId="16EC5266"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(с кодом населённого пункта)</w:t>
            </w:r>
          </w:p>
          <w:p w14:paraId="0321D213" w14:textId="77777777" w:rsidR="0009230A" w:rsidRPr="00A81864" w:rsidRDefault="0009230A" w:rsidP="00B339FA">
            <w:pPr>
              <w:rPr>
                <w:rFonts w:ascii="Times New Roman" w:hAnsi="Times New Roman"/>
                <w:i/>
                <w:sz w:val="28"/>
                <w:szCs w:val="28"/>
              </w:rPr>
            </w:pPr>
          </w:p>
        </w:tc>
      </w:tr>
      <w:tr w:rsidR="0009230A" w:rsidRPr="00A81864" w14:paraId="1AFC22DB" w14:textId="77777777" w:rsidTr="00B339FA">
        <w:trPr>
          <w:trHeight w:val="230"/>
          <w:jc w:val="center"/>
        </w:trPr>
        <w:tc>
          <w:tcPr>
            <w:tcW w:w="3970" w:type="dxa"/>
            <w:vAlign w:val="center"/>
          </w:tcPr>
          <w:p w14:paraId="58BF88D2"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Факс </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46F0B27C" w14:textId="77777777" w:rsidR="0009230A" w:rsidRPr="00A81864" w:rsidRDefault="0009230A" w:rsidP="00B339FA">
            <w:pPr>
              <w:rPr>
                <w:rFonts w:ascii="Times New Roman" w:hAnsi="Times New Roman"/>
                <w:sz w:val="28"/>
                <w:szCs w:val="28"/>
              </w:rPr>
            </w:pPr>
          </w:p>
        </w:tc>
      </w:tr>
      <w:tr w:rsidR="0009230A" w:rsidRPr="00A81864" w14:paraId="5D97D92C" w14:textId="77777777" w:rsidTr="00B339FA">
        <w:trPr>
          <w:trHeight w:val="230"/>
          <w:jc w:val="center"/>
        </w:trPr>
        <w:tc>
          <w:tcPr>
            <w:tcW w:w="3970" w:type="dxa"/>
            <w:vAlign w:val="center"/>
          </w:tcPr>
          <w:p w14:paraId="55D1DCEF"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000000"/>
            </w:tcBorders>
            <w:vAlign w:val="center"/>
          </w:tcPr>
          <w:p w14:paraId="6F15B18F"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(с кодом населённого пункта)</w:t>
            </w:r>
          </w:p>
          <w:p w14:paraId="2E49BB01" w14:textId="77777777" w:rsidR="0009230A" w:rsidRPr="00A81864" w:rsidRDefault="0009230A" w:rsidP="00B339FA">
            <w:pPr>
              <w:rPr>
                <w:rFonts w:ascii="Times New Roman" w:hAnsi="Times New Roman"/>
                <w:i/>
                <w:sz w:val="28"/>
                <w:szCs w:val="28"/>
              </w:rPr>
            </w:pPr>
          </w:p>
        </w:tc>
      </w:tr>
      <w:tr w:rsidR="0009230A" w:rsidRPr="00A81864" w14:paraId="2B3D6C01" w14:textId="77777777" w:rsidTr="00B339FA">
        <w:trPr>
          <w:trHeight w:val="230"/>
          <w:jc w:val="center"/>
        </w:trPr>
        <w:tc>
          <w:tcPr>
            <w:tcW w:w="3970" w:type="dxa"/>
            <w:vAlign w:val="center"/>
          </w:tcPr>
          <w:p w14:paraId="25735596"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Электронная почта</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54A724D9" w14:textId="77777777" w:rsidR="0009230A" w:rsidRPr="00A81864" w:rsidRDefault="0009230A" w:rsidP="00B339FA">
            <w:pPr>
              <w:rPr>
                <w:rFonts w:ascii="Times New Roman" w:hAnsi="Times New Roman"/>
                <w:sz w:val="28"/>
                <w:szCs w:val="28"/>
              </w:rPr>
            </w:pPr>
          </w:p>
        </w:tc>
      </w:tr>
      <w:tr w:rsidR="0009230A" w:rsidRPr="00A81864" w14:paraId="1E32F6EA" w14:textId="77777777" w:rsidTr="00B339FA">
        <w:trPr>
          <w:trHeight w:val="230"/>
          <w:jc w:val="center"/>
        </w:trPr>
        <w:tc>
          <w:tcPr>
            <w:tcW w:w="3970" w:type="dxa"/>
            <w:vAlign w:val="center"/>
          </w:tcPr>
          <w:p w14:paraId="6E652DAA"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000000"/>
            </w:tcBorders>
            <w:vAlign w:val="center"/>
          </w:tcPr>
          <w:p w14:paraId="3A95C1A7" w14:textId="77777777" w:rsidR="0009230A" w:rsidRPr="00A81864" w:rsidRDefault="0009230A" w:rsidP="00B339FA">
            <w:pPr>
              <w:rPr>
                <w:rFonts w:ascii="Times New Roman" w:hAnsi="Times New Roman"/>
                <w:i/>
                <w:sz w:val="28"/>
                <w:szCs w:val="28"/>
              </w:rPr>
            </w:pPr>
          </w:p>
        </w:tc>
      </w:tr>
      <w:tr w:rsidR="0009230A" w:rsidRPr="00A81864" w14:paraId="2B242D4C" w14:textId="77777777" w:rsidTr="00B339FA">
        <w:trPr>
          <w:trHeight w:val="230"/>
          <w:jc w:val="center"/>
        </w:trPr>
        <w:tc>
          <w:tcPr>
            <w:tcW w:w="3970" w:type="dxa"/>
            <w:vAlign w:val="center"/>
          </w:tcPr>
          <w:p w14:paraId="24374148"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Веб-сайт</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76D02B90" w14:textId="77777777" w:rsidR="0009230A" w:rsidRPr="00A81864" w:rsidRDefault="0009230A" w:rsidP="00B339FA">
            <w:pPr>
              <w:rPr>
                <w:rFonts w:ascii="Times New Roman" w:hAnsi="Times New Roman"/>
                <w:sz w:val="28"/>
                <w:szCs w:val="28"/>
              </w:rPr>
            </w:pPr>
          </w:p>
        </w:tc>
      </w:tr>
      <w:tr w:rsidR="0009230A" w:rsidRPr="00A81864" w14:paraId="0A2F5C5A" w14:textId="77777777" w:rsidTr="00B339FA">
        <w:trPr>
          <w:trHeight w:val="230"/>
          <w:jc w:val="center"/>
        </w:trPr>
        <w:tc>
          <w:tcPr>
            <w:tcW w:w="3970" w:type="dxa"/>
            <w:tcBorders>
              <w:right w:val="single" w:sz="4" w:space="0" w:color="auto"/>
            </w:tcBorders>
            <w:vAlign w:val="center"/>
          </w:tcPr>
          <w:p w14:paraId="25EA8B5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Наименование учреждения банка </w:t>
            </w:r>
          </w:p>
        </w:tc>
        <w:tc>
          <w:tcPr>
            <w:tcW w:w="6290" w:type="dxa"/>
            <w:gridSpan w:val="6"/>
            <w:tcBorders>
              <w:top w:val="single" w:sz="4" w:space="0" w:color="auto"/>
              <w:left w:val="single" w:sz="4" w:space="0" w:color="auto"/>
              <w:bottom w:val="single" w:sz="4" w:space="0" w:color="auto"/>
              <w:right w:val="single" w:sz="4" w:space="0" w:color="auto"/>
            </w:tcBorders>
            <w:vAlign w:val="center"/>
          </w:tcPr>
          <w:p w14:paraId="31F11E97" w14:textId="77777777" w:rsidR="0009230A" w:rsidRPr="00A81864" w:rsidRDefault="0009230A" w:rsidP="00B339FA">
            <w:pPr>
              <w:rPr>
                <w:rFonts w:ascii="Times New Roman" w:hAnsi="Times New Roman"/>
                <w:sz w:val="28"/>
                <w:szCs w:val="28"/>
              </w:rPr>
            </w:pPr>
          </w:p>
        </w:tc>
      </w:tr>
      <w:tr w:rsidR="0009230A" w:rsidRPr="00A81864" w14:paraId="58110351" w14:textId="77777777" w:rsidTr="00B339FA">
        <w:trPr>
          <w:trHeight w:val="230"/>
          <w:jc w:val="center"/>
        </w:trPr>
        <w:tc>
          <w:tcPr>
            <w:tcW w:w="3970" w:type="dxa"/>
            <w:vAlign w:val="center"/>
          </w:tcPr>
          <w:p w14:paraId="55F6A5D6" w14:textId="77777777" w:rsidR="0009230A" w:rsidRPr="00A81864" w:rsidRDefault="0009230A" w:rsidP="00B339FA">
            <w:pPr>
              <w:rPr>
                <w:rFonts w:ascii="Times New Roman" w:hAnsi="Times New Roman"/>
                <w:sz w:val="28"/>
                <w:szCs w:val="28"/>
              </w:rPr>
            </w:pPr>
          </w:p>
        </w:tc>
        <w:tc>
          <w:tcPr>
            <w:tcW w:w="6290" w:type="dxa"/>
            <w:gridSpan w:val="6"/>
            <w:tcBorders>
              <w:bottom w:val="single" w:sz="4" w:space="0" w:color="auto"/>
            </w:tcBorders>
            <w:vAlign w:val="center"/>
          </w:tcPr>
          <w:p w14:paraId="7244E4F8" w14:textId="77777777" w:rsidR="0009230A" w:rsidRPr="00A81864" w:rsidRDefault="0009230A" w:rsidP="00B339FA">
            <w:pPr>
              <w:rPr>
                <w:rFonts w:ascii="Times New Roman" w:hAnsi="Times New Roman"/>
                <w:sz w:val="28"/>
                <w:szCs w:val="28"/>
              </w:rPr>
            </w:pPr>
          </w:p>
        </w:tc>
      </w:tr>
      <w:tr w:rsidR="0009230A" w:rsidRPr="00A81864" w14:paraId="37576474" w14:textId="77777777" w:rsidTr="00B339FA">
        <w:trPr>
          <w:trHeight w:val="230"/>
          <w:jc w:val="center"/>
        </w:trPr>
        <w:tc>
          <w:tcPr>
            <w:tcW w:w="3970" w:type="dxa"/>
            <w:vAlign w:val="center"/>
          </w:tcPr>
          <w:p w14:paraId="1FB912C5"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lastRenderedPageBreak/>
              <w:t>Местонахождение банка</w:t>
            </w:r>
          </w:p>
        </w:tc>
        <w:tc>
          <w:tcPr>
            <w:tcW w:w="6290" w:type="dxa"/>
            <w:gridSpan w:val="6"/>
            <w:tcBorders>
              <w:top w:val="single" w:sz="4" w:space="0" w:color="auto"/>
              <w:left w:val="single" w:sz="4" w:space="0" w:color="000000"/>
              <w:bottom w:val="single" w:sz="4" w:space="0" w:color="000000"/>
              <w:right w:val="single" w:sz="4" w:space="0" w:color="000000"/>
            </w:tcBorders>
            <w:vAlign w:val="center"/>
          </w:tcPr>
          <w:p w14:paraId="1A11C8F7" w14:textId="77777777" w:rsidR="0009230A" w:rsidRPr="00A81864" w:rsidRDefault="0009230A" w:rsidP="00B339FA">
            <w:pPr>
              <w:rPr>
                <w:rFonts w:ascii="Times New Roman" w:hAnsi="Times New Roman"/>
                <w:sz w:val="28"/>
                <w:szCs w:val="28"/>
              </w:rPr>
            </w:pPr>
          </w:p>
        </w:tc>
      </w:tr>
      <w:tr w:rsidR="0009230A" w:rsidRPr="00A81864" w14:paraId="08D06DD5" w14:textId="77777777" w:rsidTr="00B339FA">
        <w:trPr>
          <w:trHeight w:val="230"/>
          <w:jc w:val="center"/>
        </w:trPr>
        <w:tc>
          <w:tcPr>
            <w:tcW w:w="3970" w:type="dxa"/>
            <w:vAlign w:val="center"/>
          </w:tcPr>
          <w:p w14:paraId="2EB57CE0"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ИНН/КПП банка</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038462D6" w14:textId="77777777" w:rsidR="0009230A" w:rsidRPr="00A81864" w:rsidRDefault="0009230A" w:rsidP="00B339FA">
            <w:pPr>
              <w:rPr>
                <w:rFonts w:ascii="Times New Roman" w:hAnsi="Times New Roman"/>
                <w:sz w:val="28"/>
                <w:szCs w:val="28"/>
              </w:rPr>
            </w:pPr>
          </w:p>
        </w:tc>
      </w:tr>
      <w:tr w:rsidR="0009230A" w:rsidRPr="00A81864" w14:paraId="6AEBEF3B" w14:textId="77777777" w:rsidTr="00B339FA">
        <w:trPr>
          <w:trHeight w:val="230"/>
          <w:jc w:val="center"/>
        </w:trPr>
        <w:tc>
          <w:tcPr>
            <w:tcW w:w="3970" w:type="dxa"/>
            <w:vAlign w:val="center"/>
          </w:tcPr>
          <w:p w14:paraId="3F123FCC" w14:textId="77777777" w:rsidR="0009230A" w:rsidRPr="00A81864" w:rsidRDefault="0009230A" w:rsidP="00B339FA">
            <w:pPr>
              <w:rPr>
                <w:rFonts w:ascii="Times New Roman" w:hAnsi="Times New Roman"/>
                <w:sz w:val="28"/>
                <w:szCs w:val="28"/>
              </w:rPr>
            </w:pPr>
          </w:p>
        </w:tc>
        <w:tc>
          <w:tcPr>
            <w:tcW w:w="6290" w:type="dxa"/>
            <w:gridSpan w:val="6"/>
            <w:tcBorders>
              <w:bottom w:val="single" w:sz="4" w:space="0" w:color="000000"/>
            </w:tcBorders>
            <w:vAlign w:val="center"/>
          </w:tcPr>
          <w:p w14:paraId="3A265086" w14:textId="77777777" w:rsidR="0009230A" w:rsidRPr="00A81864" w:rsidRDefault="0009230A" w:rsidP="00B339FA">
            <w:pPr>
              <w:rPr>
                <w:rFonts w:ascii="Times New Roman" w:hAnsi="Times New Roman"/>
                <w:i/>
                <w:sz w:val="28"/>
                <w:szCs w:val="28"/>
              </w:rPr>
            </w:pPr>
          </w:p>
        </w:tc>
      </w:tr>
      <w:tr w:rsidR="0009230A" w:rsidRPr="00A81864" w14:paraId="2E75F2A7" w14:textId="77777777" w:rsidTr="00B339FA">
        <w:trPr>
          <w:trHeight w:val="230"/>
          <w:jc w:val="center"/>
        </w:trPr>
        <w:tc>
          <w:tcPr>
            <w:tcW w:w="3970" w:type="dxa"/>
            <w:vAlign w:val="center"/>
          </w:tcPr>
          <w:p w14:paraId="7845A05E"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Корреспондентский счёт</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222632C2" w14:textId="77777777" w:rsidR="0009230A" w:rsidRPr="00A81864" w:rsidRDefault="0009230A" w:rsidP="00B339FA">
            <w:pPr>
              <w:rPr>
                <w:rFonts w:ascii="Times New Roman" w:hAnsi="Times New Roman"/>
                <w:sz w:val="28"/>
                <w:szCs w:val="28"/>
              </w:rPr>
            </w:pPr>
          </w:p>
        </w:tc>
      </w:tr>
      <w:tr w:rsidR="0009230A" w:rsidRPr="00A81864" w14:paraId="0EC8D2BE" w14:textId="77777777" w:rsidTr="00B339FA">
        <w:trPr>
          <w:trHeight w:val="230"/>
          <w:jc w:val="center"/>
        </w:trPr>
        <w:tc>
          <w:tcPr>
            <w:tcW w:w="3970" w:type="dxa"/>
            <w:vAlign w:val="center"/>
          </w:tcPr>
          <w:p w14:paraId="7DEAB0A7" w14:textId="77777777" w:rsidR="0009230A" w:rsidRPr="00A81864" w:rsidRDefault="0009230A" w:rsidP="00B339FA">
            <w:pPr>
              <w:rPr>
                <w:rFonts w:ascii="Times New Roman" w:hAnsi="Times New Roman"/>
                <w:sz w:val="28"/>
                <w:szCs w:val="28"/>
              </w:rPr>
            </w:pPr>
          </w:p>
        </w:tc>
        <w:tc>
          <w:tcPr>
            <w:tcW w:w="6290" w:type="dxa"/>
            <w:gridSpan w:val="6"/>
            <w:tcBorders>
              <w:bottom w:val="single" w:sz="4" w:space="0" w:color="000000"/>
            </w:tcBorders>
            <w:vAlign w:val="center"/>
          </w:tcPr>
          <w:p w14:paraId="2F87FB84" w14:textId="77777777" w:rsidR="0009230A" w:rsidRPr="00A81864" w:rsidRDefault="0009230A" w:rsidP="00B339FA">
            <w:pPr>
              <w:rPr>
                <w:rFonts w:ascii="Times New Roman" w:hAnsi="Times New Roman"/>
                <w:i/>
                <w:sz w:val="28"/>
                <w:szCs w:val="28"/>
              </w:rPr>
            </w:pPr>
          </w:p>
        </w:tc>
      </w:tr>
      <w:tr w:rsidR="0009230A" w:rsidRPr="00A81864" w14:paraId="74490CD6" w14:textId="77777777" w:rsidTr="00B339FA">
        <w:trPr>
          <w:trHeight w:val="230"/>
          <w:jc w:val="center"/>
        </w:trPr>
        <w:tc>
          <w:tcPr>
            <w:tcW w:w="3970" w:type="dxa"/>
            <w:vAlign w:val="center"/>
          </w:tcPr>
          <w:p w14:paraId="49498A0E"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БИК </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25421C6B" w14:textId="77777777" w:rsidR="0009230A" w:rsidRPr="00A81864" w:rsidRDefault="0009230A" w:rsidP="00B339FA">
            <w:pPr>
              <w:rPr>
                <w:rFonts w:ascii="Times New Roman" w:hAnsi="Times New Roman"/>
                <w:sz w:val="28"/>
                <w:szCs w:val="28"/>
              </w:rPr>
            </w:pPr>
          </w:p>
        </w:tc>
      </w:tr>
      <w:tr w:rsidR="0009230A" w:rsidRPr="00A81864" w14:paraId="04A9BFF6" w14:textId="77777777" w:rsidTr="00B339FA">
        <w:trPr>
          <w:trHeight w:val="230"/>
          <w:jc w:val="center"/>
        </w:trPr>
        <w:tc>
          <w:tcPr>
            <w:tcW w:w="3970" w:type="dxa"/>
            <w:vAlign w:val="center"/>
          </w:tcPr>
          <w:p w14:paraId="317E5106" w14:textId="77777777" w:rsidR="0009230A" w:rsidRPr="00A81864" w:rsidRDefault="0009230A" w:rsidP="00B339FA">
            <w:pPr>
              <w:rPr>
                <w:rFonts w:ascii="Times New Roman" w:hAnsi="Times New Roman"/>
                <w:sz w:val="28"/>
                <w:szCs w:val="28"/>
              </w:rPr>
            </w:pPr>
          </w:p>
        </w:tc>
        <w:tc>
          <w:tcPr>
            <w:tcW w:w="6290" w:type="dxa"/>
            <w:gridSpan w:val="6"/>
            <w:tcBorders>
              <w:bottom w:val="single" w:sz="4" w:space="0" w:color="000000"/>
            </w:tcBorders>
            <w:vAlign w:val="center"/>
          </w:tcPr>
          <w:p w14:paraId="55F72094" w14:textId="77777777" w:rsidR="0009230A" w:rsidRPr="00A81864" w:rsidRDefault="0009230A" w:rsidP="00B339FA">
            <w:pPr>
              <w:rPr>
                <w:rFonts w:ascii="Times New Roman" w:hAnsi="Times New Roman"/>
                <w:i/>
                <w:sz w:val="28"/>
                <w:szCs w:val="28"/>
              </w:rPr>
            </w:pPr>
          </w:p>
        </w:tc>
      </w:tr>
      <w:tr w:rsidR="0009230A" w:rsidRPr="00A81864" w14:paraId="11116BAE" w14:textId="77777777" w:rsidTr="00B339FA">
        <w:trPr>
          <w:trHeight w:val="230"/>
          <w:jc w:val="center"/>
        </w:trPr>
        <w:tc>
          <w:tcPr>
            <w:tcW w:w="3970" w:type="dxa"/>
            <w:vAlign w:val="center"/>
          </w:tcPr>
          <w:p w14:paraId="7F35ECF2"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Расчётный счёт</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52D0030A" w14:textId="77777777" w:rsidR="0009230A" w:rsidRPr="00A81864" w:rsidRDefault="0009230A" w:rsidP="00B339FA">
            <w:pPr>
              <w:rPr>
                <w:rFonts w:ascii="Times New Roman" w:hAnsi="Times New Roman"/>
                <w:sz w:val="28"/>
                <w:szCs w:val="28"/>
              </w:rPr>
            </w:pPr>
          </w:p>
        </w:tc>
      </w:tr>
      <w:tr w:rsidR="0009230A" w:rsidRPr="00A81864" w14:paraId="0F3BF8DF" w14:textId="77777777" w:rsidTr="00B339FA">
        <w:trPr>
          <w:trHeight w:val="230"/>
          <w:jc w:val="center"/>
        </w:trPr>
        <w:tc>
          <w:tcPr>
            <w:tcW w:w="3970" w:type="dxa"/>
          </w:tcPr>
          <w:p w14:paraId="645CABE7" w14:textId="77777777" w:rsidR="0009230A" w:rsidRPr="00A81864" w:rsidRDefault="0009230A" w:rsidP="00B339FA">
            <w:pPr>
              <w:rPr>
                <w:rFonts w:ascii="Times New Roman" w:hAnsi="Times New Roman"/>
                <w:b/>
                <w:sz w:val="28"/>
                <w:szCs w:val="28"/>
              </w:rPr>
            </w:pPr>
          </w:p>
          <w:p w14:paraId="523BB7E0" w14:textId="77777777"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6. Руководитель Участника конкурса</w:t>
            </w:r>
          </w:p>
        </w:tc>
        <w:tc>
          <w:tcPr>
            <w:tcW w:w="6290" w:type="dxa"/>
            <w:gridSpan w:val="6"/>
          </w:tcPr>
          <w:p w14:paraId="5809E8FC" w14:textId="77777777" w:rsidR="0009230A" w:rsidRPr="00A81864" w:rsidRDefault="0009230A" w:rsidP="00B339FA">
            <w:pPr>
              <w:rPr>
                <w:rFonts w:ascii="Times New Roman" w:hAnsi="Times New Roman"/>
                <w:i/>
                <w:sz w:val="28"/>
                <w:szCs w:val="28"/>
              </w:rPr>
            </w:pPr>
          </w:p>
        </w:tc>
      </w:tr>
      <w:tr w:rsidR="0009230A" w:rsidRPr="00A81864" w14:paraId="7BA88340" w14:textId="77777777" w:rsidTr="00B339FA">
        <w:trPr>
          <w:trHeight w:val="230"/>
          <w:jc w:val="center"/>
        </w:trPr>
        <w:tc>
          <w:tcPr>
            <w:tcW w:w="3970" w:type="dxa"/>
            <w:tcBorders>
              <w:right w:val="single" w:sz="4" w:space="0" w:color="auto"/>
            </w:tcBorders>
          </w:tcPr>
          <w:p w14:paraId="0AC73704"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Фамилия, имя, отчество</w:t>
            </w:r>
          </w:p>
        </w:tc>
        <w:tc>
          <w:tcPr>
            <w:tcW w:w="6290" w:type="dxa"/>
            <w:gridSpan w:val="6"/>
            <w:tcBorders>
              <w:top w:val="single" w:sz="4" w:space="0" w:color="auto"/>
              <w:left w:val="single" w:sz="4" w:space="0" w:color="auto"/>
              <w:bottom w:val="single" w:sz="4" w:space="0" w:color="auto"/>
              <w:right w:val="single" w:sz="4" w:space="0" w:color="auto"/>
            </w:tcBorders>
          </w:tcPr>
          <w:p w14:paraId="17964A2E" w14:textId="77777777" w:rsidR="0009230A" w:rsidRPr="00A81864" w:rsidRDefault="0009230A" w:rsidP="00B339FA">
            <w:pPr>
              <w:rPr>
                <w:rFonts w:ascii="Times New Roman" w:hAnsi="Times New Roman"/>
                <w:sz w:val="28"/>
                <w:szCs w:val="28"/>
              </w:rPr>
            </w:pPr>
          </w:p>
        </w:tc>
      </w:tr>
      <w:tr w:rsidR="0009230A" w:rsidRPr="00A81864" w14:paraId="6491E6F1" w14:textId="77777777" w:rsidTr="00B339FA">
        <w:trPr>
          <w:trHeight w:val="230"/>
          <w:jc w:val="center"/>
        </w:trPr>
        <w:tc>
          <w:tcPr>
            <w:tcW w:w="3970" w:type="dxa"/>
          </w:tcPr>
          <w:p w14:paraId="0AC02577"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bottom w:val="single" w:sz="4" w:space="0" w:color="auto"/>
            </w:tcBorders>
          </w:tcPr>
          <w:p w14:paraId="0869F969" w14:textId="77777777" w:rsidR="0009230A" w:rsidRPr="00A81864" w:rsidRDefault="0009230A" w:rsidP="00B339FA">
            <w:pPr>
              <w:rPr>
                <w:rFonts w:ascii="Times New Roman" w:hAnsi="Times New Roman"/>
                <w:i/>
                <w:sz w:val="28"/>
                <w:szCs w:val="28"/>
              </w:rPr>
            </w:pPr>
          </w:p>
        </w:tc>
      </w:tr>
      <w:tr w:rsidR="0009230A" w:rsidRPr="00A81864" w14:paraId="10EDA0FF" w14:textId="77777777" w:rsidTr="00B339FA">
        <w:trPr>
          <w:trHeight w:val="230"/>
          <w:jc w:val="center"/>
        </w:trPr>
        <w:tc>
          <w:tcPr>
            <w:tcW w:w="3970" w:type="dxa"/>
            <w:tcBorders>
              <w:right w:val="single" w:sz="4" w:space="0" w:color="auto"/>
            </w:tcBorders>
          </w:tcPr>
          <w:p w14:paraId="4C55956D"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Должность руководителя </w:t>
            </w:r>
          </w:p>
        </w:tc>
        <w:tc>
          <w:tcPr>
            <w:tcW w:w="6290" w:type="dxa"/>
            <w:gridSpan w:val="6"/>
            <w:tcBorders>
              <w:top w:val="single" w:sz="4" w:space="0" w:color="auto"/>
              <w:left w:val="single" w:sz="4" w:space="0" w:color="auto"/>
              <w:bottom w:val="single" w:sz="4" w:space="0" w:color="auto"/>
              <w:right w:val="single" w:sz="4" w:space="0" w:color="auto"/>
            </w:tcBorders>
          </w:tcPr>
          <w:p w14:paraId="0A524354" w14:textId="77777777" w:rsidR="0009230A" w:rsidRPr="00A81864" w:rsidRDefault="0009230A" w:rsidP="00B339FA">
            <w:pPr>
              <w:rPr>
                <w:rFonts w:ascii="Times New Roman" w:hAnsi="Times New Roman"/>
                <w:sz w:val="28"/>
                <w:szCs w:val="28"/>
              </w:rPr>
            </w:pPr>
          </w:p>
        </w:tc>
      </w:tr>
      <w:tr w:rsidR="0009230A" w:rsidRPr="00A81864" w14:paraId="69F1D08F" w14:textId="77777777" w:rsidTr="00B339FA">
        <w:trPr>
          <w:trHeight w:val="230"/>
          <w:jc w:val="center"/>
        </w:trPr>
        <w:tc>
          <w:tcPr>
            <w:tcW w:w="3970" w:type="dxa"/>
          </w:tcPr>
          <w:p w14:paraId="074601F3"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bottom w:val="single" w:sz="4" w:space="0" w:color="000000"/>
            </w:tcBorders>
          </w:tcPr>
          <w:p w14:paraId="23C57A4E"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(в соответствие с учредительными документами)</w:t>
            </w:r>
          </w:p>
        </w:tc>
      </w:tr>
      <w:tr w:rsidR="0009230A" w:rsidRPr="00A81864" w14:paraId="71CC2133" w14:textId="77777777" w:rsidTr="00B339FA">
        <w:trPr>
          <w:trHeight w:val="230"/>
          <w:jc w:val="center"/>
        </w:trPr>
        <w:tc>
          <w:tcPr>
            <w:tcW w:w="3970" w:type="dxa"/>
          </w:tcPr>
          <w:p w14:paraId="7CDAF010"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Контактный телефон</w:t>
            </w:r>
          </w:p>
        </w:tc>
        <w:tc>
          <w:tcPr>
            <w:tcW w:w="6290" w:type="dxa"/>
            <w:gridSpan w:val="6"/>
            <w:tcBorders>
              <w:top w:val="single" w:sz="4" w:space="0" w:color="000000"/>
              <w:left w:val="single" w:sz="4" w:space="0" w:color="000000"/>
              <w:bottom w:val="single" w:sz="4" w:space="0" w:color="auto"/>
              <w:right w:val="single" w:sz="4" w:space="0" w:color="000000"/>
            </w:tcBorders>
          </w:tcPr>
          <w:p w14:paraId="76388826" w14:textId="77777777" w:rsidR="0009230A" w:rsidRPr="00A81864" w:rsidRDefault="0009230A" w:rsidP="00B339FA">
            <w:pPr>
              <w:rPr>
                <w:rFonts w:ascii="Times New Roman" w:hAnsi="Times New Roman"/>
                <w:sz w:val="28"/>
                <w:szCs w:val="28"/>
              </w:rPr>
            </w:pPr>
          </w:p>
        </w:tc>
      </w:tr>
      <w:tr w:rsidR="0009230A" w:rsidRPr="00A81864" w14:paraId="3608AADE" w14:textId="77777777" w:rsidTr="00B339FA">
        <w:trPr>
          <w:trHeight w:val="230"/>
          <w:jc w:val="center"/>
        </w:trPr>
        <w:tc>
          <w:tcPr>
            <w:tcW w:w="3970" w:type="dxa"/>
            <w:vAlign w:val="center"/>
          </w:tcPr>
          <w:p w14:paraId="3F22840F"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tcBorders>
            <w:vAlign w:val="center"/>
          </w:tcPr>
          <w:p w14:paraId="2A3107E5"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(если указывается городской стационарный телефона, то обозначить код населённого пункта)</w:t>
            </w:r>
          </w:p>
        </w:tc>
      </w:tr>
      <w:tr w:rsidR="0009230A" w:rsidRPr="00A81864" w14:paraId="2FBC5B8C" w14:textId="77777777" w:rsidTr="00B339FA">
        <w:trPr>
          <w:trHeight w:val="230"/>
          <w:jc w:val="center"/>
        </w:trPr>
        <w:tc>
          <w:tcPr>
            <w:tcW w:w="3970" w:type="dxa"/>
            <w:tcBorders>
              <w:right w:val="single" w:sz="4" w:space="0" w:color="auto"/>
            </w:tcBorders>
            <w:vAlign w:val="center"/>
          </w:tcPr>
          <w:p w14:paraId="058FD5DA"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Электронная почта</w:t>
            </w:r>
          </w:p>
        </w:tc>
        <w:tc>
          <w:tcPr>
            <w:tcW w:w="6290" w:type="dxa"/>
            <w:gridSpan w:val="6"/>
            <w:tcBorders>
              <w:top w:val="single" w:sz="4" w:space="0" w:color="auto"/>
              <w:left w:val="single" w:sz="4" w:space="0" w:color="auto"/>
              <w:bottom w:val="single" w:sz="4" w:space="0" w:color="auto"/>
              <w:right w:val="single" w:sz="4" w:space="0" w:color="auto"/>
            </w:tcBorders>
            <w:vAlign w:val="center"/>
          </w:tcPr>
          <w:p w14:paraId="7A0BBF71" w14:textId="77777777" w:rsidR="0009230A" w:rsidRPr="00A81864" w:rsidRDefault="0009230A" w:rsidP="00B339FA">
            <w:pPr>
              <w:rPr>
                <w:rFonts w:ascii="Times New Roman" w:hAnsi="Times New Roman"/>
                <w:sz w:val="28"/>
                <w:szCs w:val="28"/>
              </w:rPr>
            </w:pPr>
          </w:p>
        </w:tc>
      </w:tr>
      <w:tr w:rsidR="0009230A" w:rsidRPr="00A81864" w14:paraId="18003EBA" w14:textId="77777777" w:rsidTr="00B339FA">
        <w:trPr>
          <w:trHeight w:val="238"/>
          <w:jc w:val="center"/>
        </w:trPr>
        <w:tc>
          <w:tcPr>
            <w:tcW w:w="3970" w:type="dxa"/>
          </w:tcPr>
          <w:p w14:paraId="6810C952" w14:textId="77777777" w:rsidR="0009230A" w:rsidRPr="00A81864" w:rsidRDefault="0009230A" w:rsidP="00B339FA">
            <w:pPr>
              <w:rPr>
                <w:rFonts w:ascii="Times New Roman" w:hAnsi="Times New Roman"/>
                <w:sz w:val="28"/>
                <w:szCs w:val="28"/>
              </w:rPr>
            </w:pPr>
          </w:p>
          <w:p w14:paraId="67084938"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tcBorders>
          </w:tcPr>
          <w:p w14:paraId="43EDE1E7" w14:textId="77777777" w:rsidR="0009230A" w:rsidRPr="00A81864" w:rsidRDefault="0009230A" w:rsidP="00B339FA">
            <w:pPr>
              <w:rPr>
                <w:rFonts w:ascii="Times New Roman" w:hAnsi="Times New Roman"/>
                <w:i/>
                <w:sz w:val="28"/>
                <w:szCs w:val="28"/>
              </w:rPr>
            </w:pPr>
          </w:p>
        </w:tc>
      </w:tr>
      <w:tr w:rsidR="0009230A" w:rsidRPr="00A81864" w14:paraId="68895328" w14:textId="77777777" w:rsidTr="00B339FA">
        <w:trPr>
          <w:trHeight w:val="230"/>
          <w:jc w:val="center"/>
        </w:trPr>
        <w:tc>
          <w:tcPr>
            <w:tcW w:w="3970" w:type="dxa"/>
          </w:tcPr>
          <w:p w14:paraId="5C7316F2" w14:textId="77777777" w:rsidR="0009230A" w:rsidRPr="00A81864" w:rsidRDefault="0009230A" w:rsidP="00B339FA">
            <w:pPr>
              <w:rPr>
                <w:rFonts w:ascii="Times New Roman" w:hAnsi="Times New Roman"/>
                <w:b/>
                <w:sz w:val="28"/>
                <w:szCs w:val="28"/>
              </w:rPr>
            </w:pPr>
          </w:p>
          <w:p w14:paraId="464436A7" w14:textId="77777777"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 xml:space="preserve">7. Главный бухгалтер Участника конкурса </w:t>
            </w:r>
            <w:r w:rsidRPr="00A81864">
              <w:rPr>
                <w:rFonts w:ascii="Times New Roman" w:hAnsi="Times New Roman"/>
                <w:i/>
                <w:sz w:val="28"/>
                <w:szCs w:val="28"/>
              </w:rPr>
              <w:t xml:space="preserve">(либо указание на организацию, на </w:t>
            </w:r>
            <w:r w:rsidRPr="00A81864">
              <w:rPr>
                <w:rFonts w:ascii="Times New Roman" w:hAnsi="Times New Roman"/>
                <w:i/>
                <w:sz w:val="28"/>
                <w:szCs w:val="28"/>
              </w:rPr>
              <w:lastRenderedPageBreak/>
              <w:t>которую возложено ведение бухгалтерского учёта)</w:t>
            </w:r>
          </w:p>
        </w:tc>
        <w:tc>
          <w:tcPr>
            <w:tcW w:w="6290" w:type="dxa"/>
            <w:gridSpan w:val="6"/>
          </w:tcPr>
          <w:p w14:paraId="41F17E5B" w14:textId="77777777" w:rsidR="0009230A" w:rsidRPr="00A81864" w:rsidRDefault="0009230A" w:rsidP="00B339FA">
            <w:pPr>
              <w:rPr>
                <w:rFonts w:ascii="Times New Roman" w:hAnsi="Times New Roman"/>
                <w:i/>
                <w:sz w:val="28"/>
                <w:szCs w:val="28"/>
              </w:rPr>
            </w:pPr>
          </w:p>
        </w:tc>
      </w:tr>
      <w:tr w:rsidR="0009230A" w:rsidRPr="00A81864" w14:paraId="5461363E" w14:textId="77777777" w:rsidTr="00B339FA">
        <w:trPr>
          <w:trHeight w:val="230"/>
          <w:jc w:val="center"/>
        </w:trPr>
        <w:tc>
          <w:tcPr>
            <w:tcW w:w="3970" w:type="dxa"/>
            <w:tcBorders>
              <w:right w:val="single" w:sz="4" w:space="0" w:color="auto"/>
            </w:tcBorders>
          </w:tcPr>
          <w:p w14:paraId="77480729"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lastRenderedPageBreak/>
              <w:t xml:space="preserve">Фамилия, имя, отчество </w:t>
            </w:r>
            <w:r w:rsidRPr="00A81864">
              <w:rPr>
                <w:rFonts w:ascii="Times New Roman" w:hAnsi="Times New Roman"/>
                <w:i/>
                <w:sz w:val="28"/>
                <w:szCs w:val="28"/>
              </w:rPr>
              <w:t>(либо наименование организации)</w:t>
            </w:r>
          </w:p>
        </w:tc>
        <w:tc>
          <w:tcPr>
            <w:tcW w:w="6290" w:type="dxa"/>
            <w:gridSpan w:val="6"/>
            <w:tcBorders>
              <w:top w:val="single" w:sz="4" w:space="0" w:color="auto"/>
              <w:left w:val="single" w:sz="4" w:space="0" w:color="auto"/>
              <w:bottom w:val="single" w:sz="4" w:space="0" w:color="auto"/>
              <w:right w:val="single" w:sz="4" w:space="0" w:color="auto"/>
            </w:tcBorders>
          </w:tcPr>
          <w:p w14:paraId="2147A3BC" w14:textId="77777777" w:rsidR="0009230A" w:rsidRPr="00A81864" w:rsidRDefault="0009230A" w:rsidP="00B339FA">
            <w:pPr>
              <w:rPr>
                <w:rFonts w:ascii="Times New Roman" w:hAnsi="Times New Roman"/>
                <w:i/>
                <w:sz w:val="28"/>
                <w:szCs w:val="28"/>
              </w:rPr>
            </w:pPr>
          </w:p>
        </w:tc>
      </w:tr>
      <w:tr w:rsidR="0009230A" w:rsidRPr="00A81864" w14:paraId="4C42F2A1" w14:textId="77777777" w:rsidTr="00B339FA">
        <w:trPr>
          <w:trHeight w:val="230"/>
          <w:jc w:val="center"/>
        </w:trPr>
        <w:tc>
          <w:tcPr>
            <w:tcW w:w="3970" w:type="dxa"/>
          </w:tcPr>
          <w:p w14:paraId="306AC549"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bottom w:val="single" w:sz="4" w:space="0" w:color="auto"/>
            </w:tcBorders>
          </w:tcPr>
          <w:p w14:paraId="0B1F566B" w14:textId="77777777" w:rsidR="0009230A" w:rsidRPr="00A81864" w:rsidRDefault="0009230A" w:rsidP="00B339FA">
            <w:pPr>
              <w:rPr>
                <w:rFonts w:ascii="Times New Roman" w:hAnsi="Times New Roman"/>
                <w:i/>
                <w:sz w:val="28"/>
                <w:szCs w:val="28"/>
              </w:rPr>
            </w:pPr>
          </w:p>
        </w:tc>
      </w:tr>
      <w:tr w:rsidR="0009230A" w:rsidRPr="00A81864" w14:paraId="56B86274" w14:textId="77777777" w:rsidTr="00B339FA">
        <w:trPr>
          <w:trHeight w:val="230"/>
          <w:jc w:val="center"/>
        </w:trPr>
        <w:tc>
          <w:tcPr>
            <w:tcW w:w="3970" w:type="dxa"/>
            <w:tcBorders>
              <w:right w:val="single" w:sz="4" w:space="0" w:color="auto"/>
            </w:tcBorders>
          </w:tcPr>
          <w:p w14:paraId="3F62E753"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Контактный телефон</w:t>
            </w:r>
          </w:p>
        </w:tc>
        <w:tc>
          <w:tcPr>
            <w:tcW w:w="6290" w:type="dxa"/>
            <w:gridSpan w:val="6"/>
            <w:tcBorders>
              <w:top w:val="single" w:sz="4" w:space="0" w:color="auto"/>
              <w:left w:val="single" w:sz="4" w:space="0" w:color="auto"/>
              <w:bottom w:val="single" w:sz="4" w:space="0" w:color="auto"/>
              <w:right w:val="single" w:sz="4" w:space="0" w:color="auto"/>
            </w:tcBorders>
          </w:tcPr>
          <w:p w14:paraId="50513704" w14:textId="77777777" w:rsidR="0009230A" w:rsidRPr="00A81864" w:rsidRDefault="0009230A" w:rsidP="00B339FA">
            <w:pPr>
              <w:rPr>
                <w:rFonts w:ascii="Times New Roman" w:hAnsi="Times New Roman"/>
                <w:i/>
                <w:sz w:val="28"/>
                <w:szCs w:val="28"/>
              </w:rPr>
            </w:pPr>
          </w:p>
        </w:tc>
      </w:tr>
      <w:tr w:rsidR="0009230A" w:rsidRPr="00A81864" w14:paraId="00A97B1B" w14:textId="77777777" w:rsidTr="00B339FA">
        <w:trPr>
          <w:trHeight w:val="230"/>
          <w:jc w:val="center"/>
        </w:trPr>
        <w:tc>
          <w:tcPr>
            <w:tcW w:w="3970" w:type="dxa"/>
            <w:vAlign w:val="center"/>
          </w:tcPr>
          <w:p w14:paraId="7AA5D959"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tcBorders>
            <w:vAlign w:val="center"/>
          </w:tcPr>
          <w:p w14:paraId="47902A09"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 xml:space="preserve"> (если указывается городской стационарный телефона, то обозначить код населённого пункта)</w:t>
            </w:r>
          </w:p>
        </w:tc>
      </w:tr>
      <w:tr w:rsidR="0009230A" w:rsidRPr="00A81864" w14:paraId="1AE780DF" w14:textId="77777777" w:rsidTr="00B339FA">
        <w:trPr>
          <w:trHeight w:val="230"/>
          <w:jc w:val="center"/>
        </w:trPr>
        <w:tc>
          <w:tcPr>
            <w:tcW w:w="3970" w:type="dxa"/>
            <w:vAlign w:val="center"/>
          </w:tcPr>
          <w:p w14:paraId="00E47A80" w14:textId="77777777" w:rsidR="0009230A" w:rsidRPr="00A81864" w:rsidRDefault="0009230A" w:rsidP="00B339FA">
            <w:pPr>
              <w:rPr>
                <w:rFonts w:ascii="Times New Roman" w:hAnsi="Times New Roman"/>
                <w:sz w:val="28"/>
                <w:szCs w:val="28"/>
              </w:rPr>
            </w:pPr>
          </w:p>
        </w:tc>
        <w:tc>
          <w:tcPr>
            <w:tcW w:w="6290" w:type="dxa"/>
            <w:gridSpan w:val="6"/>
            <w:tcBorders>
              <w:bottom w:val="single" w:sz="4" w:space="0" w:color="auto"/>
            </w:tcBorders>
            <w:vAlign w:val="center"/>
          </w:tcPr>
          <w:p w14:paraId="583C431C" w14:textId="77777777" w:rsidR="0009230A" w:rsidRPr="00A81864" w:rsidRDefault="0009230A" w:rsidP="00B339FA">
            <w:pPr>
              <w:rPr>
                <w:rFonts w:ascii="Times New Roman" w:hAnsi="Times New Roman"/>
                <w:i/>
                <w:sz w:val="28"/>
                <w:szCs w:val="28"/>
              </w:rPr>
            </w:pPr>
          </w:p>
        </w:tc>
      </w:tr>
      <w:tr w:rsidR="0009230A" w:rsidRPr="00A81864" w14:paraId="3C8293F9" w14:textId="77777777" w:rsidTr="00B339FA">
        <w:trPr>
          <w:trHeight w:val="230"/>
          <w:jc w:val="center"/>
        </w:trPr>
        <w:tc>
          <w:tcPr>
            <w:tcW w:w="3970" w:type="dxa"/>
            <w:tcBorders>
              <w:right w:val="single" w:sz="4" w:space="0" w:color="auto"/>
            </w:tcBorders>
            <w:vAlign w:val="center"/>
          </w:tcPr>
          <w:p w14:paraId="3E47A143"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Электронная почта</w:t>
            </w:r>
          </w:p>
        </w:tc>
        <w:tc>
          <w:tcPr>
            <w:tcW w:w="6290" w:type="dxa"/>
            <w:gridSpan w:val="6"/>
            <w:tcBorders>
              <w:top w:val="single" w:sz="4" w:space="0" w:color="auto"/>
              <w:left w:val="single" w:sz="4" w:space="0" w:color="auto"/>
              <w:bottom w:val="single" w:sz="4" w:space="0" w:color="auto"/>
              <w:right w:val="single" w:sz="4" w:space="0" w:color="auto"/>
            </w:tcBorders>
            <w:vAlign w:val="center"/>
          </w:tcPr>
          <w:p w14:paraId="5D024E4C" w14:textId="77777777" w:rsidR="0009230A" w:rsidRPr="00A81864" w:rsidRDefault="0009230A" w:rsidP="00B339FA">
            <w:pPr>
              <w:rPr>
                <w:rFonts w:ascii="Times New Roman" w:hAnsi="Times New Roman"/>
                <w:i/>
                <w:sz w:val="28"/>
                <w:szCs w:val="28"/>
              </w:rPr>
            </w:pPr>
          </w:p>
        </w:tc>
      </w:tr>
      <w:tr w:rsidR="0009230A" w:rsidRPr="00A81864" w14:paraId="0ACB2645" w14:textId="77777777" w:rsidTr="00B339FA">
        <w:trPr>
          <w:trHeight w:val="238"/>
          <w:jc w:val="center"/>
        </w:trPr>
        <w:tc>
          <w:tcPr>
            <w:tcW w:w="3970" w:type="dxa"/>
          </w:tcPr>
          <w:p w14:paraId="7873938A"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tcBorders>
          </w:tcPr>
          <w:p w14:paraId="04F01E68" w14:textId="77777777" w:rsidR="0009230A" w:rsidRPr="00A81864" w:rsidRDefault="0009230A" w:rsidP="00B339FA">
            <w:pPr>
              <w:rPr>
                <w:rFonts w:ascii="Times New Roman" w:hAnsi="Times New Roman"/>
                <w:i/>
                <w:sz w:val="28"/>
                <w:szCs w:val="28"/>
              </w:rPr>
            </w:pPr>
          </w:p>
        </w:tc>
      </w:tr>
      <w:tr w:rsidR="0009230A" w:rsidRPr="00A81864" w14:paraId="4E147D4D" w14:textId="77777777" w:rsidTr="00B339FA">
        <w:trPr>
          <w:trHeight w:val="230"/>
          <w:jc w:val="center"/>
        </w:trPr>
        <w:tc>
          <w:tcPr>
            <w:tcW w:w="3970" w:type="dxa"/>
          </w:tcPr>
          <w:p w14:paraId="2E87D82B" w14:textId="77777777" w:rsidR="0009230A" w:rsidRPr="00A81864" w:rsidRDefault="0009230A" w:rsidP="00B339FA">
            <w:pPr>
              <w:rPr>
                <w:rFonts w:ascii="Times New Roman" w:hAnsi="Times New Roman"/>
                <w:b/>
                <w:sz w:val="28"/>
                <w:szCs w:val="28"/>
              </w:rPr>
            </w:pPr>
          </w:p>
          <w:p w14:paraId="2C7CBED1" w14:textId="77777777"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8. Учредители Участника конкурса</w:t>
            </w:r>
          </w:p>
        </w:tc>
        <w:tc>
          <w:tcPr>
            <w:tcW w:w="6290" w:type="dxa"/>
            <w:gridSpan w:val="6"/>
          </w:tcPr>
          <w:p w14:paraId="48B11F8F" w14:textId="77777777" w:rsidR="0009230A" w:rsidRPr="00A81864" w:rsidRDefault="0009230A" w:rsidP="00B339FA">
            <w:pPr>
              <w:rPr>
                <w:rFonts w:ascii="Times New Roman" w:hAnsi="Times New Roman"/>
                <w:i/>
                <w:sz w:val="28"/>
                <w:szCs w:val="28"/>
              </w:rPr>
            </w:pPr>
          </w:p>
        </w:tc>
      </w:tr>
      <w:tr w:rsidR="0009230A" w:rsidRPr="00A81864" w14:paraId="73D75D0C" w14:textId="77777777" w:rsidTr="00B339FA">
        <w:trPr>
          <w:trHeight w:val="230"/>
          <w:jc w:val="center"/>
        </w:trPr>
        <w:tc>
          <w:tcPr>
            <w:tcW w:w="3970" w:type="dxa"/>
            <w:vAlign w:val="center"/>
          </w:tcPr>
          <w:p w14:paraId="0317D056"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физические лица</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43A03328" w14:textId="77777777" w:rsidR="0009230A" w:rsidRPr="00A81864" w:rsidRDefault="0009230A" w:rsidP="00B339FA">
            <w:pPr>
              <w:rPr>
                <w:rFonts w:ascii="Times New Roman" w:hAnsi="Times New Roman"/>
                <w:i/>
                <w:sz w:val="28"/>
                <w:szCs w:val="28"/>
              </w:rPr>
            </w:pPr>
          </w:p>
        </w:tc>
      </w:tr>
      <w:tr w:rsidR="0009230A" w:rsidRPr="00A81864" w14:paraId="436A5658" w14:textId="77777777" w:rsidTr="00B339FA">
        <w:trPr>
          <w:trHeight w:val="230"/>
          <w:jc w:val="center"/>
        </w:trPr>
        <w:tc>
          <w:tcPr>
            <w:tcW w:w="3970" w:type="dxa"/>
            <w:vAlign w:val="center"/>
          </w:tcPr>
          <w:p w14:paraId="28198C33"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000000"/>
            </w:tcBorders>
            <w:vAlign w:val="center"/>
          </w:tcPr>
          <w:p w14:paraId="7724374C"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(указать количество)</w:t>
            </w:r>
          </w:p>
        </w:tc>
      </w:tr>
      <w:tr w:rsidR="0009230A" w:rsidRPr="00A81864" w14:paraId="0EA10289" w14:textId="77777777" w:rsidTr="00B339FA">
        <w:trPr>
          <w:trHeight w:val="230"/>
          <w:jc w:val="center"/>
        </w:trPr>
        <w:tc>
          <w:tcPr>
            <w:tcW w:w="3970" w:type="dxa"/>
            <w:vAlign w:val="center"/>
          </w:tcPr>
          <w:p w14:paraId="617F51FF"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юридические лица</w:t>
            </w:r>
          </w:p>
        </w:tc>
        <w:tc>
          <w:tcPr>
            <w:tcW w:w="6290" w:type="dxa"/>
            <w:gridSpan w:val="6"/>
            <w:tcBorders>
              <w:top w:val="single" w:sz="4" w:space="0" w:color="000000"/>
              <w:left w:val="single" w:sz="4" w:space="0" w:color="000000"/>
              <w:bottom w:val="single" w:sz="4" w:space="0" w:color="000000"/>
              <w:right w:val="single" w:sz="4" w:space="0" w:color="000000"/>
            </w:tcBorders>
            <w:vAlign w:val="center"/>
          </w:tcPr>
          <w:p w14:paraId="6C799048" w14:textId="77777777" w:rsidR="0009230A" w:rsidRPr="00A81864" w:rsidRDefault="0009230A" w:rsidP="00B339FA">
            <w:pPr>
              <w:rPr>
                <w:rFonts w:ascii="Times New Roman" w:hAnsi="Times New Roman"/>
                <w:i/>
                <w:sz w:val="28"/>
                <w:szCs w:val="28"/>
              </w:rPr>
            </w:pPr>
          </w:p>
        </w:tc>
      </w:tr>
      <w:tr w:rsidR="0009230A" w:rsidRPr="00A81864" w14:paraId="5B3968CE" w14:textId="77777777" w:rsidTr="00B339FA">
        <w:trPr>
          <w:trHeight w:val="230"/>
          <w:jc w:val="center"/>
        </w:trPr>
        <w:tc>
          <w:tcPr>
            <w:tcW w:w="3970" w:type="dxa"/>
            <w:vAlign w:val="center"/>
          </w:tcPr>
          <w:p w14:paraId="51EAF64B"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000000"/>
            </w:tcBorders>
            <w:vAlign w:val="center"/>
          </w:tcPr>
          <w:p w14:paraId="3DF781C0" w14:textId="77777777" w:rsidR="0009230A" w:rsidRPr="00A81864" w:rsidRDefault="0009230A" w:rsidP="00B339FA">
            <w:pPr>
              <w:rPr>
                <w:rFonts w:ascii="Times New Roman" w:hAnsi="Times New Roman"/>
                <w:i/>
                <w:sz w:val="28"/>
                <w:szCs w:val="28"/>
              </w:rPr>
            </w:pPr>
            <w:r w:rsidRPr="00A81864">
              <w:rPr>
                <w:rFonts w:ascii="Times New Roman" w:hAnsi="Times New Roman"/>
                <w:i/>
                <w:sz w:val="28"/>
                <w:szCs w:val="28"/>
              </w:rPr>
              <w:t xml:space="preserve">(перечислить) </w:t>
            </w:r>
          </w:p>
        </w:tc>
      </w:tr>
      <w:tr w:rsidR="0009230A" w:rsidRPr="00A81864" w14:paraId="6BE5AD8F" w14:textId="77777777" w:rsidTr="00B339FA">
        <w:trPr>
          <w:trHeight w:val="230"/>
          <w:jc w:val="center"/>
        </w:trPr>
        <w:tc>
          <w:tcPr>
            <w:tcW w:w="3970" w:type="dxa"/>
            <w:tcBorders>
              <w:right w:val="single" w:sz="4" w:space="0" w:color="auto"/>
            </w:tcBorders>
            <w:vAlign w:val="center"/>
          </w:tcPr>
          <w:p w14:paraId="4476A0AB" w14:textId="77777777" w:rsidR="0009230A" w:rsidRPr="00A81864" w:rsidRDefault="0009230A" w:rsidP="00B339FA">
            <w:pPr>
              <w:rPr>
                <w:rFonts w:ascii="Times New Roman" w:hAnsi="Times New Roman"/>
                <w:sz w:val="28"/>
                <w:szCs w:val="28"/>
              </w:rPr>
            </w:pPr>
          </w:p>
          <w:p w14:paraId="15FEA74D" w14:textId="51E93EBB" w:rsidR="0009230A" w:rsidRPr="00A81864" w:rsidRDefault="0009230A" w:rsidP="00B339FA">
            <w:pPr>
              <w:rPr>
                <w:rFonts w:ascii="Times New Roman" w:hAnsi="Times New Roman"/>
                <w:b/>
                <w:sz w:val="28"/>
                <w:szCs w:val="28"/>
              </w:rPr>
            </w:pPr>
            <w:r w:rsidRPr="00A81864">
              <w:rPr>
                <w:rFonts w:ascii="Times New Roman" w:hAnsi="Times New Roman"/>
                <w:b/>
                <w:sz w:val="28"/>
                <w:szCs w:val="28"/>
              </w:rPr>
              <w:t>9. Наличие успешного опыта реализации проектов, связанных с подготовкой, переподготовкой и стажировкой продвинутых кадров цифровой экономики в областях математики, информатики, технологий</w:t>
            </w:r>
            <w:r w:rsidRPr="00A81864">
              <w:rPr>
                <w:rFonts w:ascii="Times New Roman" w:hAnsi="Times New Roman"/>
                <w:b/>
                <w:sz w:val="28"/>
                <w:szCs w:val="28"/>
              </w:rPr>
              <w:br/>
            </w:r>
            <w:r w:rsidRPr="00A81864">
              <w:rPr>
                <w:rFonts w:ascii="Times New Roman" w:hAnsi="Times New Roman"/>
                <w:i/>
                <w:sz w:val="28"/>
                <w:szCs w:val="28"/>
              </w:rPr>
              <w:t xml:space="preserve">(при необходимости, приложите подтверждающие </w:t>
            </w:r>
            <w:r w:rsidRPr="00A81864">
              <w:rPr>
                <w:rFonts w:ascii="Times New Roman" w:hAnsi="Times New Roman"/>
                <w:i/>
                <w:sz w:val="28"/>
                <w:szCs w:val="28"/>
              </w:rPr>
              <w:lastRenderedPageBreak/>
              <w:t>документы)</w:t>
            </w:r>
          </w:p>
        </w:tc>
        <w:tc>
          <w:tcPr>
            <w:tcW w:w="6290" w:type="dxa"/>
            <w:gridSpan w:val="6"/>
            <w:tcBorders>
              <w:top w:val="single" w:sz="4" w:space="0" w:color="auto"/>
              <w:left w:val="single" w:sz="4" w:space="0" w:color="auto"/>
              <w:bottom w:val="single" w:sz="4" w:space="0" w:color="auto"/>
              <w:right w:val="single" w:sz="4" w:space="0" w:color="auto"/>
            </w:tcBorders>
            <w:vAlign w:val="center"/>
          </w:tcPr>
          <w:p w14:paraId="6564ED04" w14:textId="77777777" w:rsidR="0009230A" w:rsidRPr="00A81864" w:rsidRDefault="0009230A" w:rsidP="00B339FA">
            <w:pPr>
              <w:rPr>
                <w:rFonts w:ascii="Times New Roman" w:hAnsi="Times New Roman"/>
                <w:i/>
                <w:sz w:val="28"/>
                <w:szCs w:val="28"/>
              </w:rPr>
            </w:pPr>
          </w:p>
        </w:tc>
      </w:tr>
      <w:tr w:rsidR="0009230A" w:rsidRPr="00A81864" w14:paraId="25756AD6" w14:textId="77777777" w:rsidTr="00B339FA">
        <w:trPr>
          <w:trHeight w:val="230"/>
          <w:jc w:val="center"/>
        </w:trPr>
        <w:tc>
          <w:tcPr>
            <w:tcW w:w="3970" w:type="dxa"/>
            <w:tcBorders>
              <w:bottom w:val="single" w:sz="4" w:space="0" w:color="auto"/>
            </w:tcBorders>
            <w:vAlign w:val="center"/>
          </w:tcPr>
          <w:p w14:paraId="6540317F" w14:textId="77777777" w:rsidR="0009230A" w:rsidRPr="00A81864" w:rsidRDefault="0009230A" w:rsidP="00B339FA">
            <w:pPr>
              <w:rPr>
                <w:rFonts w:ascii="Times New Roman" w:hAnsi="Times New Roman"/>
                <w:sz w:val="28"/>
                <w:szCs w:val="28"/>
              </w:rPr>
            </w:pPr>
          </w:p>
        </w:tc>
        <w:tc>
          <w:tcPr>
            <w:tcW w:w="6290" w:type="dxa"/>
            <w:gridSpan w:val="6"/>
            <w:tcBorders>
              <w:top w:val="single" w:sz="4" w:space="0" w:color="auto"/>
              <w:bottom w:val="single" w:sz="4" w:space="0" w:color="auto"/>
            </w:tcBorders>
            <w:vAlign w:val="center"/>
          </w:tcPr>
          <w:p w14:paraId="6AB7BA5D" w14:textId="77777777" w:rsidR="0009230A" w:rsidRPr="00A81864" w:rsidRDefault="0009230A" w:rsidP="00B339FA">
            <w:pPr>
              <w:rPr>
                <w:rFonts w:ascii="Times New Roman" w:hAnsi="Times New Roman"/>
                <w:i/>
                <w:sz w:val="28"/>
                <w:szCs w:val="28"/>
              </w:rPr>
            </w:pPr>
            <w:r w:rsidRPr="00A81864">
              <w:rPr>
                <w:rFonts w:ascii="Times New Roman" w:hAnsi="Times New Roman"/>
                <w:sz w:val="28"/>
                <w:szCs w:val="28"/>
              </w:rPr>
              <w:t>(</w:t>
            </w:r>
            <w:r w:rsidRPr="00A81864">
              <w:rPr>
                <w:rFonts w:ascii="Times New Roman" w:hAnsi="Times New Roman"/>
                <w:i/>
                <w:sz w:val="28"/>
                <w:szCs w:val="28"/>
              </w:rPr>
              <w:t xml:space="preserve">перечислить проекты, реализованные на момент подписания данной заявки, </w:t>
            </w:r>
            <w:proofErr w:type="gramStart"/>
            <w:r w:rsidRPr="00A81864">
              <w:rPr>
                <w:rFonts w:ascii="Times New Roman" w:hAnsi="Times New Roman"/>
                <w:i/>
                <w:sz w:val="28"/>
                <w:szCs w:val="28"/>
              </w:rPr>
              <w:t>за</w:t>
            </w:r>
            <w:proofErr w:type="gramEnd"/>
            <w:r w:rsidRPr="00A81864">
              <w:rPr>
                <w:rFonts w:ascii="Times New Roman" w:hAnsi="Times New Roman"/>
                <w:i/>
                <w:sz w:val="28"/>
                <w:szCs w:val="28"/>
              </w:rPr>
              <w:t xml:space="preserve"> последние 3 года)</w:t>
            </w:r>
          </w:p>
        </w:tc>
      </w:tr>
    </w:tbl>
    <w:p w14:paraId="2490608C" w14:textId="77777777" w:rsidR="0009230A" w:rsidRPr="00A81864" w:rsidRDefault="0009230A" w:rsidP="0009230A">
      <w:pPr>
        <w:tabs>
          <w:tab w:val="left" w:pos="676"/>
          <w:tab w:val="left" w:pos="1440"/>
        </w:tabs>
        <w:suppressAutoHyphens/>
        <w:spacing w:line="240" w:lineRule="auto"/>
        <w:rPr>
          <w:i/>
          <w:sz w:val="28"/>
          <w:szCs w:val="28"/>
        </w:rPr>
      </w:pPr>
    </w:p>
    <w:p w14:paraId="51D4954D" w14:textId="77777777" w:rsidR="0009230A" w:rsidRPr="00A81864" w:rsidRDefault="0009230A" w:rsidP="0009230A">
      <w:pPr>
        <w:tabs>
          <w:tab w:val="left" w:pos="676"/>
          <w:tab w:val="left" w:pos="1440"/>
        </w:tabs>
        <w:suppressAutoHyphens/>
        <w:spacing w:line="240" w:lineRule="auto"/>
        <w:rPr>
          <w:rFonts w:ascii="Times New Roman" w:hAnsi="Times New Roman"/>
          <w:i/>
          <w:sz w:val="28"/>
          <w:szCs w:val="28"/>
        </w:rPr>
      </w:pPr>
    </w:p>
    <w:p w14:paraId="63709EE3" w14:textId="77777777" w:rsidR="0009230A" w:rsidRPr="00A81864" w:rsidRDefault="0009230A" w:rsidP="0009230A">
      <w:pPr>
        <w:tabs>
          <w:tab w:val="left" w:pos="676"/>
          <w:tab w:val="left" w:pos="1440"/>
        </w:tabs>
        <w:suppressAutoHyphens/>
        <w:spacing w:line="240" w:lineRule="auto"/>
        <w:rPr>
          <w:rFonts w:ascii="Times New Roman" w:hAnsi="Times New Roman"/>
          <w:sz w:val="28"/>
          <w:szCs w:val="28"/>
        </w:rPr>
      </w:pPr>
      <w:r w:rsidRPr="00A81864">
        <w:rPr>
          <w:rFonts w:ascii="Times New Roman" w:hAnsi="Times New Roman"/>
          <w:sz w:val="28"/>
          <w:szCs w:val="28"/>
        </w:rPr>
        <w:t xml:space="preserve">Приложения </w:t>
      </w:r>
      <w:r w:rsidRPr="00A81864">
        <w:rPr>
          <w:rFonts w:ascii="Times New Roman" w:hAnsi="Times New Roman"/>
          <w:i/>
          <w:sz w:val="28"/>
          <w:szCs w:val="28"/>
        </w:rPr>
        <w:t>(при необходимости)</w:t>
      </w:r>
      <w:r w:rsidRPr="00A81864">
        <w:rPr>
          <w:rFonts w:ascii="Times New Roman" w:hAnsi="Times New Roman"/>
          <w:sz w:val="28"/>
          <w:szCs w:val="28"/>
        </w:rPr>
        <w:t xml:space="preserve">: </w:t>
      </w:r>
    </w:p>
    <w:p w14:paraId="728C443A" w14:textId="77777777" w:rsidR="0009230A" w:rsidRPr="00A81864" w:rsidRDefault="0009230A" w:rsidP="0009230A">
      <w:pPr>
        <w:tabs>
          <w:tab w:val="left" w:pos="676"/>
          <w:tab w:val="left" w:pos="1440"/>
        </w:tabs>
        <w:suppressAutoHyphens/>
        <w:spacing w:line="240" w:lineRule="auto"/>
        <w:rPr>
          <w:rFonts w:ascii="Times New Roman" w:hAnsi="Times New Roman"/>
          <w:sz w:val="28"/>
          <w:szCs w:val="28"/>
        </w:rPr>
      </w:pPr>
      <w:r w:rsidRPr="00A81864">
        <w:rPr>
          <w:rFonts w:ascii="Times New Roman" w:hAnsi="Times New Roman"/>
          <w:sz w:val="28"/>
          <w:szCs w:val="28"/>
        </w:rPr>
        <w:t xml:space="preserve">1) документы, подтверждающие наличие успешного опыта реализации проектов – </w:t>
      </w:r>
      <w:proofErr w:type="gramStart"/>
      <w:r w:rsidRPr="00A81864">
        <w:rPr>
          <w:rFonts w:ascii="Times New Roman" w:hAnsi="Times New Roman"/>
          <w:sz w:val="28"/>
          <w:szCs w:val="28"/>
        </w:rPr>
        <w:t>на</w:t>
      </w:r>
      <w:proofErr w:type="gramEnd"/>
      <w:r w:rsidRPr="00A81864">
        <w:rPr>
          <w:rFonts w:ascii="Times New Roman" w:hAnsi="Times New Roman"/>
          <w:sz w:val="28"/>
          <w:szCs w:val="28"/>
        </w:rPr>
        <w:t xml:space="preserve"> __ с. в 1 экз.</w:t>
      </w:r>
    </w:p>
    <w:p w14:paraId="0A225624" w14:textId="77777777" w:rsidR="0009230A" w:rsidRPr="00A81864" w:rsidRDefault="0009230A" w:rsidP="0009230A">
      <w:pPr>
        <w:tabs>
          <w:tab w:val="left" w:pos="676"/>
          <w:tab w:val="left" w:pos="1440"/>
        </w:tabs>
        <w:suppressAutoHyphens/>
        <w:spacing w:line="240" w:lineRule="auto"/>
        <w:jc w:val="right"/>
        <w:rPr>
          <w:rFonts w:ascii="Times New Roman" w:hAnsi="Times New Roman"/>
          <w:i/>
          <w:sz w:val="28"/>
          <w:szCs w:val="28"/>
        </w:rPr>
      </w:pPr>
    </w:p>
    <w:p w14:paraId="624F5A4C" w14:textId="77777777" w:rsidR="0009230A" w:rsidRPr="00A81864" w:rsidRDefault="0009230A" w:rsidP="0009230A">
      <w:pPr>
        <w:tabs>
          <w:tab w:val="left" w:pos="676"/>
          <w:tab w:val="left" w:pos="1440"/>
        </w:tabs>
        <w:suppressAutoHyphens/>
        <w:spacing w:line="240" w:lineRule="auto"/>
        <w:jc w:val="right"/>
        <w:rPr>
          <w:rFonts w:ascii="Times New Roman" w:hAnsi="Times New Roman"/>
          <w:i/>
          <w:sz w:val="28"/>
          <w:szCs w:val="28"/>
        </w:rPr>
      </w:pPr>
    </w:p>
    <w:p w14:paraId="194810CB" w14:textId="77777777" w:rsidR="0009230A" w:rsidRPr="00A81864" w:rsidRDefault="0009230A" w:rsidP="0009230A">
      <w:pPr>
        <w:tabs>
          <w:tab w:val="left" w:pos="676"/>
          <w:tab w:val="left" w:pos="1440"/>
          <w:tab w:val="left" w:pos="2160"/>
          <w:tab w:val="left" w:pos="2880"/>
        </w:tabs>
        <w:suppressAutoHyphens/>
        <w:spacing w:line="240" w:lineRule="auto"/>
        <w:ind w:left="3600" w:hanging="3600"/>
        <w:rPr>
          <w:rFonts w:ascii="Times New Roman" w:hAnsi="Times New Roman"/>
          <w:spacing w:val="-3"/>
          <w:sz w:val="28"/>
          <w:szCs w:val="28"/>
        </w:rPr>
      </w:pPr>
      <w:r w:rsidRPr="00A81864">
        <w:rPr>
          <w:rFonts w:ascii="Times New Roman" w:hAnsi="Times New Roman"/>
          <w:spacing w:val="-3"/>
          <w:sz w:val="28"/>
          <w:szCs w:val="28"/>
        </w:rPr>
        <w:t>____________________________________________________________________</w:t>
      </w:r>
    </w:p>
    <w:p w14:paraId="7CB906E5" w14:textId="77777777" w:rsidR="0009230A" w:rsidRPr="00A81864" w:rsidRDefault="0009230A" w:rsidP="0009230A">
      <w:pPr>
        <w:tabs>
          <w:tab w:val="left" w:pos="676"/>
          <w:tab w:val="left" w:pos="1440"/>
        </w:tabs>
        <w:suppressAutoHyphens/>
        <w:spacing w:line="240" w:lineRule="auto"/>
        <w:rPr>
          <w:rFonts w:ascii="Times New Roman" w:hAnsi="Times New Roman"/>
          <w:i/>
          <w:iCs/>
          <w:spacing w:val="-2"/>
          <w:sz w:val="28"/>
          <w:szCs w:val="28"/>
        </w:rPr>
      </w:pPr>
      <w:r w:rsidRPr="00A81864">
        <w:rPr>
          <w:rFonts w:ascii="Times New Roman" w:hAnsi="Times New Roman"/>
          <w:i/>
          <w:iCs/>
          <w:spacing w:val="-2"/>
          <w:sz w:val="28"/>
          <w:szCs w:val="28"/>
        </w:rPr>
        <w:t>[Подпись]</w:t>
      </w:r>
      <w:r w:rsidRPr="00A81864">
        <w:rPr>
          <w:rFonts w:ascii="Times New Roman" w:hAnsi="Times New Roman"/>
          <w:i/>
          <w:iCs/>
          <w:spacing w:val="-2"/>
          <w:sz w:val="28"/>
          <w:szCs w:val="28"/>
        </w:rPr>
        <w:tab/>
      </w:r>
      <w:r w:rsidRPr="00A81864">
        <w:rPr>
          <w:rFonts w:ascii="Times New Roman" w:hAnsi="Times New Roman"/>
          <w:i/>
          <w:iCs/>
          <w:spacing w:val="-2"/>
          <w:sz w:val="28"/>
          <w:szCs w:val="28"/>
        </w:rPr>
        <w:tab/>
      </w:r>
      <w:r w:rsidRPr="00A81864">
        <w:rPr>
          <w:rFonts w:ascii="Times New Roman" w:hAnsi="Times New Roman"/>
          <w:i/>
          <w:iCs/>
          <w:spacing w:val="-2"/>
          <w:sz w:val="28"/>
          <w:szCs w:val="28"/>
        </w:rPr>
        <w:tab/>
      </w:r>
      <w:r w:rsidRPr="00A81864">
        <w:rPr>
          <w:rFonts w:ascii="Times New Roman" w:hAnsi="Times New Roman"/>
          <w:i/>
          <w:iCs/>
          <w:spacing w:val="-2"/>
          <w:sz w:val="28"/>
          <w:szCs w:val="28"/>
        </w:rPr>
        <w:tab/>
      </w:r>
      <w:r w:rsidRPr="00A81864">
        <w:rPr>
          <w:rFonts w:ascii="Times New Roman" w:hAnsi="Times New Roman"/>
          <w:i/>
          <w:iCs/>
          <w:spacing w:val="-2"/>
          <w:sz w:val="28"/>
          <w:szCs w:val="28"/>
        </w:rPr>
        <w:tab/>
        <w:t>[Должность]</w:t>
      </w:r>
    </w:p>
    <w:p w14:paraId="614A8683" w14:textId="77777777" w:rsidR="0009230A" w:rsidRPr="00A81864" w:rsidRDefault="0009230A" w:rsidP="0009230A">
      <w:pPr>
        <w:tabs>
          <w:tab w:val="left" w:pos="676"/>
          <w:tab w:val="left" w:pos="1440"/>
        </w:tabs>
        <w:suppressAutoHyphens/>
        <w:spacing w:line="240" w:lineRule="auto"/>
        <w:rPr>
          <w:rFonts w:ascii="Times New Roman" w:hAnsi="Times New Roman"/>
          <w:i/>
          <w:spacing w:val="-3"/>
          <w:sz w:val="28"/>
          <w:szCs w:val="28"/>
        </w:rPr>
      </w:pPr>
      <w:r w:rsidRPr="00A81864">
        <w:rPr>
          <w:rFonts w:ascii="Times New Roman" w:hAnsi="Times New Roman"/>
          <w:spacing w:val="-3"/>
          <w:sz w:val="28"/>
          <w:szCs w:val="28"/>
        </w:rPr>
        <w:tab/>
      </w:r>
      <w:r w:rsidRPr="00A81864">
        <w:rPr>
          <w:rFonts w:ascii="Times New Roman" w:hAnsi="Times New Roman"/>
          <w:spacing w:val="-3"/>
          <w:sz w:val="28"/>
          <w:szCs w:val="28"/>
        </w:rPr>
        <w:tab/>
      </w:r>
      <w:r w:rsidRPr="00A81864">
        <w:rPr>
          <w:rFonts w:ascii="Times New Roman" w:hAnsi="Times New Roman"/>
          <w:i/>
          <w:spacing w:val="-3"/>
          <w:sz w:val="28"/>
          <w:szCs w:val="28"/>
        </w:rPr>
        <w:t>М.</w:t>
      </w:r>
      <w:proofErr w:type="gramStart"/>
      <w:r w:rsidRPr="00A81864">
        <w:rPr>
          <w:rFonts w:ascii="Times New Roman" w:hAnsi="Times New Roman"/>
          <w:i/>
          <w:spacing w:val="-3"/>
          <w:sz w:val="28"/>
          <w:szCs w:val="28"/>
        </w:rPr>
        <w:t>П</w:t>
      </w:r>
      <w:proofErr w:type="gramEnd"/>
    </w:p>
    <w:p w14:paraId="1D780737" w14:textId="77777777" w:rsidR="0009230A" w:rsidRPr="00A81864" w:rsidRDefault="0009230A" w:rsidP="008E39F9">
      <w:pPr>
        <w:spacing w:after="0" w:line="240" w:lineRule="auto"/>
        <w:rPr>
          <w:rFonts w:ascii="Times New Roman" w:hAnsi="Times New Roman"/>
        </w:rPr>
      </w:pPr>
    </w:p>
    <w:p w14:paraId="5B72F97D" w14:textId="77777777" w:rsidR="0009230A" w:rsidRPr="00A81864" w:rsidRDefault="0009230A">
      <w:pPr>
        <w:rPr>
          <w:rFonts w:ascii="Times New Roman" w:hAnsi="Times New Roman"/>
        </w:rPr>
      </w:pPr>
      <w:r w:rsidRPr="00A81864">
        <w:rPr>
          <w:rFonts w:ascii="Times New Roman" w:hAnsi="Times New Roman"/>
        </w:rPr>
        <w:br w:type="page"/>
      </w:r>
    </w:p>
    <w:p w14:paraId="44E4F42D" w14:textId="3329D97C" w:rsidR="0009230A" w:rsidRPr="00A81864" w:rsidRDefault="0009230A" w:rsidP="0009230A">
      <w:pPr>
        <w:pStyle w:val="2"/>
        <w:numPr>
          <w:ilvl w:val="0"/>
          <w:numId w:val="0"/>
        </w:numPr>
        <w:spacing w:before="0" w:after="0"/>
        <w:rPr>
          <w:bCs/>
        </w:rPr>
      </w:pPr>
      <w:bookmarkStart w:id="161" w:name="_Toc18426328"/>
      <w:bookmarkStart w:id="162" w:name="_Toc18585117"/>
      <w:r w:rsidRPr="00A81864">
        <w:lastRenderedPageBreak/>
        <w:t xml:space="preserve">Форма 5. </w:t>
      </w:r>
      <w:bookmarkEnd w:id="161"/>
      <w:r w:rsidR="004812D9" w:rsidRPr="00A81864">
        <w:rPr>
          <w:bCs/>
        </w:rPr>
        <w:t>Информационная справка о показателях деятельности образовательной организации высшего образования и методические рекомендации по ее заполнению</w:t>
      </w:r>
      <w:r w:rsidR="009B3846" w:rsidRPr="00A81864">
        <w:rPr>
          <w:rStyle w:val="ae"/>
          <w:bCs/>
        </w:rPr>
        <w:footnoteReference w:id="2"/>
      </w:r>
      <w:bookmarkEnd w:id="162"/>
    </w:p>
    <w:p w14:paraId="05F1ABE1" w14:textId="77777777" w:rsidR="0009230A" w:rsidRPr="00A81864" w:rsidRDefault="0009230A" w:rsidP="0009230A">
      <w:pPr>
        <w:rPr>
          <w:lang w:eastAsia="ru-RU"/>
        </w:rPr>
      </w:pPr>
    </w:p>
    <w:p w14:paraId="0B8FBD9C" w14:textId="77777777" w:rsidR="0009230A" w:rsidRPr="00A81864" w:rsidRDefault="0009230A" w:rsidP="0009230A">
      <w:pPr>
        <w:rPr>
          <w:rFonts w:ascii="Times New Roman" w:hAnsi="Times New Roman"/>
          <w:b/>
          <w:bCs/>
          <w:sz w:val="28"/>
          <w:szCs w:val="28"/>
        </w:rPr>
      </w:pPr>
      <w:r w:rsidRPr="00A81864">
        <w:rPr>
          <w:rFonts w:ascii="Times New Roman" w:hAnsi="Times New Roman"/>
          <w:b/>
          <w:bCs/>
          <w:sz w:val="28"/>
          <w:szCs w:val="28"/>
        </w:rPr>
        <w:t>1. Форма информационной справки о показателях деятельности образовательной организации высшего образования</w:t>
      </w:r>
    </w:p>
    <w:tbl>
      <w:tblPr>
        <w:tblStyle w:val="a4"/>
        <w:tblW w:w="0" w:type="auto"/>
        <w:tblLook w:val="04A0" w:firstRow="1" w:lastRow="0" w:firstColumn="1" w:lastColumn="0" w:noHBand="0" w:noVBand="1"/>
      </w:tblPr>
      <w:tblGrid>
        <w:gridCol w:w="701"/>
        <w:gridCol w:w="5202"/>
        <w:gridCol w:w="3668"/>
      </w:tblGrid>
      <w:tr w:rsidR="0009230A" w:rsidRPr="00A81864" w14:paraId="10E7D06D" w14:textId="77777777" w:rsidTr="00B339FA">
        <w:tc>
          <w:tcPr>
            <w:tcW w:w="704" w:type="dxa"/>
          </w:tcPr>
          <w:p w14:paraId="2469CA1D" w14:textId="77777777" w:rsidR="0009230A" w:rsidRPr="00A81864" w:rsidRDefault="0009230A" w:rsidP="00B339FA">
            <w:pPr>
              <w:rPr>
                <w:rFonts w:ascii="Times New Roman" w:hAnsi="Times New Roman"/>
                <w:b/>
                <w:bCs/>
                <w:sz w:val="28"/>
                <w:szCs w:val="28"/>
              </w:rPr>
            </w:pPr>
            <w:r w:rsidRPr="00A81864">
              <w:rPr>
                <w:rFonts w:ascii="Times New Roman" w:hAnsi="Times New Roman"/>
                <w:b/>
                <w:bCs/>
                <w:sz w:val="28"/>
                <w:szCs w:val="28"/>
              </w:rPr>
              <w:t>№</w:t>
            </w:r>
          </w:p>
        </w:tc>
        <w:tc>
          <w:tcPr>
            <w:tcW w:w="5245" w:type="dxa"/>
          </w:tcPr>
          <w:p w14:paraId="097B761B" w14:textId="77777777" w:rsidR="0009230A" w:rsidRPr="00A81864" w:rsidRDefault="0009230A" w:rsidP="00B339FA">
            <w:pPr>
              <w:jc w:val="center"/>
              <w:rPr>
                <w:rFonts w:ascii="Times New Roman" w:hAnsi="Times New Roman"/>
                <w:b/>
                <w:bCs/>
                <w:sz w:val="28"/>
                <w:szCs w:val="28"/>
              </w:rPr>
            </w:pPr>
            <w:r w:rsidRPr="00A81864">
              <w:rPr>
                <w:rFonts w:ascii="Times New Roman" w:hAnsi="Times New Roman"/>
                <w:b/>
                <w:bCs/>
                <w:sz w:val="28"/>
                <w:szCs w:val="28"/>
              </w:rPr>
              <w:t>Раздел формы</w:t>
            </w:r>
          </w:p>
        </w:tc>
        <w:tc>
          <w:tcPr>
            <w:tcW w:w="3685" w:type="dxa"/>
          </w:tcPr>
          <w:p w14:paraId="606EACCB" w14:textId="77777777" w:rsidR="0009230A" w:rsidRPr="00A81864" w:rsidRDefault="0009230A" w:rsidP="00B339FA">
            <w:pPr>
              <w:jc w:val="center"/>
              <w:rPr>
                <w:rFonts w:ascii="Times New Roman" w:hAnsi="Times New Roman"/>
                <w:b/>
                <w:bCs/>
                <w:sz w:val="28"/>
                <w:szCs w:val="28"/>
              </w:rPr>
            </w:pPr>
            <w:r w:rsidRPr="00A81864">
              <w:rPr>
                <w:rFonts w:ascii="Times New Roman" w:hAnsi="Times New Roman"/>
                <w:b/>
                <w:bCs/>
                <w:sz w:val="28"/>
                <w:szCs w:val="28"/>
              </w:rPr>
              <w:t>Характеристики</w:t>
            </w:r>
          </w:p>
        </w:tc>
      </w:tr>
      <w:tr w:rsidR="0009230A" w:rsidRPr="00A81864" w14:paraId="6CB96E79" w14:textId="77777777" w:rsidTr="00B339FA">
        <w:trPr>
          <w:trHeight w:val="1151"/>
        </w:trPr>
        <w:tc>
          <w:tcPr>
            <w:tcW w:w="704" w:type="dxa"/>
          </w:tcPr>
          <w:p w14:paraId="28338F8F"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1</w:t>
            </w:r>
          </w:p>
        </w:tc>
        <w:tc>
          <w:tcPr>
            <w:tcW w:w="5245" w:type="dxa"/>
          </w:tcPr>
          <w:p w14:paraId="5D172FFF"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Представленность и позиция в глобальных рейтингах, в том числе предметных по математике и компьютерным наукам за </w:t>
            </w:r>
            <w:proofErr w:type="gramStart"/>
            <w:r w:rsidRPr="00A81864">
              <w:rPr>
                <w:rFonts w:ascii="Times New Roman" w:hAnsi="Times New Roman"/>
                <w:sz w:val="28"/>
                <w:szCs w:val="28"/>
              </w:rPr>
              <w:t>последние</w:t>
            </w:r>
            <w:proofErr w:type="gramEnd"/>
            <w:r w:rsidRPr="00A81864">
              <w:rPr>
                <w:rFonts w:ascii="Times New Roman" w:hAnsi="Times New Roman"/>
                <w:sz w:val="28"/>
                <w:szCs w:val="28"/>
              </w:rPr>
              <w:t xml:space="preserve"> 3 года</w:t>
            </w:r>
          </w:p>
        </w:tc>
        <w:tc>
          <w:tcPr>
            <w:tcW w:w="3685" w:type="dxa"/>
          </w:tcPr>
          <w:p w14:paraId="5D993BAD"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название рейтинга,</w:t>
            </w:r>
          </w:p>
          <w:p w14:paraId="5A934738"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год рейтинга, </w:t>
            </w:r>
          </w:p>
          <w:p w14:paraId="5F201458"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позиция в рейтинге</w:t>
            </w:r>
            <w:r w:rsidRPr="00A81864">
              <w:rPr>
                <w:rFonts w:ascii="Times New Roman" w:hAnsi="Times New Roman"/>
                <w:b/>
                <w:sz w:val="28"/>
                <w:szCs w:val="28"/>
              </w:rPr>
              <w:t>;</w:t>
            </w:r>
          </w:p>
        </w:tc>
      </w:tr>
      <w:tr w:rsidR="0009230A" w:rsidRPr="00A81864" w14:paraId="6647C38A" w14:textId="77777777" w:rsidTr="00B339FA">
        <w:tc>
          <w:tcPr>
            <w:tcW w:w="704" w:type="dxa"/>
          </w:tcPr>
          <w:p w14:paraId="20D0177D"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2</w:t>
            </w:r>
          </w:p>
        </w:tc>
        <w:tc>
          <w:tcPr>
            <w:tcW w:w="5245" w:type="dxa"/>
          </w:tcPr>
          <w:p w14:paraId="6A21CFE1"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Динамика качества приема на образовательные программы высшего образования по направлениям подготовки в области математики, информатики и цифровых технологий по очной форме обучения за последние 3 года.</w:t>
            </w:r>
          </w:p>
        </w:tc>
        <w:tc>
          <w:tcPr>
            <w:tcW w:w="3685" w:type="dxa"/>
          </w:tcPr>
          <w:p w14:paraId="2E30D0CB"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средний балл ЕГЭ на места за счет бюджетных средств, </w:t>
            </w:r>
          </w:p>
          <w:p w14:paraId="21C6BE5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средний балл ЕГЭ на места за счет внебюджетных средств, </w:t>
            </w:r>
          </w:p>
          <w:p w14:paraId="60819541"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численность принятых по победителей и призеров олимпиад;</w:t>
            </w:r>
          </w:p>
        </w:tc>
      </w:tr>
      <w:tr w:rsidR="0009230A" w:rsidRPr="00A81864" w14:paraId="5AF56295" w14:textId="77777777" w:rsidTr="00B339FA">
        <w:tc>
          <w:tcPr>
            <w:tcW w:w="704" w:type="dxa"/>
          </w:tcPr>
          <w:p w14:paraId="6A2578A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3</w:t>
            </w:r>
          </w:p>
        </w:tc>
        <w:tc>
          <w:tcPr>
            <w:tcW w:w="5245" w:type="dxa"/>
          </w:tcPr>
          <w:p w14:paraId="3A933BC5"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Абсолютное число публикаций организации-заявителя по соответствующим тематикам в </w:t>
            </w:r>
            <w:proofErr w:type="spellStart"/>
            <w:r w:rsidRPr="00A81864">
              <w:rPr>
                <w:rFonts w:ascii="Times New Roman" w:hAnsi="Times New Roman"/>
                <w:sz w:val="28"/>
                <w:szCs w:val="28"/>
              </w:rPr>
              <w:t>Web</w:t>
            </w:r>
            <w:proofErr w:type="spellEnd"/>
            <w:r w:rsidRPr="00A81864">
              <w:rPr>
                <w:rFonts w:ascii="Times New Roman" w:hAnsi="Times New Roman"/>
                <w:sz w:val="28"/>
                <w:szCs w:val="28"/>
              </w:rPr>
              <w:t xml:space="preserve"> </w:t>
            </w:r>
            <w:proofErr w:type="spellStart"/>
            <w:r w:rsidRPr="00A81864">
              <w:rPr>
                <w:rFonts w:ascii="Times New Roman" w:hAnsi="Times New Roman"/>
                <w:sz w:val="28"/>
                <w:szCs w:val="28"/>
              </w:rPr>
              <w:t>of</w:t>
            </w:r>
            <w:proofErr w:type="spellEnd"/>
            <w:r w:rsidRPr="00A81864">
              <w:rPr>
                <w:rFonts w:ascii="Times New Roman" w:hAnsi="Times New Roman"/>
                <w:sz w:val="28"/>
                <w:szCs w:val="28"/>
              </w:rPr>
              <w:t xml:space="preserve"> </w:t>
            </w:r>
            <w:proofErr w:type="spellStart"/>
            <w:r w:rsidRPr="00A81864">
              <w:rPr>
                <w:rFonts w:ascii="Times New Roman" w:hAnsi="Times New Roman"/>
                <w:sz w:val="28"/>
                <w:szCs w:val="28"/>
              </w:rPr>
              <w:t>Science</w:t>
            </w:r>
            <w:proofErr w:type="spellEnd"/>
            <w:r w:rsidRPr="00A81864">
              <w:rPr>
                <w:rFonts w:ascii="Times New Roman" w:hAnsi="Times New Roman"/>
                <w:sz w:val="28"/>
                <w:szCs w:val="28"/>
              </w:rPr>
              <w:t xml:space="preserve"> типа </w:t>
            </w:r>
            <w:proofErr w:type="spellStart"/>
            <w:r w:rsidRPr="00A81864">
              <w:rPr>
                <w:rFonts w:ascii="Times New Roman" w:hAnsi="Times New Roman"/>
                <w:sz w:val="28"/>
                <w:szCs w:val="28"/>
              </w:rPr>
              <w:t>article</w:t>
            </w:r>
            <w:proofErr w:type="spellEnd"/>
            <w:r w:rsidRPr="00A81864">
              <w:rPr>
                <w:rFonts w:ascii="Times New Roman" w:hAnsi="Times New Roman"/>
                <w:sz w:val="28"/>
                <w:szCs w:val="28"/>
              </w:rPr>
              <w:t xml:space="preserve"> и </w:t>
            </w:r>
            <w:proofErr w:type="spellStart"/>
            <w:r w:rsidRPr="00A81864">
              <w:rPr>
                <w:rFonts w:ascii="Times New Roman" w:hAnsi="Times New Roman"/>
                <w:sz w:val="28"/>
                <w:szCs w:val="28"/>
              </w:rPr>
              <w:t>review</w:t>
            </w:r>
            <w:proofErr w:type="spellEnd"/>
            <w:r w:rsidRPr="00A81864">
              <w:rPr>
                <w:rFonts w:ascii="Times New Roman" w:hAnsi="Times New Roman"/>
                <w:sz w:val="28"/>
                <w:szCs w:val="28"/>
              </w:rPr>
              <w:t>, выпущенных в журналах, входящих в данных тематиках в верхнюю четверть по цитируемости за последние 3 года.</w:t>
            </w:r>
          </w:p>
        </w:tc>
        <w:tc>
          <w:tcPr>
            <w:tcW w:w="3685" w:type="dxa"/>
          </w:tcPr>
          <w:p w14:paraId="3D68D3E0"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год публикации, </w:t>
            </w:r>
          </w:p>
          <w:p w14:paraId="79951402"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количество публикаций в Q1 типа </w:t>
            </w:r>
            <w:proofErr w:type="spellStart"/>
            <w:r w:rsidRPr="00A81864">
              <w:rPr>
                <w:rFonts w:ascii="Times New Roman" w:hAnsi="Times New Roman"/>
                <w:sz w:val="28"/>
                <w:szCs w:val="28"/>
              </w:rPr>
              <w:t>article</w:t>
            </w:r>
            <w:proofErr w:type="spellEnd"/>
            <w:r w:rsidRPr="00A81864">
              <w:rPr>
                <w:rFonts w:ascii="Times New Roman" w:hAnsi="Times New Roman"/>
                <w:sz w:val="28"/>
                <w:szCs w:val="28"/>
              </w:rPr>
              <w:t xml:space="preserve"> и </w:t>
            </w:r>
            <w:proofErr w:type="spellStart"/>
            <w:r w:rsidRPr="00A81864">
              <w:rPr>
                <w:rFonts w:ascii="Times New Roman" w:hAnsi="Times New Roman"/>
                <w:sz w:val="28"/>
                <w:szCs w:val="28"/>
              </w:rPr>
              <w:t>review</w:t>
            </w:r>
            <w:proofErr w:type="spellEnd"/>
            <w:r w:rsidRPr="00A81864">
              <w:rPr>
                <w:rFonts w:ascii="Times New Roman" w:hAnsi="Times New Roman"/>
                <w:sz w:val="28"/>
                <w:szCs w:val="28"/>
              </w:rPr>
              <w:t xml:space="preserve"> всего, процент работ в международном соавторстве;</w:t>
            </w:r>
          </w:p>
          <w:p w14:paraId="672D968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число публикаций </w:t>
            </w:r>
            <w:proofErr w:type="spellStart"/>
            <w:r w:rsidRPr="00A81864">
              <w:rPr>
                <w:rFonts w:ascii="Times New Roman" w:hAnsi="Times New Roman"/>
                <w:sz w:val="28"/>
                <w:szCs w:val="28"/>
              </w:rPr>
              <w:t>Web</w:t>
            </w:r>
            <w:proofErr w:type="spellEnd"/>
            <w:r w:rsidRPr="00A81864">
              <w:rPr>
                <w:rFonts w:ascii="Times New Roman" w:hAnsi="Times New Roman"/>
                <w:sz w:val="28"/>
                <w:szCs w:val="28"/>
              </w:rPr>
              <w:t xml:space="preserve"> </w:t>
            </w:r>
            <w:proofErr w:type="spellStart"/>
            <w:r w:rsidRPr="00A81864">
              <w:rPr>
                <w:rFonts w:ascii="Times New Roman" w:hAnsi="Times New Roman"/>
                <w:sz w:val="28"/>
                <w:szCs w:val="28"/>
              </w:rPr>
              <w:t>of</w:t>
            </w:r>
            <w:proofErr w:type="spellEnd"/>
            <w:r w:rsidRPr="00A81864">
              <w:rPr>
                <w:rFonts w:ascii="Times New Roman" w:hAnsi="Times New Roman"/>
                <w:sz w:val="28"/>
                <w:szCs w:val="28"/>
              </w:rPr>
              <w:t xml:space="preserve"> </w:t>
            </w:r>
            <w:proofErr w:type="spellStart"/>
            <w:r w:rsidRPr="00A81864">
              <w:rPr>
                <w:rFonts w:ascii="Times New Roman" w:hAnsi="Times New Roman"/>
                <w:sz w:val="28"/>
                <w:szCs w:val="28"/>
              </w:rPr>
              <w:t>Science</w:t>
            </w:r>
            <w:proofErr w:type="spellEnd"/>
            <w:r w:rsidRPr="00A81864">
              <w:rPr>
                <w:rFonts w:ascii="Times New Roman" w:hAnsi="Times New Roman"/>
                <w:sz w:val="28"/>
                <w:szCs w:val="28"/>
              </w:rPr>
              <w:t xml:space="preserve"> типа </w:t>
            </w:r>
            <w:proofErr w:type="spellStart"/>
            <w:r w:rsidRPr="00A81864">
              <w:rPr>
                <w:rFonts w:ascii="Times New Roman" w:hAnsi="Times New Roman"/>
                <w:sz w:val="28"/>
                <w:szCs w:val="28"/>
              </w:rPr>
              <w:t>article</w:t>
            </w:r>
            <w:proofErr w:type="spellEnd"/>
            <w:r w:rsidRPr="00A81864">
              <w:rPr>
                <w:rFonts w:ascii="Times New Roman" w:hAnsi="Times New Roman"/>
                <w:sz w:val="28"/>
                <w:szCs w:val="28"/>
              </w:rPr>
              <w:t xml:space="preserve"> </w:t>
            </w:r>
            <w:proofErr w:type="spellStart"/>
            <w:r w:rsidRPr="00A81864">
              <w:rPr>
                <w:rFonts w:ascii="Times New Roman" w:hAnsi="Times New Roman"/>
                <w:sz w:val="28"/>
                <w:szCs w:val="28"/>
              </w:rPr>
              <w:t>review</w:t>
            </w:r>
            <w:proofErr w:type="spellEnd"/>
            <w:r w:rsidRPr="00A81864">
              <w:rPr>
                <w:rFonts w:ascii="Times New Roman" w:hAnsi="Times New Roman"/>
                <w:sz w:val="28"/>
                <w:szCs w:val="28"/>
              </w:rPr>
              <w:t xml:space="preserve"> всего, процент работ в международном соавторстве;</w:t>
            </w:r>
          </w:p>
        </w:tc>
      </w:tr>
      <w:tr w:rsidR="0009230A" w:rsidRPr="00A81864" w14:paraId="3A441C24" w14:textId="77777777" w:rsidTr="00B339FA">
        <w:tc>
          <w:tcPr>
            <w:tcW w:w="704" w:type="dxa"/>
          </w:tcPr>
          <w:p w14:paraId="12D3D349"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4</w:t>
            </w:r>
          </w:p>
        </w:tc>
        <w:tc>
          <w:tcPr>
            <w:tcW w:w="5245" w:type="dxa"/>
          </w:tcPr>
          <w:p w14:paraId="635D533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Количество разработанных и реализованных программ повышения квалификации и профессиональной переподготовки в области математики, информатики и цифровых технологий за последние 3 года.</w:t>
            </w:r>
          </w:p>
        </w:tc>
        <w:tc>
          <w:tcPr>
            <w:tcW w:w="3685" w:type="dxa"/>
          </w:tcPr>
          <w:p w14:paraId="0E4F1C16"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наименование программы, </w:t>
            </w:r>
          </w:p>
          <w:p w14:paraId="0BF53211"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год реализации программы, </w:t>
            </w:r>
          </w:p>
          <w:p w14:paraId="588E60E2"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продолжительность программы, </w:t>
            </w:r>
          </w:p>
          <w:p w14:paraId="6927AC78"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количество лиц, прошедших обучение</w:t>
            </w:r>
          </w:p>
          <w:p w14:paraId="321066CA"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информация о программе (например, страница в сети Интернет)</w:t>
            </w:r>
          </w:p>
        </w:tc>
      </w:tr>
      <w:tr w:rsidR="0009230A" w:rsidRPr="00A81864" w14:paraId="0627A35F" w14:textId="77777777" w:rsidTr="00B339FA">
        <w:tc>
          <w:tcPr>
            <w:tcW w:w="704" w:type="dxa"/>
          </w:tcPr>
          <w:p w14:paraId="61F852DD"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lastRenderedPageBreak/>
              <w:t>5</w:t>
            </w:r>
          </w:p>
        </w:tc>
        <w:tc>
          <w:tcPr>
            <w:tcW w:w="5245" w:type="dxa"/>
          </w:tcPr>
          <w:p w14:paraId="0E8FD48F"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Сведения о реализации сетевых образовательных программ с компаниями цифровой экономики за последние 3 года.</w:t>
            </w:r>
          </w:p>
        </w:tc>
        <w:tc>
          <w:tcPr>
            <w:tcW w:w="3685" w:type="dxa"/>
          </w:tcPr>
          <w:p w14:paraId="3EDA377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наименование программы,</w:t>
            </w:r>
          </w:p>
          <w:p w14:paraId="548F591A"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наименование организации партнера,</w:t>
            </w:r>
          </w:p>
          <w:p w14:paraId="1A5A181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формальное подтверждение партнерства,</w:t>
            </w:r>
          </w:p>
          <w:p w14:paraId="0D5B9F99"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количество лиц, прошедших обучение </w:t>
            </w:r>
          </w:p>
          <w:p w14:paraId="0F06779E" w14:textId="77777777" w:rsidR="0009230A" w:rsidRPr="00A81864" w:rsidRDefault="0009230A" w:rsidP="00B339FA">
            <w:pPr>
              <w:spacing w:before="120" w:after="120"/>
              <w:rPr>
                <w:rFonts w:ascii="Times New Roman" w:hAnsi="Times New Roman"/>
                <w:sz w:val="28"/>
                <w:szCs w:val="28"/>
              </w:rPr>
            </w:pPr>
            <w:r w:rsidRPr="00A81864">
              <w:rPr>
                <w:rFonts w:ascii="Times New Roman" w:hAnsi="Times New Roman"/>
                <w:sz w:val="28"/>
                <w:szCs w:val="28"/>
              </w:rPr>
              <w:t>- информация о программе (например, страница в сети Интернет)</w:t>
            </w:r>
          </w:p>
        </w:tc>
      </w:tr>
      <w:tr w:rsidR="0009230A" w:rsidRPr="00A81864" w14:paraId="3669A318" w14:textId="77777777" w:rsidTr="00B339FA">
        <w:tc>
          <w:tcPr>
            <w:tcW w:w="704" w:type="dxa"/>
          </w:tcPr>
          <w:p w14:paraId="39B3251D"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6</w:t>
            </w:r>
          </w:p>
        </w:tc>
        <w:tc>
          <w:tcPr>
            <w:tcW w:w="5245" w:type="dxa"/>
          </w:tcPr>
          <w:p w14:paraId="28A3ACD1"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Сведения об участии организации-заявителя по результатам публичных конкурсов в выполнении научных исследований и работ в областях математики, информатики и цифровых технологий, финансируемых за счет бюджетных средств и внебюджетных средств за последние 3 года.</w:t>
            </w:r>
          </w:p>
        </w:tc>
        <w:tc>
          <w:tcPr>
            <w:tcW w:w="3685" w:type="dxa"/>
          </w:tcPr>
          <w:p w14:paraId="2A299B41"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наименование проекта,</w:t>
            </w:r>
          </w:p>
          <w:p w14:paraId="1935D17A"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объем поддержки, </w:t>
            </w:r>
          </w:p>
          <w:p w14:paraId="40B1E606"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источники финансирования,</w:t>
            </w:r>
          </w:p>
          <w:p w14:paraId="03D25092"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информация о работе (например, страница в сети Интернет);</w:t>
            </w:r>
          </w:p>
        </w:tc>
      </w:tr>
      <w:tr w:rsidR="0009230A" w:rsidRPr="00A81864" w14:paraId="28498D48" w14:textId="77777777" w:rsidTr="00B339FA">
        <w:tc>
          <w:tcPr>
            <w:tcW w:w="704" w:type="dxa"/>
          </w:tcPr>
          <w:p w14:paraId="0DA29016"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7</w:t>
            </w:r>
          </w:p>
        </w:tc>
        <w:tc>
          <w:tcPr>
            <w:tcW w:w="5245" w:type="dxa"/>
          </w:tcPr>
          <w:p w14:paraId="307E5098" w14:textId="77777777" w:rsidR="0009230A" w:rsidRPr="00A81864" w:rsidRDefault="0009230A" w:rsidP="00B339FA">
            <w:pPr>
              <w:rPr>
                <w:rFonts w:ascii="Times New Roman" w:hAnsi="Times New Roman"/>
                <w:sz w:val="28"/>
                <w:szCs w:val="28"/>
              </w:rPr>
            </w:pPr>
            <w:proofErr w:type="gramStart"/>
            <w:r w:rsidRPr="00A81864">
              <w:rPr>
                <w:rFonts w:ascii="Times New Roman" w:hAnsi="Times New Roman"/>
                <w:sz w:val="28"/>
                <w:szCs w:val="28"/>
              </w:rPr>
              <w:t>Сведения об успехах обучающихся всероссийских и международных интеллектуальных соревнованиях по математике, информатике и цифровым технологиям за последние 5 лет.</w:t>
            </w:r>
            <w:proofErr w:type="gramEnd"/>
          </w:p>
        </w:tc>
        <w:tc>
          <w:tcPr>
            <w:tcW w:w="3685" w:type="dxa"/>
          </w:tcPr>
          <w:p w14:paraId="78E69E53"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наименование мероприятия,</w:t>
            </w:r>
          </w:p>
          <w:p w14:paraId="4254BE74"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 статус мероприятия, </w:t>
            </w:r>
          </w:p>
          <w:p w14:paraId="481B3BFC"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сроки и место проведения,</w:t>
            </w:r>
          </w:p>
          <w:p w14:paraId="57D91633" w14:textId="77777777" w:rsidR="0009230A" w:rsidRPr="00A81864" w:rsidRDefault="0009230A" w:rsidP="00B339FA">
            <w:pPr>
              <w:rPr>
                <w:rFonts w:ascii="Times New Roman" w:hAnsi="Times New Roman"/>
                <w:b/>
                <w:sz w:val="28"/>
                <w:szCs w:val="28"/>
                <w:lang w:val="en-US"/>
              </w:rPr>
            </w:pPr>
            <w:r w:rsidRPr="00A81864">
              <w:rPr>
                <w:rFonts w:ascii="Times New Roman" w:hAnsi="Times New Roman"/>
                <w:sz w:val="28"/>
                <w:szCs w:val="28"/>
              </w:rPr>
              <w:t>- результаты участников</w:t>
            </w:r>
            <w:r w:rsidRPr="00A81864">
              <w:rPr>
                <w:rFonts w:ascii="Times New Roman" w:hAnsi="Times New Roman"/>
                <w:b/>
                <w:sz w:val="28"/>
                <w:szCs w:val="28"/>
                <w:lang w:val="en-US"/>
              </w:rPr>
              <w:t>,</w:t>
            </w:r>
          </w:p>
          <w:p w14:paraId="3E3592B2"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lang w:val="en-US"/>
              </w:rPr>
              <w:t xml:space="preserve">- </w:t>
            </w:r>
            <w:r w:rsidRPr="00A81864">
              <w:rPr>
                <w:rFonts w:ascii="Times New Roman" w:hAnsi="Times New Roman"/>
                <w:sz w:val="28"/>
                <w:szCs w:val="28"/>
              </w:rPr>
              <w:t>подтверждающие документы</w:t>
            </w:r>
            <w:r w:rsidRPr="00A81864">
              <w:rPr>
                <w:rFonts w:ascii="Times New Roman" w:hAnsi="Times New Roman"/>
                <w:sz w:val="28"/>
                <w:szCs w:val="28"/>
                <w:lang w:val="en-US"/>
              </w:rPr>
              <w:t>;</w:t>
            </w:r>
          </w:p>
        </w:tc>
      </w:tr>
      <w:tr w:rsidR="0009230A" w:rsidRPr="00A81864" w14:paraId="12F3AE34" w14:textId="77777777" w:rsidTr="00B339FA">
        <w:tc>
          <w:tcPr>
            <w:tcW w:w="704" w:type="dxa"/>
          </w:tcPr>
          <w:p w14:paraId="28BDDC19" w14:textId="77777777" w:rsidR="0009230A" w:rsidRPr="00A81864" w:rsidRDefault="0009230A" w:rsidP="00B339FA">
            <w:pPr>
              <w:rPr>
                <w:rFonts w:ascii="Times New Roman" w:hAnsi="Times New Roman"/>
                <w:sz w:val="28"/>
                <w:szCs w:val="28"/>
                <w:lang w:val="en-US"/>
              </w:rPr>
            </w:pPr>
            <w:r w:rsidRPr="00A81864">
              <w:rPr>
                <w:rFonts w:ascii="Times New Roman" w:hAnsi="Times New Roman"/>
                <w:sz w:val="28"/>
                <w:szCs w:val="28"/>
                <w:lang w:val="en-US"/>
              </w:rPr>
              <w:t>8</w:t>
            </w:r>
          </w:p>
        </w:tc>
        <w:tc>
          <w:tcPr>
            <w:tcW w:w="5245" w:type="dxa"/>
          </w:tcPr>
          <w:p w14:paraId="16B175DD"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xml:space="preserve">Сведения о договорах (партнерских соглашениях) с зарубежными образовательными организациями. </w:t>
            </w:r>
          </w:p>
        </w:tc>
        <w:tc>
          <w:tcPr>
            <w:tcW w:w="3685" w:type="dxa"/>
          </w:tcPr>
          <w:p w14:paraId="31035D67"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название организации;</w:t>
            </w:r>
          </w:p>
          <w:p w14:paraId="69230225"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предмет договора;</w:t>
            </w:r>
          </w:p>
          <w:p w14:paraId="7F163B73" w14:textId="77777777" w:rsidR="0009230A" w:rsidRPr="00A81864" w:rsidRDefault="0009230A" w:rsidP="00B339FA">
            <w:pPr>
              <w:rPr>
                <w:rFonts w:ascii="Times New Roman" w:hAnsi="Times New Roman"/>
                <w:sz w:val="28"/>
                <w:szCs w:val="28"/>
              </w:rPr>
            </w:pPr>
            <w:r w:rsidRPr="00A81864">
              <w:rPr>
                <w:rFonts w:ascii="Times New Roman" w:hAnsi="Times New Roman"/>
                <w:sz w:val="28"/>
                <w:szCs w:val="28"/>
              </w:rPr>
              <w:t>- сроки действия договора</w:t>
            </w:r>
          </w:p>
        </w:tc>
      </w:tr>
    </w:tbl>
    <w:p w14:paraId="296ECB72" w14:textId="77777777" w:rsidR="0009230A" w:rsidRPr="00A81864" w:rsidRDefault="0009230A" w:rsidP="0009230A">
      <w:pPr>
        <w:rPr>
          <w:rFonts w:ascii="Times New Roman" w:hAnsi="Times New Roman"/>
          <w:b/>
          <w:bCs/>
          <w:sz w:val="28"/>
          <w:szCs w:val="28"/>
        </w:rPr>
      </w:pPr>
    </w:p>
    <w:p w14:paraId="1A7FA3FE" w14:textId="77777777" w:rsidR="0009230A" w:rsidRPr="00A81864" w:rsidRDefault="0009230A" w:rsidP="0009230A">
      <w:pPr>
        <w:rPr>
          <w:rFonts w:ascii="Times New Roman" w:hAnsi="Times New Roman"/>
          <w:b/>
          <w:bCs/>
          <w:sz w:val="28"/>
          <w:szCs w:val="28"/>
        </w:rPr>
      </w:pPr>
      <w:r w:rsidRPr="00A81864">
        <w:rPr>
          <w:rFonts w:ascii="Times New Roman" w:hAnsi="Times New Roman"/>
          <w:b/>
          <w:bCs/>
          <w:sz w:val="28"/>
          <w:szCs w:val="28"/>
        </w:rPr>
        <w:t>2. Методические рекомендации по подготовке информационной справки о показателях деятельности образовательной организации высшего образования</w:t>
      </w:r>
    </w:p>
    <w:p w14:paraId="2DC2F701" w14:textId="68184113" w:rsidR="0009230A" w:rsidRPr="00A81864" w:rsidRDefault="0009230A" w:rsidP="0009230A">
      <w:pPr>
        <w:rPr>
          <w:rFonts w:ascii="Times New Roman" w:hAnsi="Times New Roman"/>
          <w:sz w:val="28"/>
          <w:szCs w:val="28"/>
        </w:rPr>
      </w:pPr>
      <w:r w:rsidRPr="00A81864">
        <w:rPr>
          <w:rFonts w:ascii="Times New Roman" w:hAnsi="Times New Roman"/>
          <w:sz w:val="28"/>
          <w:szCs w:val="28"/>
        </w:rPr>
        <w:t xml:space="preserve">Для подготовки информационной справки о показателях деятельности образовательной организации высшего образования необходимо собрать всю приведенную в таблице выше информацию об образовательной организации высшего образования. В справке должно быть </w:t>
      </w:r>
      <w:r w:rsidR="004812D9" w:rsidRPr="00A81864">
        <w:rPr>
          <w:rFonts w:ascii="Times New Roman" w:hAnsi="Times New Roman"/>
          <w:sz w:val="28"/>
          <w:szCs w:val="28"/>
        </w:rPr>
        <w:t>8</w:t>
      </w:r>
      <w:r w:rsidRPr="00A81864">
        <w:rPr>
          <w:rFonts w:ascii="Times New Roman" w:hAnsi="Times New Roman"/>
          <w:sz w:val="28"/>
          <w:szCs w:val="28"/>
        </w:rPr>
        <w:t xml:space="preserve"> разделов. Для разделов 1…7 необходимо в табличном виде привести показатели за последние 3 (или 5 для раздела 7) лет, после таблицы должно быть представлено требуемое описание характеристик. При необходимости к справке можно приложить дополнительные документы, подтверждающие значения показателей.</w:t>
      </w:r>
    </w:p>
    <w:p w14:paraId="54E8BF42" w14:textId="77777777" w:rsidR="00085FCD" w:rsidRPr="00A81864" w:rsidRDefault="00085FCD">
      <w:pPr>
        <w:rPr>
          <w:rFonts w:ascii="Times New Roman" w:hAnsi="Times New Roman"/>
          <w:sz w:val="28"/>
          <w:szCs w:val="28"/>
          <w:lang w:eastAsia="ru-RU"/>
        </w:rPr>
      </w:pPr>
      <w:r w:rsidRPr="00A81864">
        <w:rPr>
          <w:rFonts w:ascii="Times New Roman" w:hAnsi="Times New Roman"/>
          <w:sz w:val="28"/>
          <w:szCs w:val="28"/>
          <w:lang w:eastAsia="ru-RU"/>
        </w:rPr>
        <w:lastRenderedPageBreak/>
        <w:br w:type="page"/>
      </w:r>
    </w:p>
    <w:p w14:paraId="7FFE1C64" w14:textId="230B34CA" w:rsidR="00085FCD" w:rsidRPr="00A81864" w:rsidRDefault="00085FCD" w:rsidP="00085FCD">
      <w:pPr>
        <w:pStyle w:val="2"/>
        <w:numPr>
          <w:ilvl w:val="0"/>
          <w:numId w:val="0"/>
        </w:numPr>
        <w:spacing w:before="0" w:after="0"/>
      </w:pPr>
      <w:bookmarkStart w:id="163" w:name="_Toc18426329"/>
      <w:bookmarkStart w:id="164" w:name="_Toc18585118"/>
      <w:r w:rsidRPr="00A81864">
        <w:lastRenderedPageBreak/>
        <w:t xml:space="preserve">Форма 6. </w:t>
      </w:r>
      <w:bookmarkEnd w:id="163"/>
      <w:r w:rsidRPr="00A81864">
        <w:t>Концепция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w:t>
      </w:r>
      <w:r w:rsidR="009B3846" w:rsidRPr="00A81864">
        <w:rPr>
          <w:rStyle w:val="ae"/>
        </w:rPr>
        <w:footnoteReference w:id="3"/>
      </w:r>
      <w:bookmarkEnd w:id="164"/>
    </w:p>
    <w:p w14:paraId="781E986E" w14:textId="77777777" w:rsidR="00085FCD" w:rsidRPr="00A81864" w:rsidRDefault="00085FCD" w:rsidP="00085FCD">
      <w:pPr>
        <w:widowControl w:val="0"/>
        <w:autoSpaceDE w:val="0"/>
        <w:autoSpaceDN w:val="0"/>
        <w:spacing w:line="240" w:lineRule="auto"/>
        <w:ind w:right="14"/>
        <w:jc w:val="center"/>
        <w:rPr>
          <w:rFonts w:ascii="Times New Roman" w:hAnsi="Times New Roman"/>
          <w:b/>
          <w:bCs/>
          <w:sz w:val="28"/>
          <w:szCs w:val="28"/>
        </w:rPr>
      </w:pPr>
    </w:p>
    <w:p w14:paraId="6DF10A43" w14:textId="511A46E5" w:rsidR="00085FCD" w:rsidRPr="00A81864" w:rsidRDefault="00085FCD" w:rsidP="00085FCD">
      <w:pPr>
        <w:widowControl w:val="0"/>
        <w:autoSpaceDE w:val="0"/>
        <w:autoSpaceDN w:val="0"/>
        <w:spacing w:line="240" w:lineRule="auto"/>
        <w:ind w:right="14"/>
        <w:jc w:val="center"/>
        <w:rPr>
          <w:rFonts w:ascii="Times New Roman" w:hAnsi="Times New Roman"/>
          <w:b/>
          <w:bCs/>
          <w:sz w:val="28"/>
          <w:szCs w:val="28"/>
        </w:rPr>
      </w:pPr>
      <w:r w:rsidRPr="00A81864">
        <w:rPr>
          <w:rFonts w:ascii="Times New Roman" w:hAnsi="Times New Roman"/>
          <w:b/>
          <w:bCs/>
          <w:sz w:val="28"/>
          <w:szCs w:val="28"/>
        </w:rPr>
        <w:t>Концепция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w:t>
      </w:r>
    </w:p>
    <w:p w14:paraId="5323A56C" w14:textId="77777777" w:rsidR="00085FCD" w:rsidRPr="00A81864" w:rsidRDefault="00085FCD" w:rsidP="00085FCD">
      <w:pPr>
        <w:pStyle w:val="afa"/>
        <w:tabs>
          <w:tab w:val="left" w:pos="1134"/>
        </w:tabs>
        <w:suppressAutoHyphens/>
        <w:rPr>
          <w:rFonts w:ascii="Times New Roman" w:hAnsi="Times New Roman"/>
          <w:i/>
          <w:sz w:val="28"/>
          <w:szCs w:val="28"/>
        </w:rPr>
      </w:pPr>
    </w:p>
    <w:p w14:paraId="198E0E75" w14:textId="77777777" w:rsidR="00085FCD" w:rsidRPr="00A81864" w:rsidRDefault="00085FCD" w:rsidP="00085FCD">
      <w:pPr>
        <w:pStyle w:val="afa"/>
        <w:suppressAutoHyphens/>
        <w:ind w:firstLine="567"/>
        <w:rPr>
          <w:rFonts w:ascii="Times New Roman" w:hAnsi="Times New Roman"/>
          <w:b/>
          <w:sz w:val="28"/>
          <w:szCs w:val="28"/>
        </w:rPr>
      </w:pPr>
      <w:r w:rsidRPr="00A81864">
        <w:rPr>
          <w:rFonts w:ascii="Times New Roman" w:hAnsi="Times New Roman"/>
          <w:sz w:val="28"/>
          <w:szCs w:val="28"/>
        </w:rPr>
        <w:t xml:space="preserve">1. Общее </w:t>
      </w:r>
      <w:bookmarkStart w:id="165" w:name="_Hlk8836516"/>
      <w:r w:rsidRPr="00A81864">
        <w:rPr>
          <w:rFonts w:ascii="Times New Roman" w:hAnsi="Times New Roman"/>
          <w:sz w:val="28"/>
          <w:szCs w:val="28"/>
        </w:rPr>
        <w:t xml:space="preserve">описание </w:t>
      </w:r>
      <w:bookmarkEnd w:id="165"/>
      <w:r w:rsidRPr="00A81864">
        <w:rPr>
          <w:rFonts w:ascii="Times New Roman" w:hAnsi="Times New Roman"/>
          <w:sz w:val="28"/>
          <w:szCs w:val="28"/>
        </w:rPr>
        <w:t>концепции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w:t>
      </w:r>
    </w:p>
    <w:p w14:paraId="79CD5965" w14:textId="77777777" w:rsidR="00085FCD" w:rsidRPr="00A81864" w:rsidRDefault="00085FCD" w:rsidP="00085FCD">
      <w:pPr>
        <w:pStyle w:val="afa"/>
        <w:suppressAutoHyphens/>
        <w:ind w:firstLine="567"/>
        <w:rPr>
          <w:rFonts w:ascii="Times New Roman" w:hAnsi="Times New Roman"/>
          <w:b/>
          <w:sz w:val="28"/>
          <w:szCs w:val="28"/>
        </w:rPr>
      </w:pPr>
      <w:r w:rsidRPr="00A81864">
        <w:rPr>
          <w:rFonts w:ascii="Times New Roman" w:hAnsi="Times New Roman"/>
          <w:sz w:val="28"/>
          <w:szCs w:val="28"/>
        </w:rPr>
        <w:t>2. Описание основных направлений деятельности центра</w:t>
      </w:r>
    </w:p>
    <w:p w14:paraId="55EB6F0D" w14:textId="77777777" w:rsidR="00085FCD" w:rsidRPr="00A81864" w:rsidRDefault="00085FCD" w:rsidP="00085FCD">
      <w:pPr>
        <w:pStyle w:val="afa"/>
        <w:suppressAutoHyphens/>
        <w:ind w:firstLine="567"/>
        <w:rPr>
          <w:rFonts w:ascii="Times New Roman" w:hAnsi="Times New Roman"/>
          <w:b/>
          <w:sz w:val="28"/>
          <w:szCs w:val="28"/>
        </w:rPr>
      </w:pPr>
      <w:r w:rsidRPr="00A81864">
        <w:rPr>
          <w:rFonts w:ascii="Times New Roman" w:hAnsi="Times New Roman"/>
          <w:sz w:val="28"/>
          <w:szCs w:val="28"/>
        </w:rPr>
        <w:t>3. План-график (сетевой график) создания и развития центра</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4"/>
        <w:gridCol w:w="5122"/>
        <w:gridCol w:w="2645"/>
      </w:tblGrid>
      <w:tr w:rsidR="00085FCD" w:rsidRPr="00A81864" w14:paraId="3BA2D173" w14:textId="77777777" w:rsidTr="00B339FA">
        <w:tc>
          <w:tcPr>
            <w:tcW w:w="5000" w:type="pct"/>
            <w:gridSpan w:val="3"/>
            <w:shd w:val="clear" w:color="auto" w:fill="auto"/>
            <w:vAlign w:val="center"/>
          </w:tcPr>
          <w:p w14:paraId="44102D33" w14:textId="77777777"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План-график выполнения работ</w:t>
            </w:r>
          </w:p>
        </w:tc>
      </w:tr>
      <w:tr w:rsidR="00085FCD" w:rsidRPr="00A81864" w14:paraId="34103E08" w14:textId="77777777" w:rsidTr="00B339FA">
        <w:tc>
          <w:tcPr>
            <w:tcW w:w="824" w:type="pct"/>
            <w:shd w:val="clear" w:color="auto" w:fill="auto"/>
            <w:vAlign w:val="center"/>
          </w:tcPr>
          <w:p w14:paraId="7049ED09" w14:textId="77777777"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Год выполнения</w:t>
            </w:r>
          </w:p>
        </w:tc>
        <w:tc>
          <w:tcPr>
            <w:tcW w:w="2735" w:type="pct"/>
            <w:shd w:val="clear" w:color="auto" w:fill="auto"/>
            <w:vAlign w:val="center"/>
          </w:tcPr>
          <w:p w14:paraId="5F175E51" w14:textId="363D6D83"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Перечень мероприятий и взаимосвязанных работ по их выполнению</w:t>
            </w:r>
            <w:r w:rsidRPr="00A81864">
              <w:rPr>
                <w:rStyle w:val="ae"/>
                <w:rFonts w:ascii="Times New Roman" w:hAnsi="Times New Roman"/>
                <w:b/>
                <w:sz w:val="28"/>
                <w:szCs w:val="28"/>
              </w:rPr>
              <w:footnoteReference w:id="4"/>
            </w:r>
          </w:p>
        </w:tc>
        <w:tc>
          <w:tcPr>
            <w:tcW w:w="1441" w:type="pct"/>
            <w:shd w:val="clear" w:color="auto" w:fill="auto"/>
            <w:vAlign w:val="center"/>
          </w:tcPr>
          <w:p w14:paraId="1E8A2092" w14:textId="760FFBEA"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Срок (период) выполнения отдельной работы</w:t>
            </w:r>
            <w:r w:rsidRPr="00A81864">
              <w:rPr>
                <w:rStyle w:val="ae"/>
                <w:rFonts w:ascii="Times New Roman" w:hAnsi="Times New Roman"/>
                <w:b/>
                <w:sz w:val="28"/>
                <w:szCs w:val="28"/>
              </w:rPr>
              <w:footnoteReference w:id="5"/>
            </w:r>
          </w:p>
        </w:tc>
      </w:tr>
      <w:tr w:rsidR="00085FCD" w:rsidRPr="00A81864" w14:paraId="22FB2254" w14:textId="77777777" w:rsidTr="00B339FA">
        <w:tc>
          <w:tcPr>
            <w:tcW w:w="824" w:type="pct"/>
            <w:shd w:val="clear" w:color="auto" w:fill="auto"/>
            <w:vAlign w:val="center"/>
          </w:tcPr>
          <w:p w14:paraId="6E288D33" w14:textId="77777777"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1</w:t>
            </w:r>
          </w:p>
        </w:tc>
        <w:tc>
          <w:tcPr>
            <w:tcW w:w="2735" w:type="pct"/>
            <w:shd w:val="clear" w:color="auto" w:fill="auto"/>
            <w:vAlign w:val="center"/>
          </w:tcPr>
          <w:p w14:paraId="24BDC4A1" w14:textId="77777777"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2</w:t>
            </w:r>
          </w:p>
        </w:tc>
        <w:tc>
          <w:tcPr>
            <w:tcW w:w="1441" w:type="pct"/>
            <w:shd w:val="clear" w:color="auto" w:fill="auto"/>
            <w:vAlign w:val="center"/>
          </w:tcPr>
          <w:p w14:paraId="1F2D2BEF" w14:textId="77777777"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3</w:t>
            </w:r>
          </w:p>
        </w:tc>
      </w:tr>
      <w:tr w:rsidR="00085FCD" w:rsidRPr="00A81864" w14:paraId="2C852BD7" w14:textId="77777777" w:rsidTr="00B339FA">
        <w:trPr>
          <w:cantSplit/>
          <w:trHeight w:val="135"/>
        </w:trPr>
        <w:tc>
          <w:tcPr>
            <w:tcW w:w="824" w:type="pct"/>
            <w:vMerge w:val="restart"/>
            <w:shd w:val="clear" w:color="auto" w:fill="auto"/>
            <w:vAlign w:val="center"/>
          </w:tcPr>
          <w:p w14:paraId="1760B454" w14:textId="77777777"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2019</w:t>
            </w:r>
          </w:p>
        </w:tc>
        <w:tc>
          <w:tcPr>
            <w:tcW w:w="2735" w:type="pct"/>
            <w:shd w:val="clear" w:color="auto" w:fill="auto"/>
            <w:vAlign w:val="center"/>
          </w:tcPr>
          <w:p w14:paraId="73F2BCC0" w14:textId="77777777" w:rsidR="00085FCD" w:rsidRPr="00A81864" w:rsidRDefault="00085FCD" w:rsidP="00B339FA">
            <w:pPr>
              <w:snapToGrid w:val="0"/>
              <w:spacing w:line="240" w:lineRule="auto"/>
              <w:rPr>
                <w:rFonts w:ascii="Times New Roman" w:hAnsi="Times New Roman"/>
                <w:b/>
                <w:sz w:val="28"/>
                <w:szCs w:val="28"/>
              </w:rPr>
            </w:pPr>
          </w:p>
        </w:tc>
        <w:tc>
          <w:tcPr>
            <w:tcW w:w="1441" w:type="pct"/>
            <w:shd w:val="clear" w:color="auto" w:fill="auto"/>
            <w:vAlign w:val="center"/>
          </w:tcPr>
          <w:p w14:paraId="42400178" w14:textId="77777777" w:rsidR="00085FCD" w:rsidRPr="00A81864" w:rsidRDefault="00085FCD" w:rsidP="00B339FA">
            <w:pPr>
              <w:snapToGrid w:val="0"/>
              <w:spacing w:line="240" w:lineRule="auto"/>
              <w:jc w:val="center"/>
              <w:rPr>
                <w:rFonts w:ascii="Times New Roman" w:hAnsi="Times New Roman"/>
                <w:b/>
                <w:sz w:val="28"/>
                <w:szCs w:val="28"/>
              </w:rPr>
            </w:pPr>
          </w:p>
        </w:tc>
      </w:tr>
      <w:tr w:rsidR="00085FCD" w:rsidRPr="00A81864" w14:paraId="36731BD9" w14:textId="77777777" w:rsidTr="00B339FA">
        <w:trPr>
          <w:cantSplit/>
        </w:trPr>
        <w:tc>
          <w:tcPr>
            <w:tcW w:w="0" w:type="auto"/>
            <w:vMerge/>
            <w:shd w:val="clear" w:color="auto" w:fill="auto"/>
            <w:vAlign w:val="center"/>
          </w:tcPr>
          <w:p w14:paraId="0BEFA961" w14:textId="77777777" w:rsidR="00085FCD" w:rsidRPr="00A81864" w:rsidRDefault="00085FCD" w:rsidP="00B339FA">
            <w:pPr>
              <w:snapToGrid w:val="0"/>
              <w:spacing w:line="240" w:lineRule="auto"/>
              <w:jc w:val="center"/>
              <w:rPr>
                <w:rFonts w:ascii="Times New Roman" w:hAnsi="Times New Roman"/>
                <w:b/>
                <w:sz w:val="28"/>
                <w:szCs w:val="28"/>
              </w:rPr>
            </w:pPr>
          </w:p>
        </w:tc>
        <w:tc>
          <w:tcPr>
            <w:tcW w:w="2735" w:type="pct"/>
            <w:shd w:val="clear" w:color="auto" w:fill="auto"/>
            <w:vAlign w:val="center"/>
          </w:tcPr>
          <w:p w14:paraId="0441B2A7" w14:textId="77777777" w:rsidR="00085FCD" w:rsidRPr="00A81864" w:rsidRDefault="00085FCD" w:rsidP="00B339FA">
            <w:pPr>
              <w:snapToGrid w:val="0"/>
              <w:spacing w:line="240" w:lineRule="auto"/>
              <w:jc w:val="center"/>
              <w:rPr>
                <w:rFonts w:ascii="Times New Roman" w:hAnsi="Times New Roman"/>
                <w:b/>
                <w:sz w:val="28"/>
                <w:szCs w:val="28"/>
              </w:rPr>
            </w:pPr>
          </w:p>
        </w:tc>
        <w:tc>
          <w:tcPr>
            <w:tcW w:w="1441" w:type="pct"/>
            <w:shd w:val="clear" w:color="auto" w:fill="auto"/>
            <w:vAlign w:val="center"/>
          </w:tcPr>
          <w:p w14:paraId="676F5DEC" w14:textId="77777777" w:rsidR="00085FCD" w:rsidRPr="00A81864" w:rsidRDefault="00085FCD" w:rsidP="00B339FA">
            <w:pPr>
              <w:snapToGrid w:val="0"/>
              <w:spacing w:line="240" w:lineRule="auto"/>
              <w:jc w:val="center"/>
              <w:rPr>
                <w:rFonts w:ascii="Times New Roman" w:hAnsi="Times New Roman"/>
                <w:b/>
                <w:sz w:val="28"/>
                <w:szCs w:val="28"/>
              </w:rPr>
            </w:pPr>
          </w:p>
        </w:tc>
      </w:tr>
      <w:tr w:rsidR="00085FCD" w:rsidRPr="00A81864" w14:paraId="6A0805E4" w14:textId="77777777" w:rsidTr="00B339FA">
        <w:trPr>
          <w:cantSplit/>
        </w:trPr>
        <w:tc>
          <w:tcPr>
            <w:tcW w:w="0" w:type="auto"/>
            <w:vMerge/>
            <w:shd w:val="clear" w:color="auto" w:fill="auto"/>
            <w:vAlign w:val="center"/>
          </w:tcPr>
          <w:p w14:paraId="790029FF" w14:textId="77777777" w:rsidR="00085FCD" w:rsidRPr="00A81864" w:rsidRDefault="00085FCD" w:rsidP="00B339FA">
            <w:pPr>
              <w:snapToGrid w:val="0"/>
              <w:spacing w:line="240" w:lineRule="auto"/>
              <w:jc w:val="center"/>
              <w:rPr>
                <w:rFonts w:ascii="Times New Roman" w:hAnsi="Times New Roman"/>
                <w:b/>
                <w:sz w:val="28"/>
                <w:szCs w:val="28"/>
              </w:rPr>
            </w:pPr>
          </w:p>
        </w:tc>
        <w:tc>
          <w:tcPr>
            <w:tcW w:w="2735" w:type="pct"/>
            <w:shd w:val="clear" w:color="auto" w:fill="auto"/>
            <w:vAlign w:val="center"/>
          </w:tcPr>
          <w:p w14:paraId="1658177F" w14:textId="77777777" w:rsidR="00085FCD" w:rsidRPr="00A81864" w:rsidRDefault="00085FCD" w:rsidP="00B339FA">
            <w:pPr>
              <w:snapToGrid w:val="0"/>
              <w:spacing w:line="240" w:lineRule="auto"/>
              <w:jc w:val="center"/>
              <w:rPr>
                <w:rFonts w:ascii="Times New Roman" w:hAnsi="Times New Roman"/>
                <w:b/>
                <w:sz w:val="28"/>
                <w:szCs w:val="28"/>
              </w:rPr>
            </w:pPr>
          </w:p>
        </w:tc>
        <w:tc>
          <w:tcPr>
            <w:tcW w:w="1441" w:type="pct"/>
            <w:shd w:val="clear" w:color="auto" w:fill="auto"/>
            <w:vAlign w:val="center"/>
          </w:tcPr>
          <w:p w14:paraId="4C8A205A" w14:textId="77777777" w:rsidR="00085FCD" w:rsidRPr="00A81864" w:rsidRDefault="00085FCD" w:rsidP="00B339FA">
            <w:pPr>
              <w:snapToGrid w:val="0"/>
              <w:spacing w:line="240" w:lineRule="auto"/>
              <w:jc w:val="center"/>
              <w:rPr>
                <w:rFonts w:ascii="Times New Roman" w:hAnsi="Times New Roman"/>
                <w:b/>
                <w:sz w:val="28"/>
                <w:szCs w:val="28"/>
              </w:rPr>
            </w:pPr>
          </w:p>
        </w:tc>
      </w:tr>
      <w:tr w:rsidR="00085FCD" w:rsidRPr="00A81864" w14:paraId="21722A31" w14:textId="77777777" w:rsidTr="00B339FA">
        <w:trPr>
          <w:cantSplit/>
        </w:trPr>
        <w:tc>
          <w:tcPr>
            <w:tcW w:w="0" w:type="auto"/>
            <w:vMerge w:val="restart"/>
            <w:shd w:val="clear" w:color="auto" w:fill="auto"/>
            <w:vAlign w:val="center"/>
          </w:tcPr>
          <w:p w14:paraId="50D6FCEE" w14:textId="77777777"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lastRenderedPageBreak/>
              <w:t>2020</w:t>
            </w:r>
          </w:p>
        </w:tc>
        <w:tc>
          <w:tcPr>
            <w:tcW w:w="2735" w:type="pct"/>
            <w:shd w:val="clear" w:color="auto" w:fill="auto"/>
            <w:vAlign w:val="center"/>
          </w:tcPr>
          <w:p w14:paraId="62B20F06" w14:textId="77777777" w:rsidR="00085FCD" w:rsidRPr="00A81864" w:rsidRDefault="00085FCD" w:rsidP="00B339FA">
            <w:pPr>
              <w:snapToGrid w:val="0"/>
              <w:spacing w:line="240" w:lineRule="auto"/>
              <w:jc w:val="center"/>
              <w:rPr>
                <w:rFonts w:ascii="Times New Roman" w:hAnsi="Times New Roman"/>
                <w:b/>
                <w:sz w:val="28"/>
                <w:szCs w:val="28"/>
              </w:rPr>
            </w:pPr>
          </w:p>
        </w:tc>
        <w:tc>
          <w:tcPr>
            <w:tcW w:w="1441" w:type="pct"/>
            <w:shd w:val="clear" w:color="auto" w:fill="auto"/>
            <w:vAlign w:val="center"/>
          </w:tcPr>
          <w:p w14:paraId="63F74DD7" w14:textId="77777777" w:rsidR="00085FCD" w:rsidRPr="00A81864" w:rsidRDefault="00085FCD" w:rsidP="00B339FA">
            <w:pPr>
              <w:snapToGrid w:val="0"/>
              <w:spacing w:line="240" w:lineRule="auto"/>
              <w:jc w:val="center"/>
              <w:rPr>
                <w:rFonts w:ascii="Times New Roman" w:hAnsi="Times New Roman"/>
                <w:b/>
                <w:sz w:val="28"/>
                <w:szCs w:val="28"/>
              </w:rPr>
            </w:pPr>
          </w:p>
        </w:tc>
      </w:tr>
      <w:tr w:rsidR="00085FCD" w:rsidRPr="00A81864" w14:paraId="24156D24" w14:textId="77777777" w:rsidTr="00B339FA">
        <w:trPr>
          <w:cantSplit/>
        </w:trPr>
        <w:tc>
          <w:tcPr>
            <w:tcW w:w="0" w:type="auto"/>
            <w:vMerge/>
            <w:shd w:val="clear" w:color="auto" w:fill="auto"/>
            <w:vAlign w:val="center"/>
          </w:tcPr>
          <w:p w14:paraId="33C961A8" w14:textId="77777777" w:rsidR="00085FCD" w:rsidRPr="00A81864" w:rsidRDefault="00085FCD" w:rsidP="00B339FA">
            <w:pPr>
              <w:snapToGrid w:val="0"/>
              <w:spacing w:line="240" w:lineRule="auto"/>
              <w:jc w:val="center"/>
              <w:rPr>
                <w:rFonts w:ascii="Times New Roman" w:hAnsi="Times New Roman"/>
                <w:b/>
                <w:sz w:val="28"/>
                <w:szCs w:val="28"/>
              </w:rPr>
            </w:pPr>
          </w:p>
        </w:tc>
        <w:tc>
          <w:tcPr>
            <w:tcW w:w="2735" w:type="pct"/>
            <w:shd w:val="clear" w:color="auto" w:fill="auto"/>
            <w:vAlign w:val="center"/>
          </w:tcPr>
          <w:p w14:paraId="4FB44B4A" w14:textId="77777777" w:rsidR="00085FCD" w:rsidRPr="00A81864" w:rsidRDefault="00085FCD" w:rsidP="00B339FA">
            <w:pPr>
              <w:snapToGrid w:val="0"/>
              <w:spacing w:line="240" w:lineRule="auto"/>
              <w:jc w:val="center"/>
              <w:rPr>
                <w:rFonts w:ascii="Times New Roman" w:hAnsi="Times New Roman"/>
                <w:b/>
                <w:sz w:val="28"/>
                <w:szCs w:val="28"/>
              </w:rPr>
            </w:pPr>
          </w:p>
        </w:tc>
        <w:tc>
          <w:tcPr>
            <w:tcW w:w="1441" w:type="pct"/>
            <w:shd w:val="clear" w:color="auto" w:fill="auto"/>
            <w:vAlign w:val="center"/>
          </w:tcPr>
          <w:p w14:paraId="52B926E1" w14:textId="77777777" w:rsidR="00085FCD" w:rsidRPr="00A81864" w:rsidRDefault="00085FCD" w:rsidP="00B339FA">
            <w:pPr>
              <w:snapToGrid w:val="0"/>
              <w:spacing w:line="240" w:lineRule="auto"/>
              <w:jc w:val="center"/>
              <w:rPr>
                <w:rFonts w:ascii="Times New Roman" w:hAnsi="Times New Roman"/>
                <w:b/>
                <w:sz w:val="28"/>
                <w:szCs w:val="28"/>
              </w:rPr>
            </w:pPr>
          </w:p>
        </w:tc>
      </w:tr>
      <w:tr w:rsidR="00085FCD" w:rsidRPr="00A81864" w14:paraId="7B742850" w14:textId="77777777" w:rsidTr="00B339FA">
        <w:trPr>
          <w:cantSplit/>
        </w:trPr>
        <w:tc>
          <w:tcPr>
            <w:tcW w:w="0" w:type="auto"/>
            <w:vMerge/>
            <w:shd w:val="clear" w:color="auto" w:fill="auto"/>
            <w:vAlign w:val="center"/>
          </w:tcPr>
          <w:p w14:paraId="6508CB07" w14:textId="77777777" w:rsidR="00085FCD" w:rsidRPr="00A81864" w:rsidRDefault="00085FCD" w:rsidP="00B339FA">
            <w:pPr>
              <w:snapToGrid w:val="0"/>
              <w:spacing w:line="240" w:lineRule="auto"/>
              <w:jc w:val="center"/>
              <w:rPr>
                <w:rFonts w:ascii="Times New Roman" w:hAnsi="Times New Roman"/>
                <w:b/>
                <w:sz w:val="28"/>
                <w:szCs w:val="28"/>
              </w:rPr>
            </w:pPr>
          </w:p>
        </w:tc>
        <w:tc>
          <w:tcPr>
            <w:tcW w:w="2735" w:type="pct"/>
            <w:shd w:val="clear" w:color="auto" w:fill="auto"/>
            <w:vAlign w:val="center"/>
          </w:tcPr>
          <w:p w14:paraId="1D61BA4A" w14:textId="77777777" w:rsidR="00085FCD" w:rsidRPr="00A81864" w:rsidRDefault="00085FCD" w:rsidP="00B339FA">
            <w:pPr>
              <w:snapToGrid w:val="0"/>
              <w:spacing w:line="240" w:lineRule="auto"/>
              <w:jc w:val="center"/>
              <w:rPr>
                <w:rFonts w:ascii="Times New Roman" w:hAnsi="Times New Roman"/>
                <w:b/>
                <w:sz w:val="28"/>
                <w:szCs w:val="28"/>
              </w:rPr>
            </w:pPr>
          </w:p>
        </w:tc>
        <w:tc>
          <w:tcPr>
            <w:tcW w:w="1441" w:type="pct"/>
            <w:shd w:val="clear" w:color="auto" w:fill="auto"/>
            <w:vAlign w:val="center"/>
          </w:tcPr>
          <w:p w14:paraId="49346E31" w14:textId="77777777" w:rsidR="00085FCD" w:rsidRPr="00A81864" w:rsidRDefault="00085FCD" w:rsidP="00B339FA">
            <w:pPr>
              <w:snapToGrid w:val="0"/>
              <w:spacing w:line="240" w:lineRule="auto"/>
              <w:jc w:val="center"/>
              <w:rPr>
                <w:rFonts w:ascii="Times New Roman" w:hAnsi="Times New Roman"/>
                <w:b/>
                <w:sz w:val="28"/>
                <w:szCs w:val="28"/>
              </w:rPr>
            </w:pPr>
          </w:p>
        </w:tc>
      </w:tr>
      <w:tr w:rsidR="00085FCD" w:rsidRPr="00A81864" w14:paraId="7689A3CC" w14:textId="77777777" w:rsidTr="00B339FA">
        <w:trPr>
          <w:cantSplit/>
        </w:trPr>
        <w:tc>
          <w:tcPr>
            <w:tcW w:w="0" w:type="auto"/>
            <w:vMerge w:val="restart"/>
            <w:shd w:val="clear" w:color="auto" w:fill="auto"/>
            <w:vAlign w:val="center"/>
          </w:tcPr>
          <w:p w14:paraId="323B6F16" w14:textId="77777777" w:rsidR="00085FCD" w:rsidRPr="00A81864" w:rsidRDefault="00085FCD" w:rsidP="00B339FA">
            <w:pPr>
              <w:snapToGrid w:val="0"/>
              <w:spacing w:line="240" w:lineRule="auto"/>
              <w:jc w:val="center"/>
              <w:rPr>
                <w:rFonts w:ascii="Times New Roman" w:hAnsi="Times New Roman"/>
                <w:b/>
                <w:sz w:val="28"/>
                <w:szCs w:val="28"/>
              </w:rPr>
            </w:pPr>
            <w:r w:rsidRPr="00A81864">
              <w:rPr>
                <w:rFonts w:ascii="Times New Roman" w:hAnsi="Times New Roman"/>
                <w:b/>
                <w:sz w:val="28"/>
                <w:szCs w:val="28"/>
              </w:rPr>
              <w:t>2021</w:t>
            </w:r>
          </w:p>
        </w:tc>
        <w:tc>
          <w:tcPr>
            <w:tcW w:w="2735" w:type="pct"/>
            <w:shd w:val="clear" w:color="auto" w:fill="auto"/>
            <w:vAlign w:val="center"/>
          </w:tcPr>
          <w:p w14:paraId="2D2179BB" w14:textId="77777777" w:rsidR="00085FCD" w:rsidRPr="00A81864" w:rsidRDefault="00085FCD" w:rsidP="00B339FA">
            <w:pPr>
              <w:snapToGrid w:val="0"/>
              <w:spacing w:line="240" w:lineRule="auto"/>
              <w:jc w:val="center"/>
              <w:rPr>
                <w:rFonts w:ascii="Times New Roman" w:hAnsi="Times New Roman"/>
                <w:b/>
                <w:sz w:val="28"/>
                <w:szCs w:val="28"/>
              </w:rPr>
            </w:pPr>
          </w:p>
        </w:tc>
        <w:tc>
          <w:tcPr>
            <w:tcW w:w="1441" w:type="pct"/>
            <w:shd w:val="clear" w:color="auto" w:fill="auto"/>
            <w:vAlign w:val="center"/>
          </w:tcPr>
          <w:p w14:paraId="7847D37F" w14:textId="77777777" w:rsidR="00085FCD" w:rsidRPr="00A81864" w:rsidRDefault="00085FCD" w:rsidP="00B339FA">
            <w:pPr>
              <w:snapToGrid w:val="0"/>
              <w:spacing w:line="240" w:lineRule="auto"/>
              <w:jc w:val="center"/>
              <w:rPr>
                <w:rFonts w:ascii="Times New Roman" w:hAnsi="Times New Roman"/>
                <w:b/>
                <w:sz w:val="28"/>
                <w:szCs w:val="28"/>
              </w:rPr>
            </w:pPr>
          </w:p>
        </w:tc>
      </w:tr>
      <w:tr w:rsidR="00085FCD" w:rsidRPr="00A81864" w14:paraId="7F79A0FD" w14:textId="77777777" w:rsidTr="00B339FA">
        <w:trPr>
          <w:cantSplit/>
        </w:trPr>
        <w:tc>
          <w:tcPr>
            <w:tcW w:w="0" w:type="auto"/>
            <w:vMerge/>
            <w:shd w:val="clear" w:color="auto" w:fill="auto"/>
            <w:vAlign w:val="center"/>
          </w:tcPr>
          <w:p w14:paraId="195DC245" w14:textId="77777777" w:rsidR="00085FCD" w:rsidRPr="00A81864" w:rsidRDefault="00085FCD" w:rsidP="00B339FA">
            <w:pPr>
              <w:snapToGrid w:val="0"/>
              <w:spacing w:line="240" w:lineRule="auto"/>
              <w:jc w:val="center"/>
              <w:rPr>
                <w:rFonts w:ascii="Times New Roman" w:hAnsi="Times New Roman"/>
                <w:b/>
                <w:sz w:val="28"/>
                <w:szCs w:val="28"/>
              </w:rPr>
            </w:pPr>
          </w:p>
        </w:tc>
        <w:tc>
          <w:tcPr>
            <w:tcW w:w="2735" w:type="pct"/>
            <w:shd w:val="clear" w:color="auto" w:fill="auto"/>
            <w:vAlign w:val="center"/>
          </w:tcPr>
          <w:p w14:paraId="3CF29FF7" w14:textId="77777777" w:rsidR="00085FCD" w:rsidRPr="00A81864" w:rsidRDefault="00085FCD" w:rsidP="00B339FA">
            <w:pPr>
              <w:snapToGrid w:val="0"/>
              <w:spacing w:line="240" w:lineRule="auto"/>
              <w:jc w:val="center"/>
              <w:rPr>
                <w:rFonts w:ascii="Times New Roman" w:hAnsi="Times New Roman"/>
                <w:b/>
                <w:sz w:val="28"/>
                <w:szCs w:val="28"/>
              </w:rPr>
            </w:pPr>
          </w:p>
        </w:tc>
        <w:tc>
          <w:tcPr>
            <w:tcW w:w="1441" w:type="pct"/>
            <w:shd w:val="clear" w:color="auto" w:fill="auto"/>
            <w:vAlign w:val="center"/>
          </w:tcPr>
          <w:p w14:paraId="42EFAAD6" w14:textId="77777777" w:rsidR="00085FCD" w:rsidRPr="00A81864" w:rsidRDefault="00085FCD" w:rsidP="00B339FA">
            <w:pPr>
              <w:snapToGrid w:val="0"/>
              <w:spacing w:line="240" w:lineRule="auto"/>
              <w:jc w:val="center"/>
              <w:rPr>
                <w:rFonts w:ascii="Times New Roman" w:hAnsi="Times New Roman"/>
                <w:b/>
                <w:sz w:val="28"/>
                <w:szCs w:val="28"/>
              </w:rPr>
            </w:pPr>
          </w:p>
        </w:tc>
      </w:tr>
      <w:tr w:rsidR="00085FCD" w:rsidRPr="00A81864" w14:paraId="1FA45601" w14:textId="77777777" w:rsidTr="00B339FA">
        <w:trPr>
          <w:cantSplit/>
        </w:trPr>
        <w:tc>
          <w:tcPr>
            <w:tcW w:w="0" w:type="auto"/>
            <w:vMerge/>
            <w:shd w:val="clear" w:color="auto" w:fill="auto"/>
            <w:vAlign w:val="center"/>
          </w:tcPr>
          <w:p w14:paraId="78221486" w14:textId="77777777" w:rsidR="00085FCD" w:rsidRPr="00A81864" w:rsidRDefault="00085FCD" w:rsidP="00B339FA">
            <w:pPr>
              <w:snapToGrid w:val="0"/>
              <w:spacing w:line="240" w:lineRule="auto"/>
              <w:jc w:val="center"/>
              <w:rPr>
                <w:rFonts w:ascii="Times New Roman" w:hAnsi="Times New Roman"/>
                <w:b/>
                <w:sz w:val="28"/>
                <w:szCs w:val="28"/>
              </w:rPr>
            </w:pPr>
          </w:p>
        </w:tc>
        <w:tc>
          <w:tcPr>
            <w:tcW w:w="2735" w:type="pct"/>
            <w:shd w:val="clear" w:color="auto" w:fill="auto"/>
            <w:vAlign w:val="center"/>
          </w:tcPr>
          <w:p w14:paraId="4E7A5A61" w14:textId="77777777" w:rsidR="00085FCD" w:rsidRPr="00A81864" w:rsidRDefault="00085FCD" w:rsidP="00B339FA">
            <w:pPr>
              <w:snapToGrid w:val="0"/>
              <w:spacing w:line="240" w:lineRule="auto"/>
              <w:jc w:val="center"/>
              <w:rPr>
                <w:rFonts w:ascii="Times New Roman" w:hAnsi="Times New Roman"/>
                <w:b/>
                <w:sz w:val="28"/>
                <w:szCs w:val="28"/>
              </w:rPr>
            </w:pPr>
          </w:p>
        </w:tc>
        <w:tc>
          <w:tcPr>
            <w:tcW w:w="1441" w:type="pct"/>
            <w:shd w:val="clear" w:color="auto" w:fill="auto"/>
            <w:vAlign w:val="center"/>
          </w:tcPr>
          <w:p w14:paraId="46EA2543" w14:textId="77777777" w:rsidR="00085FCD" w:rsidRPr="00A81864" w:rsidRDefault="00085FCD" w:rsidP="00B339FA">
            <w:pPr>
              <w:snapToGrid w:val="0"/>
              <w:spacing w:line="240" w:lineRule="auto"/>
              <w:jc w:val="center"/>
              <w:rPr>
                <w:rFonts w:ascii="Times New Roman" w:hAnsi="Times New Roman"/>
                <w:b/>
                <w:sz w:val="28"/>
                <w:szCs w:val="28"/>
              </w:rPr>
            </w:pPr>
          </w:p>
        </w:tc>
      </w:tr>
    </w:tbl>
    <w:p w14:paraId="7E8435F5" w14:textId="77777777" w:rsidR="00085FCD" w:rsidRPr="00A81864" w:rsidRDefault="00085FCD" w:rsidP="00085FCD">
      <w:pPr>
        <w:pStyle w:val="afa"/>
        <w:suppressAutoHyphens/>
        <w:rPr>
          <w:rFonts w:ascii="Times New Roman" w:hAnsi="Times New Roman"/>
          <w:b/>
          <w:sz w:val="28"/>
          <w:szCs w:val="28"/>
        </w:rPr>
      </w:pPr>
    </w:p>
    <w:p w14:paraId="3116F0CA" w14:textId="77777777" w:rsidR="00085FCD" w:rsidRPr="00A81864" w:rsidRDefault="00085FCD" w:rsidP="00085FCD">
      <w:pPr>
        <w:pStyle w:val="afa"/>
        <w:suppressAutoHyphens/>
        <w:ind w:firstLine="567"/>
        <w:rPr>
          <w:rFonts w:ascii="Times New Roman" w:hAnsi="Times New Roman"/>
          <w:b/>
          <w:sz w:val="28"/>
          <w:szCs w:val="28"/>
        </w:rPr>
      </w:pPr>
      <w:r w:rsidRPr="00A81864">
        <w:rPr>
          <w:rFonts w:ascii="Times New Roman" w:hAnsi="Times New Roman"/>
          <w:sz w:val="28"/>
          <w:szCs w:val="28"/>
        </w:rPr>
        <w:t>4. Финансово-экономическое обоснование</w:t>
      </w:r>
    </w:p>
    <w:p w14:paraId="582047BA" w14:textId="77777777" w:rsidR="00085FCD" w:rsidRPr="00A81864" w:rsidRDefault="00085FCD" w:rsidP="00085FCD">
      <w:pPr>
        <w:shd w:val="clear" w:color="auto" w:fill="FFFFFF"/>
        <w:rPr>
          <w:rFonts w:ascii="Times New Roman" w:hAnsi="Times New Roman"/>
          <w:sz w:val="28"/>
          <w:szCs w:val="28"/>
        </w:rPr>
      </w:pPr>
    </w:p>
    <w:p w14:paraId="696C9C4F" w14:textId="77777777" w:rsidR="00085FCD" w:rsidRPr="00A81864" w:rsidRDefault="00085FCD" w:rsidP="00085FCD">
      <w:pPr>
        <w:shd w:val="clear" w:color="auto" w:fill="FFFFFF"/>
        <w:ind w:right="-1"/>
        <w:jc w:val="center"/>
        <w:rPr>
          <w:rFonts w:ascii="Times New Roman" w:hAnsi="Times New Roman"/>
          <w:b/>
          <w:sz w:val="28"/>
          <w:szCs w:val="28"/>
        </w:rPr>
      </w:pPr>
      <w:r w:rsidRPr="00A81864">
        <w:rPr>
          <w:rFonts w:ascii="Times New Roman" w:hAnsi="Times New Roman"/>
          <w:b/>
          <w:sz w:val="28"/>
          <w:szCs w:val="28"/>
        </w:rPr>
        <w:t>ФИНАНСОВО-ЭКОНОМИЧЕСКОЕ ОБОСНОВАНИЕ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50"/>
        <w:gridCol w:w="4640"/>
        <w:gridCol w:w="1630"/>
        <w:gridCol w:w="2215"/>
      </w:tblGrid>
      <w:tr w:rsidR="00085FCD" w:rsidRPr="00A81864" w14:paraId="66B021A9" w14:textId="77777777" w:rsidTr="00B339FA">
        <w:trPr>
          <w:trHeight w:val="20"/>
        </w:trPr>
        <w:tc>
          <w:tcPr>
            <w:tcW w:w="503" w:type="pct"/>
            <w:shd w:val="clear" w:color="auto" w:fill="FFFFFF"/>
            <w:vAlign w:val="center"/>
          </w:tcPr>
          <w:p w14:paraId="06B57891" w14:textId="77777777" w:rsidR="00085FCD" w:rsidRPr="00A81864" w:rsidRDefault="00085FCD" w:rsidP="00B339FA">
            <w:pPr>
              <w:shd w:val="clear" w:color="auto" w:fill="FFFFFF"/>
              <w:spacing w:line="240" w:lineRule="auto"/>
              <w:ind w:left="86" w:right="82"/>
              <w:jc w:val="center"/>
              <w:rPr>
                <w:rFonts w:ascii="Times New Roman" w:hAnsi="Times New Roman"/>
                <w:sz w:val="28"/>
                <w:szCs w:val="28"/>
              </w:rPr>
            </w:pPr>
            <w:r w:rsidRPr="00A81864">
              <w:rPr>
                <w:rFonts w:ascii="Times New Roman" w:hAnsi="Times New Roman"/>
                <w:sz w:val="28"/>
                <w:szCs w:val="28"/>
              </w:rPr>
              <w:t xml:space="preserve">№ </w:t>
            </w:r>
            <w:proofErr w:type="gramStart"/>
            <w:r w:rsidRPr="00A81864">
              <w:rPr>
                <w:rFonts w:ascii="Times New Roman" w:hAnsi="Times New Roman"/>
                <w:sz w:val="28"/>
                <w:szCs w:val="28"/>
              </w:rPr>
              <w:t>п</w:t>
            </w:r>
            <w:proofErr w:type="gramEnd"/>
            <w:r w:rsidRPr="00A81864">
              <w:rPr>
                <w:rFonts w:ascii="Times New Roman" w:hAnsi="Times New Roman"/>
                <w:sz w:val="28"/>
                <w:szCs w:val="28"/>
              </w:rPr>
              <w:t>/п</w:t>
            </w:r>
          </w:p>
        </w:tc>
        <w:tc>
          <w:tcPr>
            <w:tcW w:w="2459" w:type="pct"/>
            <w:shd w:val="clear" w:color="auto" w:fill="FFFFFF"/>
            <w:vAlign w:val="center"/>
          </w:tcPr>
          <w:p w14:paraId="7ADEFB6F"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Наименование статей затрат</w:t>
            </w:r>
          </w:p>
        </w:tc>
        <w:tc>
          <w:tcPr>
            <w:tcW w:w="864" w:type="pct"/>
            <w:shd w:val="clear" w:color="auto" w:fill="FFFFFF"/>
            <w:vAlign w:val="center"/>
          </w:tcPr>
          <w:p w14:paraId="5760CA55" w14:textId="77777777" w:rsidR="00085FCD" w:rsidRPr="00A81864" w:rsidRDefault="00085FCD" w:rsidP="00B339FA">
            <w:pPr>
              <w:shd w:val="clear" w:color="auto" w:fill="FFFFFF"/>
              <w:spacing w:line="240" w:lineRule="auto"/>
              <w:ind w:left="139"/>
              <w:jc w:val="center"/>
              <w:rPr>
                <w:rFonts w:ascii="Times New Roman" w:hAnsi="Times New Roman"/>
                <w:sz w:val="28"/>
                <w:szCs w:val="28"/>
              </w:rPr>
            </w:pPr>
            <w:r w:rsidRPr="00A81864">
              <w:rPr>
                <w:rFonts w:ascii="Times New Roman" w:hAnsi="Times New Roman"/>
                <w:sz w:val="28"/>
                <w:szCs w:val="28"/>
              </w:rPr>
              <w:t>Сумма,</w:t>
            </w:r>
          </w:p>
          <w:p w14:paraId="373F0635" w14:textId="77777777" w:rsidR="00085FCD" w:rsidRPr="00A81864" w:rsidRDefault="00085FCD" w:rsidP="00B339FA">
            <w:pPr>
              <w:shd w:val="clear" w:color="auto" w:fill="FFFFFF"/>
              <w:spacing w:line="240" w:lineRule="auto"/>
              <w:ind w:left="139" w:right="154"/>
              <w:jc w:val="center"/>
              <w:rPr>
                <w:rFonts w:ascii="Times New Roman" w:hAnsi="Times New Roman"/>
                <w:sz w:val="28"/>
                <w:szCs w:val="28"/>
              </w:rPr>
            </w:pPr>
            <w:r w:rsidRPr="00A81864">
              <w:rPr>
                <w:rFonts w:ascii="Times New Roman" w:hAnsi="Times New Roman"/>
                <w:sz w:val="28"/>
                <w:szCs w:val="28"/>
              </w:rPr>
              <w:t>(тыс. руб.)</w:t>
            </w:r>
          </w:p>
        </w:tc>
        <w:tc>
          <w:tcPr>
            <w:tcW w:w="1174" w:type="pct"/>
            <w:shd w:val="clear" w:color="auto" w:fill="FFFFFF"/>
            <w:vAlign w:val="center"/>
          </w:tcPr>
          <w:p w14:paraId="07DDE53E" w14:textId="77777777" w:rsidR="00085FCD" w:rsidRPr="00A81864" w:rsidRDefault="00085FCD" w:rsidP="00B339FA">
            <w:pPr>
              <w:shd w:val="clear" w:color="auto" w:fill="FFFFFF"/>
              <w:spacing w:line="240" w:lineRule="auto"/>
              <w:ind w:left="139"/>
              <w:jc w:val="center"/>
              <w:rPr>
                <w:rFonts w:ascii="Times New Roman" w:hAnsi="Times New Roman"/>
                <w:sz w:val="28"/>
                <w:szCs w:val="28"/>
              </w:rPr>
            </w:pPr>
            <w:r w:rsidRPr="00A81864">
              <w:rPr>
                <w:rFonts w:ascii="Times New Roman" w:hAnsi="Times New Roman"/>
                <w:sz w:val="28"/>
                <w:szCs w:val="28"/>
              </w:rPr>
              <w:t>Источник финансирования</w:t>
            </w:r>
          </w:p>
        </w:tc>
      </w:tr>
      <w:tr w:rsidR="00085FCD" w:rsidRPr="00A81864" w14:paraId="6CE6D355" w14:textId="77777777" w:rsidTr="00B339FA">
        <w:trPr>
          <w:trHeight w:val="20"/>
        </w:trPr>
        <w:tc>
          <w:tcPr>
            <w:tcW w:w="5000" w:type="pct"/>
            <w:gridSpan w:val="4"/>
            <w:shd w:val="clear" w:color="auto" w:fill="FFFFFF"/>
            <w:vAlign w:val="center"/>
          </w:tcPr>
          <w:p w14:paraId="0E083BB2" w14:textId="77777777" w:rsidR="00085FCD" w:rsidRPr="00A81864" w:rsidRDefault="00085FCD" w:rsidP="00B339FA">
            <w:pPr>
              <w:shd w:val="clear" w:color="auto" w:fill="FFFFFF"/>
              <w:spacing w:line="240" w:lineRule="auto"/>
              <w:ind w:left="139"/>
              <w:jc w:val="center"/>
              <w:rPr>
                <w:rFonts w:ascii="Times New Roman" w:hAnsi="Times New Roman"/>
                <w:sz w:val="28"/>
                <w:szCs w:val="28"/>
              </w:rPr>
            </w:pPr>
            <w:r w:rsidRPr="00A81864">
              <w:rPr>
                <w:rFonts w:ascii="Times New Roman" w:hAnsi="Times New Roman"/>
                <w:sz w:val="28"/>
                <w:szCs w:val="28"/>
              </w:rPr>
              <w:t>2019 год</w:t>
            </w:r>
          </w:p>
        </w:tc>
      </w:tr>
      <w:tr w:rsidR="00085FCD" w:rsidRPr="00A81864" w14:paraId="68DDD68A" w14:textId="77777777" w:rsidTr="00B339FA">
        <w:trPr>
          <w:trHeight w:val="20"/>
        </w:trPr>
        <w:tc>
          <w:tcPr>
            <w:tcW w:w="503" w:type="pct"/>
            <w:shd w:val="clear" w:color="auto" w:fill="FFFFFF"/>
          </w:tcPr>
          <w:p w14:paraId="6E466281"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1.</w:t>
            </w:r>
          </w:p>
        </w:tc>
        <w:tc>
          <w:tcPr>
            <w:tcW w:w="2459" w:type="pct"/>
            <w:shd w:val="clear" w:color="auto" w:fill="FFFFFF"/>
          </w:tcPr>
          <w:p w14:paraId="1D3DEE2B" w14:textId="77777777" w:rsidR="00085FCD" w:rsidRPr="00A81864" w:rsidRDefault="00085FCD" w:rsidP="00B339FA">
            <w:pPr>
              <w:shd w:val="clear" w:color="auto" w:fill="FFFFFF"/>
              <w:spacing w:line="240" w:lineRule="auto"/>
              <w:rPr>
                <w:rFonts w:ascii="Times New Roman" w:hAnsi="Times New Roman"/>
                <w:sz w:val="28"/>
                <w:szCs w:val="28"/>
              </w:rPr>
            </w:pPr>
          </w:p>
        </w:tc>
        <w:tc>
          <w:tcPr>
            <w:tcW w:w="864" w:type="pct"/>
            <w:shd w:val="clear" w:color="auto" w:fill="FFFFFF"/>
          </w:tcPr>
          <w:p w14:paraId="6BE6B279"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0C59B768"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771EE346" w14:textId="77777777" w:rsidTr="00B339FA">
        <w:trPr>
          <w:trHeight w:val="20"/>
        </w:trPr>
        <w:tc>
          <w:tcPr>
            <w:tcW w:w="503" w:type="pct"/>
            <w:shd w:val="clear" w:color="auto" w:fill="FFFFFF"/>
          </w:tcPr>
          <w:p w14:paraId="217C4A18"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2.</w:t>
            </w:r>
          </w:p>
        </w:tc>
        <w:tc>
          <w:tcPr>
            <w:tcW w:w="2459" w:type="pct"/>
            <w:shd w:val="clear" w:color="auto" w:fill="FFFFFF"/>
          </w:tcPr>
          <w:p w14:paraId="38334C04" w14:textId="77777777" w:rsidR="00085FCD" w:rsidRPr="00A81864" w:rsidRDefault="00085FCD" w:rsidP="00B339FA">
            <w:pPr>
              <w:shd w:val="clear" w:color="auto" w:fill="FFFFFF"/>
              <w:spacing w:line="240" w:lineRule="auto"/>
              <w:ind w:right="811"/>
              <w:rPr>
                <w:rFonts w:ascii="Times New Roman" w:hAnsi="Times New Roman"/>
                <w:sz w:val="28"/>
                <w:szCs w:val="28"/>
              </w:rPr>
            </w:pPr>
          </w:p>
        </w:tc>
        <w:tc>
          <w:tcPr>
            <w:tcW w:w="864" w:type="pct"/>
            <w:shd w:val="clear" w:color="auto" w:fill="FFFFFF"/>
          </w:tcPr>
          <w:p w14:paraId="22F8125E"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21E55C9E"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6496FF7F" w14:textId="77777777" w:rsidTr="00B339FA">
        <w:trPr>
          <w:trHeight w:val="20"/>
        </w:trPr>
        <w:tc>
          <w:tcPr>
            <w:tcW w:w="503" w:type="pct"/>
            <w:shd w:val="clear" w:color="auto" w:fill="FFFFFF"/>
          </w:tcPr>
          <w:p w14:paraId="7701F860"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3.</w:t>
            </w:r>
          </w:p>
        </w:tc>
        <w:tc>
          <w:tcPr>
            <w:tcW w:w="2459" w:type="pct"/>
            <w:shd w:val="clear" w:color="auto" w:fill="FFFFFF"/>
          </w:tcPr>
          <w:p w14:paraId="21A27622" w14:textId="77777777" w:rsidR="00085FCD" w:rsidRPr="00A81864" w:rsidRDefault="00085FCD" w:rsidP="00B339FA">
            <w:pPr>
              <w:shd w:val="clear" w:color="auto" w:fill="FFFFFF"/>
              <w:spacing w:line="240" w:lineRule="auto"/>
              <w:ind w:right="96"/>
              <w:rPr>
                <w:rFonts w:ascii="Times New Roman" w:hAnsi="Times New Roman"/>
                <w:sz w:val="28"/>
                <w:szCs w:val="28"/>
              </w:rPr>
            </w:pPr>
          </w:p>
        </w:tc>
        <w:tc>
          <w:tcPr>
            <w:tcW w:w="864" w:type="pct"/>
            <w:shd w:val="clear" w:color="auto" w:fill="FFFFFF"/>
          </w:tcPr>
          <w:p w14:paraId="709AC88C"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D0C86A9"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6CC73182" w14:textId="77777777" w:rsidTr="00B339FA">
        <w:trPr>
          <w:trHeight w:val="20"/>
        </w:trPr>
        <w:tc>
          <w:tcPr>
            <w:tcW w:w="503" w:type="pct"/>
            <w:shd w:val="clear" w:color="auto" w:fill="FFFFFF"/>
          </w:tcPr>
          <w:p w14:paraId="0FD49FF4"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4.</w:t>
            </w:r>
          </w:p>
        </w:tc>
        <w:tc>
          <w:tcPr>
            <w:tcW w:w="2459" w:type="pct"/>
            <w:shd w:val="clear" w:color="auto" w:fill="FFFFFF"/>
          </w:tcPr>
          <w:p w14:paraId="6B090DEF" w14:textId="77777777" w:rsidR="00085FCD" w:rsidRPr="00A81864" w:rsidRDefault="00085FCD" w:rsidP="00B339FA">
            <w:pPr>
              <w:shd w:val="clear" w:color="auto" w:fill="FFFFFF"/>
              <w:spacing w:line="240" w:lineRule="auto"/>
              <w:rPr>
                <w:rFonts w:ascii="Times New Roman" w:hAnsi="Times New Roman"/>
                <w:sz w:val="28"/>
                <w:szCs w:val="28"/>
              </w:rPr>
            </w:pPr>
          </w:p>
        </w:tc>
        <w:tc>
          <w:tcPr>
            <w:tcW w:w="864" w:type="pct"/>
            <w:shd w:val="clear" w:color="auto" w:fill="FFFFFF"/>
          </w:tcPr>
          <w:p w14:paraId="55686FCD"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2295ED8E"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1F8E4E41" w14:textId="77777777" w:rsidTr="00B339FA">
        <w:trPr>
          <w:trHeight w:val="20"/>
        </w:trPr>
        <w:tc>
          <w:tcPr>
            <w:tcW w:w="503" w:type="pct"/>
            <w:shd w:val="clear" w:color="auto" w:fill="FFFFFF"/>
          </w:tcPr>
          <w:p w14:paraId="30C328A9"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5.</w:t>
            </w:r>
          </w:p>
        </w:tc>
        <w:tc>
          <w:tcPr>
            <w:tcW w:w="2459" w:type="pct"/>
            <w:shd w:val="clear" w:color="auto" w:fill="FFFFFF"/>
          </w:tcPr>
          <w:p w14:paraId="49FBAC8B" w14:textId="77777777" w:rsidR="00085FCD" w:rsidRPr="00A81864" w:rsidRDefault="00085FCD" w:rsidP="00B339FA">
            <w:pPr>
              <w:shd w:val="clear" w:color="auto" w:fill="FFFFFF"/>
              <w:spacing w:line="240" w:lineRule="auto"/>
              <w:ind w:left="10" w:right="240"/>
              <w:rPr>
                <w:rFonts w:ascii="Times New Roman" w:hAnsi="Times New Roman"/>
                <w:sz w:val="28"/>
                <w:szCs w:val="28"/>
              </w:rPr>
            </w:pPr>
          </w:p>
        </w:tc>
        <w:tc>
          <w:tcPr>
            <w:tcW w:w="864" w:type="pct"/>
            <w:shd w:val="clear" w:color="auto" w:fill="FFFFFF"/>
          </w:tcPr>
          <w:p w14:paraId="57171F78"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2D1F29AB"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12063E9D" w14:textId="77777777" w:rsidTr="00B339FA">
        <w:trPr>
          <w:trHeight w:val="20"/>
        </w:trPr>
        <w:tc>
          <w:tcPr>
            <w:tcW w:w="503" w:type="pct"/>
            <w:shd w:val="clear" w:color="auto" w:fill="FFFFFF"/>
          </w:tcPr>
          <w:p w14:paraId="315CD1E1"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6.</w:t>
            </w:r>
          </w:p>
        </w:tc>
        <w:tc>
          <w:tcPr>
            <w:tcW w:w="2459" w:type="pct"/>
            <w:shd w:val="clear" w:color="auto" w:fill="FFFFFF"/>
          </w:tcPr>
          <w:p w14:paraId="50EC7C67" w14:textId="77777777" w:rsidR="00085FCD" w:rsidRPr="00A81864" w:rsidRDefault="00085FCD" w:rsidP="00B339FA">
            <w:pPr>
              <w:shd w:val="clear" w:color="auto" w:fill="FFFFFF"/>
              <w:spacing w:line="240" w:lineRule="auto"/>
              <w:ind w:left="5" w:right="336"/>
              <w:rPr>
                <w:rFonts w:ascii="Times New Roman" w:hAnsi="Times New Roman"/>
                <w:sz w:val="28"/>
                <w:szCs w:val="28"/>
              </w:rPr>
            </w:pPr>
          </w:p>
        </w:tc>
        <w:tc>
          <w:tcPr>
            <w:tcW w:w="864" w:type="pct"/>
            <w:shd w:val="clear" w:color="auto" w:fill="FFFFFF"/>
          </w:tcPr>
          <w:p w14:paraId="1B6D6931"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4F69343F"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08813772" w14:textId="77777777" w:rsidTr="00B339FA">
        <w:trPr>
          <w:trHeight w:val="20"/>
        </w:trPr>
        <w:tc>
          <w:tcPr>
            <w:tcW w:w="503" w:type="pct"/>
            <w:shd w:val="clear" w:color="auto" w:fill="FFFFFF"/>
          </w:tcPr>
          <w:p w14:paraId="149CCBD4"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7.</w:t>
            </w:r>
          </w:p>
        </w:tc>
        <w:tc>
          <w:tcPr>
            <w:tcW w:w="2459" w:type="pct"/>
            <w:shd w:val="clear" w:color="auto" w:fill="FFFFFF"/>
          </w:tcPr>
          <w:p w14:paraId="5E443FBB" w14:textId="77777777" w:rsidR="00085FCD" w:rsidRPr="00A81864" w:rsidRDefault="00085FCD" w:rsidP="00B339FA">
            <w:pPr>
              <w:shd w:val="clear" w:color="auto" w:fill="FFFFFF"/>
              <w:spacing w:line="240" w:lineRule="auto"/>
              <w:ind w:left="5"/>
              <w:rPr>
                <w:rFonts w:ascii="Times New Roman" w:hAnsi="Times New Roman"/>
                <w:sz w:val="28"/>
                <w:szCs w:val="28"/>
              </w:rPr>
            </w:pPr>
          </w:p>
        </w:tc>
        <w:tc>
          <w:tcPr>
            <w:tcW w:w="864" w:type="pct"/>
            <w:shd w:val="clear" w:color="auto" w:fill="FFFFFF"/>
          </w:tcPr>
          <w:p w14:paraId="7B4DE037"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59FA4C6"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1986B294" w14:textId="77777777" w:rsidTr="00B339FA">
        <w:trPr>
          <w:trHeight w:val="20"/>
        </w:trPr>
        <w:tc>
          <w:tcPr>
            <w:tcW w:w="503" w:type="pct"/>
            <w:shd w:val="clear" w:color="auto" w:fill="FFFFFF"/>
          </w:tcPr>
          <w:p w14:paraId="6038B919"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w:t>
            </w:r>
          </w:p>
        </w:tc>
        <w:tc>
          <w:tcPr>
            <w:tcW w:w="2459" w:type="pct"/>
            <w:shd w:val="clear" w:color="auto" w:fill="FFFFFF"/>
          </w:tcPr>
          <w:p w14:paraId="7B21E61F" w14:textId="77777777" w:rsidR="00085FCD" w:rsidRPr="00A81864" w:rsidRDefault="00085FCD" w:rsidP="00B339FA">
            <w:pPr>
              <w:shd w:val="clear" w:color="auto" w:fill="FFFFFF"/>
              <w:spacing w:line="240" w:lineRule="auto"/>
              <w:ind w:left="5"/>
              <w:rPr>
                <w:rFonts w:ascii="Times New Roman" w:hAnsi="Times New Roman"/>
                <w:sz w:val="28"/>
                <w:szCs w:val="28"/>
              </w:rPr>
            </w:pPr>
          </w:p>
        </w:tc>
        <w:tc>
          <w:tcPr>
            <w:tcW w:w="864" w:type="pct"/>
            <w:shd w:val="clear" w:color="auto" w:fill="FFFFFF"/>
          </w:tcPr>
          <w:p w14:paraId="5E861EA2"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5A5211EE"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4765F692" w14:textId="77777777" w:rsidTr="00B339FA">
        <w:trPr>
          <w:trHeight w:val="20"/>
        </w:trPr>
        <w:tc>
          <w:tcPr>
            <w:tcW w:w="503" w:type="pct"/>
            <w:shd w:val="clear" w:color="auto" w:fill="FFFFFF"/>
          </w:tcPr>
          <w:p w14:paraId="5F7D8672"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6D9BA378" w14:textId="77777777" w:rsidR="00085FCD" w:rsidRPr="00A81864" w:rsidRDefault="00085FCD" w:rsidP="00B339FA">
            <w:pPr>
              <w:shd w:val="clear" w:color="auto" w:fill="FFFFFF"/>
              <w:spacing w:line="240" w:lineRule="auto"/>
              <w:ind w:left="5"/>
              <w:rPr>
                <w:rFonts w:ascii="Times New Roman" w:hAnsi="Times New Roman"/>
                <w:sz w:val="28"/>
                <w:szCs w:val="28"/>
              </w:rPr>
            </w:pPr>
            <w:r w:rsidRPr="00A81864">
              <w:rPr>
                <w:rFonts w:ascii="Times New Roman" w:hAnsi="Times New Roman"/>
                <w:sz w:val="28"/>
                <w:szCs w:val="28"/>
              </w:rPr>
              <w:t>Итого стоимость проекта в 2019 году:</w:t>
            </w:r>
          </w:p>
        </w:tc>
        <w:tc>
          <w:tcPr>
            <w:tcW w:w="864" w:type="pct"/>
            <w:shd w:val="clear" w:color="auto" w:fill="FFFFFF"/>
          </w:tcPr>
          <w:p w14:paraId="06DB2D8E"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216F56E9"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1566A38D" w14:textId="77777777" w:rsidTr="00B339FA">
        <w:trPr>
          <w:trHeight w:val="20"/>
        </w:trPr>
        <w:tc>
          <w:tcPr>
            <w:tcW w:w="503" w:type="pct"/>
            <w:shd w:val="clear" w:color="auto" w:fill="FFFFFF"/>
          </w:tcPr>
          <w:p w14:paraId="2DB11548"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7D8A479D" w14:textId="77777777" w:rsidR="00085FCD" w:rsidRPr="00A81864" w:rsidRDefault="00085FCD" w:rsidP="00B339FA">
            <w:pPr>
              <w:shd w:val="clear" w:color="auto" w:fill="FFFFFF"/>
              <w:spacing w:line="240" w:lineRule="auto"/>
              <w:rPr>
                <w:rFonts w:ascii="Times New Roman" w:hAnsi="Times New Roman"/>
                <w:sz w:val="28"/>
                <w:szCs w:val="28"/>
              </w:rPr>
            </w:pPr>
            <w:r w:rsidRPr="00A81864">
              <w:rPr>
                <w:rFonts w:ascii="Times New Roman" w:hAnsi="Times New Roman"/>
                <w:sz w:val="28"/>
                <w:szCs w:val="28"/>
              </w:rPr>
              <w:t>в том числе за счет сре</w:t>
            </w:r>
            <w:proofErr w:type="gramStart"/>
            <w:r w:rsidRPr="00A81864">
              <w:rPr>
                <w:rFonts w:ascii="Times New Roman" w:hAnsi="Times New Roman"/>
                <w:sz w:val="28"/>
                <w:szCs w:val="28"/>
              </w:rPr>
              <w:t>дств гр</w:t>
            </w:r>
            <w:proofErr w:type="gramEnd"/>
            <w:r w:rsidRPr="00A81864">
              <w:rPr>
                <w:rFonts w:ascii="Times New Roman" w:hAnsi="Times New Roman"/>
                <w:sz w:val="28"/>
                <w:szCs w:val="28"/>
              </w:rPr>
              <w:t>анта:</w:t>
            </w:r>
          </w:p>
        </w:tc>
        <w:tc>
          <w:tcPr>
            <w:tcW w:w="864" w:type="pct"/>
            <w:shd w:val="clear" w:color="auto" w:fill="FFFFFF"/>
          </w:tcPr>
          <w:p w14:paraId="3CEA57C8"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05367657"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39A67BE0" w14:textId="77777777" w:rsidTr="00B339FA">
        <w:trPr>
          <w:trHeight w:val="20"/>
        </w:trPr>
        <w:tc>
          <w:tcPr>
            <w:tcW w:w="503" w:type="pct"/>
            <w:shd w:val="clear" w:color="auto" w:fill="FFFFFF"/>
          </w:tcPr>
          <w:p w14:paraId="1D9D17B0"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2EA28F02" w14:textId="77777777" w:rsidR="00085FCD" w:rsidRPr="00A81864" w:rsidRDefault="00085FCD" w:rsidP="00B339FA">
            <w:pPr>
              <w:shd w:val="clear" w:color="auto" w:fill="FFFFFF"/>
              <w:spacing w:line="240" w:lineRule="auto"/>
              <w:rPr>
                <w:rFonts w:ascii="Times New Roman" w:hAnsi="Times New Roman"/>
                <w:sz w:val="28"/>
                <w:szCs w:val="28"/>
              </w:rPr>
            </w:pPr>
            <w:r w:rsidRPr="00A81864">
              <w:rPr>
                <w:rFonts w:ascii="Times New Roman" w:hAnsi="Times New Roman"/>
                <w:sz w:val="28"/>
                <w:szCs w:val="28"/>
              </w:rPr>
              <w:t xml:space="preserve">в том числе за счет </w:t>
            </w:r>
            <w:proofErr w:type="spellStart"/>
            <w:r w:rsidRPr="00A81864">
              <w:rPr>
                <w:rFonts w:ascii="Times New Roman" w:hAnsi="Times New Roman"/>
                <w:sz w:val="28"/>
                <w:szCs w:val="28"/>
              </w:rPr>
              <w:t>софинансирования</w:t>
            </w:r>
            <w:proofErr w:type="spellEnd"/>
            <w:r w:rsidRPr="00A81864">
              <w:rPr>
                <w:rFonts w:ascii="Times New Roman" w:hAnsi="Times New Roman"/>
                <w:sz w:val="28"/>
                <w:szCs w:val="28"/>
              </w:rPr>
              <w:t>:</w:t>
            </w:r>
          </w:p>
        </w:tc>
        <w:tc>
          <w:tcPr>
            <w:tcW w:w="864" w:type="pct"/>
            <w:shd w:val="clear" w:color="auto" w:fill="FFFFFF"/>
          </w:tcPr>
          <w:p w14:paraId="2D5511ED"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339D6E8A"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4EA1B570" w14:textId="77777777" w:rsidTr="00B339FA">
        <w:trPr>
          <w:trHeight w:val="20"/>
        </w:trPr>
        <w:tc>
          <w:tcPr>
            <w:tcW w:w="5000" w:type="pct"/>
            <w:gridSpan w:val="4"/>
            <w:shd w:val="clear" w:color="auto" w:fill="FFFFFF"/>
            <w:vAlign w:val="center"/>
          </w:tcPr>
          <w:p w14:paraId="42EB0EC0" w14:textId="77777777" w:rsidR="00085FCD" w:rsidRPr="00A81864" w:rsidRDefault="00085FCD" w:rsidP="00B339FA">
            <w:pPr>
              <w:shd w:val="clear" w:color="auto" w:fill="FFFFFF"/>
              <w:spacing w:line="240" w:lineRule="auto"/>
              <w:ind w:left="139"/>
              <w:jc w:val="center"/>
              <w:rPr>
                <w:rFonts w:ascii="Times New Roman" w:hAnsi="Times New Roman"/>
                <w:sz w:val="28"/>
                <w:szCs w:val="28"/>
              </w:rPr>
            </w:pPr>
            <w:r w:rsidRPr="00A81864">
              <w:rPr>
                <w:rFonts w:ascii="Times New Roman" w:hAnsi="Times New Roman"/>
                <w:sz w:val="28"/>
                <w:szCs w:val="28"/>
              </w:rPr>
              <w:t>2020 год</w:t>
            </w:r>
          </w:p>
        </w:tc>
      </w:tr>
      <w:tr w:rsidR="00085FCD" w:rsidRPr="00A81864" w14:paraId="1D417010" w14:textId="77777777" w:rsidTr="00B339FA">
        <w:trPr>
          <w:trHeight w:val="20"/>
        </w:trPr>
        <w:tc>
          <w:tcPr>
            <w:tcW w:w="503" w:type="pct"/>
            <w:shd w:val="clear" w:color="auto" w:fill="FFFFFF"/>
          </w:tcPr>
          <w:p w14:paraId="2CBA73CA"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1.</w:t>
            </w:r>
          </w:p>
        </w:tc>
        <w:tc>
          <w:tcPr>
            <w:tcW w:w="2459" w:type="pct"/>
            <w:shd w:val="clear" w:color="auto" w:fill="FFFFFF"/>
          </w:tcPr>
          <w:p w14:paraId="07F8C7A8" w14:textId="77777777" w:rsidR="00085FCD" w:rsidRPr="00A81864" w:rsidRDefault="00085FCD" w:rsidP="00B339FA">
            <w:pPr>
              <w:shd w:val="clear" w:color="auto" w:fill="FFFFFF"/>
              <w:spacing w:line="240" w:lineRule="auto"/>
              <w:rPr>
                <w:rFonts w:ascii="Times New Roman" w:hAnsi="Times New Roman"/>
                <w:sz w:val="28"/>
                <w:szCs w:val="28"/>
              </w:rPr>
            </w:pPr>
          </w:p>
        </w:tc>
        <w:tc>
          <w:tcPr>
            <w:tcW w:w="864" w:type="pct"/>
            <w:shd w:val="clear" w:color="auto" w:fill="FFFFFF"/>
          </w:tcPr>
          <w:p w14:paraId="6E101F24"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B87A13C"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5F9D832E" w14:textId="77777777" w:rsidTr="00B339FA">
        <w:trPr>
          <w:trHeight w:val="20"/>
        </w:trPr>
        <w:tc>
          <w:tcPr>
            <w:tcW w:w="503" w:type="pct"/>
            <w:shd w:val="clear" w:color="auto" w:fill="FFFFFF"/>
          </w:tcPr>
          <w:p w14:paraId="7274D3A0"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lastRenderedPageBreak/>
              <w:t>2.</w:t>
            </w:r>
          </w:p>
        </w:tc>
        <w:tc>
          <w:tcPr>
            <w:tcW w:w="2459" w:type="pct"/>
            <w:shd w:val="clear" w:color="auto" w:fill="FFFFFF"/>
          </w:tcPr>
          <w:p w14:paraId="06E79BB6" w14:textId="77777777" w:rsidR="00085FCD" w:rsidRPr="00A81864" w:rsidRDefault="00085FCD" w:rsidP="00B339FA">
            <w:pPr>
              <w:shd w:val="clear" w:color="auto" w:fill="FFFFFF"/>
              <w:spacing w:line="240" w:lineRule="auto"/>
              <w:ind w:right="811"/>
              <w:rPr>
                <w:rFonts w:ascii="Times New Roman" w:hAnsi="Times New Roman"/>
                <w:sz w:val="28"/>
                <w:szCs w:val="28"/>
              </w:rPr>
            </w:pPr>
          </w:p>
        </w:tc>
        <w:tc>
          <w:tcPr>
            <w:tcW w:w="864" w:type="pct"/>
            <w:shd w:val="clear" w:color="auto" w:fill="FFFFFF"/>
          </w:tcPr>
          <w:p w14:paraId="7E4D4EE2"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6D83606"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6C430477" w14:textId="77777777" w:rsidTr="00B339FA">
        <w:trPr>
          <w:trHeight w:val="20"/>
        </w:trPr>
        <w:tc>
          <w:tcPr>
            <w:tcW w:w="503" w:type="pct"/>
            <w:shd w:val="clear" w:color="auto" w:fill="FFFFFF"/>
          </w:tcPr>
          <w:p w14:paraId="38BE776B"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3.</w:t>
            </w:r>
          </w:p>
        </w:tc>
        <w:tc>
          <w:tcPr>
            <w:tcW w:w="2459" w:type="pct"/>
            <w:shd w:val="clear" w:color="auto" w:fill="FFFFFF"/>
          </w:tcPr>
          <w:p w14:paraId="7DF81970" w14:textId="77777777" w:rsidR="00085FCD" w:rsidRPr="00A81864" w:rsidRDefault="00085FCD" w:rsidP="00B339FA">
            <w:pPr>
              <w:shd w:val="clear" w:color="auto" w:fill="FFFFFF"/>
              <w:spacing w:line="240" w:lineRule="auto"/>
              <w:ind w:right="96"/>
              <w:rPr>
                <w:rFonts w:ascii="Times New Roman" w:hAnsi="Times New Roman"/>
                <w:sz w:val="28"/>
                <w:szCs w:val="28"/>
              </w:rPr>
            </w:pPr>
          </w:p>
        </w:tc>
        <w:tc>
          <w:tcPr>
            <w:tcW w:w="864" w:type="pct"/>
            <w:shd w:val="clear" w:color="auto" w:fill="FFFFFF"/>
          </w:tcPr>
          <w:p w14:paraId="31F4C829"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16AFAB15"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7024A981" w14:textId="77777777" w:rsidTr="00B339FA">
        <w:trPr>
          <w:trHeight w:val="20"/>
        </w:trPr>
        <w:tc>
          <w:tcPr>
            <w:tcW w:w="503" w:type="pct"/>
            <w:shd w:val="clear" w:color="auto" w:fill="FFFFFF"/>
          </w:tcPr>
          <w:p w14:paraId="620F4024"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4.</w:t>
            </w:r>
          </w:p>
        </w:tc>
        <w:tc>
          <w:tcPr>
            <w:tcW w:w="2459" w:type="pct"/>
            <w:shd w:val="clear" w:color="auto" w:fill="FFFFFF"/>
          </w:tcPr>
          <w:p w14:paraId="7E1C891B" w14:textId="77777777" w:rsidR="00085FCD" w:rsidRPr="00A81864" w:rsidRDefault="00085FCD" w:rsidP="00B339FA">
            <w:pPr>
              <w:shd w:val="clear" w:color="auto" w:fill="FFFFFF"/>
              <w:spacing w:line="240" w:lineRule="auto"/>
              <w:rPr>
                <w:rFonts w:ascii="Times New Roman" w:hAnsi="Times New Roman"/>
                <w:sz w:val="28"/>
                <w:szCs w:val="28"/>
              </w:rPr>
            </w:pPr>
          </w:p>
        </w:tc>
        <w:tc>
          <w:tcPr>
            <w:tcW w:w="864" w:type="pct"/>
            <w:shd w:val="clear" w:color="auto" w:fill="FFFFFF"/>
          </w:tcPr>
          <w:p w14:paraId="27C4BD75"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41A4F3AA"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488FC33C" w14:textId="77777777" w:rsidTr="00B339FA">
        <w:trPr>
          <w:trHeight w:val="20"/>
        </w:trPr>
        <w:tc>
          <w:tcPr>
            <w:tcW w:w="503" w:type="pct"/>
            <w:shd w:val="clear" w:color="auto" w:fill="FFFFFF"/>
          </w:tcPr>
          <w:p w14:paraId="4987B785"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5.</w:t>
            </w:r>
          </w:p>
        </w:tc>
        <w:tc>
          <w:tcPr>
            <w:tcW w:w="2459" w:type="pct"/>
            <w:shd w:val="clear" w:color="auto" w:fill="FFFFFF"/>
          </w:tcPr>
          <w:p w14:paraId="76983451" w14:textId="77777777" w:rsidR="00085FCD" w:rsidRPr="00A81864" w:rsidRDefault="00085FCD" w:rsidP="00B339FA">
            <w:pPr>
              <w:shd w:val="clear" w:color="auto" w:fill="FFFFFF"/>
              <w:spacing w:line="240" w:lineRule="auto"/>
              <w:ind w:left="10" w:right="240"/>
              <w:rPr>
                <w:rFonts w:ascii="Times New Roman" w:hAnsi="Times New Roman"/>
                <w:sz w:val="28"/>
                <w:szCs w:val="28"/>
              </w:rPr>
            </w:pPr>
          </w:p>
        </w:tc>
        <w:tc>
          <w:tcPr>
            <w:tcW w:w="864" w:type="pct"/>
            <w:shd w:val="clear" w:color="auto" w:fill="FFFFFF"/>
          </w:tcPr>
          <w:p w14:paraId="481C00CF"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557E8ED"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62C6B359" w14:textId="77777777" w:rsidTr="00B339FA">
        <w:trPr>
          <w:trHeight w:val="20"/>
        </w:trPr>
        <w:tc>
          <w:tcPr>
            <w:tcW w:w="503" w:type="pct"/>
            <w:shd w:val="clear" w:color="auto" w:fill="FFFFFF"/>
          </w:tcPr>
          <w:p w14:paraId="4E41A771"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6.</w:t>
            </w:r>
          </w:p>
        </w:tc>
        <w:tc>
          <w:tcPr>
            <w:tcW w:w="2459" w:type="pct"/>
            <w:shd w:val="clear" w:color="auto" w:fill="FFFFFF"/>
          </w:tcPr>
          <w:p w14:paraId="47C1814D" w14:textId="77777777" w:rsidR="00085FCD" w:rsidRPr="00A81864" w:rsidRDefault="00085FCD" w:rsidP="00B339FA">
            <w:pPr>
              <w:shd w:val="clear" w:color="auto" w:fill="FFFFFF"/>
              <w:spacing w:line="240" w:lineRule="auto"/>
              <w:ind w:left="5" w:right="336"/>
              <w:rPr>
                <w:rFonts w:ascii="Times New Roman" w:hAnsi="Times New Roman"/>
                <w:sz w:val="28"/>
                <w:szCs w:val="28"/>
              </w:rPr>
            </w:pPr>
          </w:p>
        </w:tc>
        <w:tc>
          <w:tcPr>
            <w:tcW w:w="864" w:type="pct"/>
            <w:shd w:val="clear" w:color="auto" w:fill="FFFFFF"/>
          </w:tcPr>
          <w:p w14:paraId="658A4C59"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059FE952"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25FC1E85" w14:textId="77777777" w:rsidTr="00B339FA">
        <w:trPr>
          <w:trHeight w:val="20"/>
        </w:trPr>
        <w:tc>
          <w:tcPr>
            <w:tcW w:w="503" w:type="pct"/>
            <w:shd w:val="clear" w:color="auto" w:fill="FFFFFF"/>
          </w:tcPr>
          <w:p w14:paraId="7BDB3EE3"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7.</w:t>
            </w:r>
          </w:p>
        </w:tc>
        <w:tc>
          <w:tcPr>
            <w:tcW w:w="2459" w:type="pct"/>
            <w:shd w:val="clear" w:color="auto" w:fill="FFFFFF"/>
          </w:tcPr>
          <w:p w14:paraId="25087756" w14:textId="77777777" w:rsidR="00085FCD" w:rsidRPr="00A81864" w:rsidRDefault="00085FCD" w:rsidP="00B339FA">
            <w:pPr>
              <w:shd w:val="clear" w:color="auto" w:fill="FFFFFF"/>
              <w:spacing w:line="240" w:lineRule="auto"/>
              <w:ind w:left="5"/>
              <w:rPr>
                <w:rFonts w:ascii="Times New Roman" w:hAnsi="Times New Roman"/>
                <w:sz w:val="28"/>
                <w:szCs w:val="28"/>
              </w:rPr>
            </w:pPr>
          </w:p>
        </w:tc>
        <w:tc>
          <w:tcPr>
            <w:tcW w:w="864" w:type="pct"/>
            <w:shd w:val="clear" w:color="auto" w:fill="FFFFFF"/>
          </w:tcPr>
          <w:p w14:paraId="50D6F53C"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618AD437"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154D570E" w14:textId="77777777" w:rsidTr="00B339FA">
        <w:trPr>
          <w:trHeight w:val="20"/>
        </w:trPr>
        <w:tc>
          <w:tcPr>
            <w:tcW w:w="503" w:type="pct"/>
            <w:shd w:val="clear" w:color="auto" w:fill="FFFFFF"/>
          </w:tcPr>
          <w:p w14:paraId="542B944E"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w:t>
            </w:r>
          </w:p>
        </w:tc>
        <w:tc>
          <w:tcPr>
            <w:tcW w:w="2459" w:type="pct"/>
            <w:shd w:val="clear" w:color="auto" w:fill="FFFFFF"/>
          </w:tcPr>
          <w:p w14:paraId="26E552D3" w14:textId="77777777" w:rsidR="00085FCD" w:rsidRPr="00A81864" w:rsidRDefault="00085FCD" w:rsidP="00B339FA">
            <w:pPr>
              <w:shd w:val="clear" w:color="auto" w:fill="FFFFFF"/>
              <w:spacing w:line="240" w:lineRule="auto"/>
              <w:ind w:left="5"/>
              <w:rPr>
                <w:rFonts w:ascii="Times New Roman" w:hAnsi="Times New Roman"/>
                <w:sz w:val="28"/>
                <w:szCs w:val="28"/>
              </w:rPr>
            </w:pPr>
          </w:p>
        </w:tc>
        <w:tc>
          <w:tcPr>
            <w:tcW w:w="864" w:type="pct"/>
            <w:shd w:val="clear" w:color="auto" w:fill="FFFFFF"/>
          </w:tcPr>
          <w:p w14:paraId="46A71E00"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1436CC6E"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655B8E30" w14:textId="77777777" w:rsidTr="00B339FA">
        <w:trPr>
          <w:trHeight w:val="20"/>
        </w:trPr>
        <w:tc>
          <w:tcPr>
            <w:tcW w:w="503" w:type="pct"/>
            <w:shd w:val="clear" w:color="auto" w:fill="FFFFFF"/>
          </w:tcPr>
          <w:p w14:paraId="53116550"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5D6894DD" w14:textId="77777777" w:rsidR="00085FCD" w:rsidRPr="00A81864" w:rsidRDefault="00085FCD" w:rsidP="00B339FA">
            <w:pPr>
              <w:shd w:val="clear" w:color="auto" w:fill="FFFFFF"/>
              <w:spacing w:line="240" w:lineRule="auto"/>
              <w:ind w:left="5"/>
              <w:rPr>
                <w:rFonts w:ascii="Times New Roman" w:hAnsi="Times New Roman"/>
                <w:sz w:val="28"/>
                <w:szCs w:val="28"/>
              </w:rPr>
            </w:pPr>
            <w:r w:rsidRPr="00A81864">
              <w:rPr>
                <w:rFonts w:ascii="Times New Roman" w:hAnsi="Times New Roman"/>
                <w:sz w:val="28"/>
                <w:szCs w:val="28"/>
              </w:rPr>
              <w:t>Итого стоимость проекта в 2020 году:</w:t>
            </w:r>
          </w:p>
        </w:tc>
        <w:tc>
          <w:tcPr>
            <w:tcW w:w="864" w:type="pct"/>
            <w:shd w:val="clear" w:color="auto" w:fill="FFFFFF"/>
          </w:tcPr>
          <w:p w14:paraId="1023C438"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472B5B54"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0E896FBB" w14:textId="77777777" w:rsidTr="00B339FA">
        <w:trPr>
          <w:trHeight w:val="20"/>
        </w:trPr>
        <w:tc>
          <w:tcPr>
            <w:tcW w:w="503" w:type="pct"/>
            <w:shd w:val="clear" w:color="auto" w:fill="FFFFFF"/>
          </w:tcPr>
          <w:p w14:paraId="046ABE21"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0E0CA0AD" w14:textId="77777777" w:rsidR="00085FCD" w:rsidRPr="00A81864" w:rsidRDefault="00085FCD" w:rsidP="00B339FA">
            <w:pPr>
              <w:shd w:val="clear" w:color="auto" w:fill="FFFFFF"/>
              <w:spacing w:line="240" w:lineRule="auto"/>
              <w:rPr>
                <w:rFonts w:ascii="Times New Roman" w:hAnsi="Times New Roman"/>
                <w:sz w:val="28"/>
                <w:szCs w:val="28"/>
              </w:rPr>
            </w:pPr>
            <w:r w:rsidRPr="00A81864">
              <w:rPr>
                <w:rFonts w:ascii="Times New Roman" w:hAnsi="Times New Roman"/>
                <w:sz w:val="28"/>
                <w:szCs w:val="28"/>
              </w:rPr>
              <w:t>в том числе за счет сре</w:t>
            </w:r>
            <w:proofErr w:type="gramStart"/>
            <w:r w:rsidRPr="00A81864">
              <w:rPr>
                <w:rFonts w:ascii="Times New Roman" w:hAnsi="Times New Roman"/>
                <w:sz w:val="28"/>
                <w:szCs w:val="28"/>
              </w:rPr>
              <w:t>дств гр</w:t>
            </w:r>
            <w:proofErr w:type="gramEnd"/>
            <w:r w:rsidRPr="00A81864">
              <w:rPr>
                <w:rFonts w:ascii="Times New Roman" w:hAnsi="Times New Roman"/>
                <w:sz w:val="28"/>
                <w:szCs w:val="28"/>
              </w:rPr>
              <w:t>анта:</w:t>
            </w:r>
          </w:p>
        </w:tc>
        <w:tc>
          <w:tcPr>
            <w:tcW w:w="864" w:type="pct"/>
            <w:shd w:val="clear" w:color="auto" w:fill="FFFFFF"/>
          </w:tcPr>
          <w:p w14:paraId="157CD887"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18B780D"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45CCBF60" w14:textId="77777777" w:rsidTr="00B339FA">
        <w:trPr>
          <w:trHeight w:val="20"/>
        </w:trPr>
        <w:tc>
          <w:tcPr>
            <w:tcW w:w="503" w:type="pct"/>
            <w:shd w:val="clear" w:color="auto" w:fill="FFFFFF"/>
          </w:tcPr>
          <w:p w14:paraId="499006B7"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355E73A5" w14:textId="77777777" w:rsidR="00085FCD" w:rsidRPr="00A81864" w:rsidRDefault="00085FCD" w:rsidP="00B339FA">
            <w:pPr>
              <w:shd w:val="clear" w:color="auto" w:fill="FFFFFF"/>
              <w:spacing w:line="240" w:lineRule="auto"/>
              <w:rPr>
                <w:rFonts w:ascii="Times New Roman" w:hAnsi="Times New Roman"/>
                <w:sz w:val="28"/>
                <w:szCs w:val="28"/>
              </w:rPr>
            </w:pPr>
            <w:r w:rsidRPr="00A81864">
              <w:rPr>
                <w:rFonts w:ascii="Times New Roman" w:hAnsi="Times New Roman"/>
                <w:sz w:val="28"/>
                <w:szCs w:val="28"/>
              </w:rPr>
              <w:t xml:space="preserve">в том числе за счет </w:t>
            </w:r>
            <w:proofErr w:type="spellStart"/>
            <w:r w:rsidRPr="00A81864">
              <w:rPr>
                <w:rFonts w:ascii="Times New Roman" w:hAnsi="Times New Roman"/>
                <w:sz w:val="28"/>
                <w:szCs w:val="28"/>
              </w:rPr>
              <w:t>софинансирования</w:t>
            </w:r>
            <w:proofErr w:type="spellEnd"/>
            <w:r w:rsidRPr="00A81864">
              <w:rPr>
                <w:rFonts w:ascii="Times New Roman" w:hAnsi="Times New Roman"/>
                <w:sz w:val="28"/>
                <w:szCs w:val="28"/>
              </w:rPr>
              <w:t>:</w:t>
            </w:r>
          </w:p>
        </w:tc>
        <w:tc>
          <w:tcPr>
            <w:tcW w:w="864" w:type="pct"/>
            <w:shd w:val="clear" w:color="auto" w:fill="FFFFFF"/>
          </w:tcPr>
          <w:p w14:paraId="038760A1"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B92B23D"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796062A1" w14:textId="77777777" w:rsidTr="00B339FA">
        <w:trPr>
          <w:trHeight w:val="20"/>
        </w:trPr>
        <w:tc>
          <w:tcPr>
            <w:tcW w:w="5000" w:type="pct"/>
            <w:gridSpan w:val="4"/>
            <w:shd w:val="clear" w:color="auto" w:fill="FFFFFF"/>
            <w:vAlign w:val="center"/>
          </w:tcPr>
          <w:p w14:paraId="5AD6B165" w14:textId="77777777" w:rsidR="00085FCD" w:rsidRPr="00A81864" w:rsidRDefault="00085FCD" w:rsidP="00B339FA">
            <w:pPr>
              <w:shd w:val="clear" w:color="auto" w:fill="FFFFFF"/>
              <w:spacing w:line="240" w:lineRule="auto"/>
              <w:ind w:left="139"/>
              <w:jc w:val="center"/>
              <w:rPr>
                <w:rFonts w:ascii="Times New Roman" w:hAnsi="Times New Roman"/>
                <w:sz w:val="28"/>
                <w:szCs w:val="28"/>
              </w:rPr>
            </w:pPr>
            <w:r w:rsidRPr="00A81864">
              <w:rPr>
                <w:rFonts w:ascii="Times New Roman" w:hAnsi="Times New Roman"/>
                <w:sz w:val="28"/>
                <w:szCs w:val="28"/>
              </w:rPr>
              <w:t>2021 год</w:t>
            </w:r>
          </w:p>
        </w:tc>
      </w:tr>
      <w:tr w:rsidR="00085FCD" w:rsidRPr="00A81864" w14:paraId="387FE20F" w14:textId="77777777" w:rsidTr="00B339FA">
        <w:trPr>
          <w:trHeight w:val="20"/>
        </w:trPr>
        <w:tc>
          <w:tcPr>
            <w:tcW w:w="503" w:type="pct"/>
            <w:shd w:val="clear" w:color="auto" w:fill="FFFFFF"/>
          </w:tcPr>
          <w:p w14:paraId="01B4ACC2"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1.</w:t>
            </w:r>
          </w:p>
        </w:tc>
        <w:tc>
          <w:tcPr>
            <w:tcW w:w="2459" w:type="pct"/>
            <w:shd w:val="clear" w:color="auto" w:fill="FFFFFF"/>
          </w:tcPr>
          <w:p w14:paraId="0B54421B" w14:textId="77777777" w:rsidR="00085FCD" w:rsidRPr="00A81864" w:rsidRDefault="00085FCD" w:rsidP="00B339FA">
            <w:pPr>
              <w:shd w:val="clear" w:color="auto" w:fill="FFFFFF"/>
              <w:spacing w:line="240" w:lineRule="auto"/>
              <w:rPr>
                <w:rFonts w:ascii="Times New Roman" w:hAnsi="Times New Roman"/>
                <w:sz w:val="28"/>
                <w:szCs w:val="28"/>
              </w:rPr>
            </w:pPr>
          </w:p>
        </w:tc>
        <w:tc>
          <w:tcPr>
            <w:tcW w:w="864" w:type="pct"/>
            <w:shd w:val="clear" w:color="auto" w:fill="FFFFFF"/>
          </w:tcPr>
          <w:p w14:paraId="3A78BF0F"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4546643A"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1F9568C9" w14:textId="77777777" w:rsidTr="00B339FA">
        <w:trPr>
          <w:trHeight w:val="20"/>
        </w:trPr>
        <w:tc>
          <w:tcPr>
            <w:tcW w:w="503" w:type="pct"/>
            <w:shd w:val="clear" w:color="auto" w:fill="FFFFFF"/>
          </w:tcPr>
          <w:p w14:paraId="1D101CE3"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2.</w:t>
            </w:r>
          </w:p>
        </w:tc>
        <w:tc>
          <w:tcPr>
            <w:tcW w:w="2459" w:type="pct"/>
            <w:shd w:val="clear" w:color="auto" w:fill="FFFFFF"/>
          </w:tcPr>
          <w:p w14:paraId="0E30F63A" w14:textId="77777777" w:rsidR="00085FCD" w:rsidRPr="00A81864" w:rsidRDefault="00085FCD" w:rsidP="00B339FA">
            <w:pPr>
              <w:shd w:val="clear" w:color="auto" w:fill="FFFFFF"/>
              <w:spacing w:line="240" w:lineRule="auto"/>
              <w:ind w:right="811"/>
              <w:rPr>
                <w:rFonts w:ascii="Times New Roman" w:hAnsi="Times New Roman"/>
                <w:sz w:val="28"/>
                <w:szCs w:val="28"/>
              </w:rPr>
            </w:pPr>
          </w:p>
        </w:tc>
        <w:tc>
          <w:tcPr>
            <w:tcW w:w="864" w:type="pct"/>
            <w:shd w:val="clear" w:color="auto" w:fill="FFFFFF"/>
          </w:tcPr>
          <w:p w14:paraId="0762C6AC"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36C5F6A"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41717DA9" w14:textId="77777777" w:rsidTr="00B339FA">
        <w:trPr>
          <w:trHeight w:val="20"/>
        </w:trPr>
        <w:tc>
          <w:tcPr>
            <w:tcW w:w="503" w:type="pct"/>
            <w:shd w:val="clear" w:color="auto" w:fill="FFFFFF"/>
          </w:tcPr>
          <w:p w14:paraId="41E1A37D"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3.</w:t>
            </w:r>
          </w:p>
        </w:tc>
        <w:tc>
          <w:tcPr>
            <w:tcW w:w="2459" w:type="pct"/>
            <w:shd w:val="clear" w:color="auto" w:fill="FFFFFF"/>
          </w:tcPr>
          <w:p w14:paraId="0849BC4B" w14:textId="77777777" w:rsidR="00085FCD" w:rsidRPr="00A81864" w:rsidRDefault="00085FCD" w:rsidP="00B339FA">
            <w:pPr>
              <w:shd w:val="clear" w:color="auto" w:fill="FFFFFF"/>
              <w:spacing w:line="240" w:lineRule="auto"/>
              <w:ind w:right="96"/>
              <w:rPr>
                <w:rFonts w:ascii="Times New Roman" w:hAnsi="Times New Roman"/>
                <w:sz w:val="28"/>
                <w:szCs w:val="28"/>
              </w:rPr>
            </w:pPr>
          </w:p>
        </w:tc>
        <w:tc>
          <w:tcPr>
            <w:tcW w:w="864" w:type="pct"/>
            <w:shd w:val="clear" w:color="auto" w:fill="FFFFFF"/>
          </w:tcPr>
          <w:p w14:paraId="0FC94079"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36BB106A"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65BF05BC" w14:textId="77777777" w:rsidTr="00B339FA">
        <w:trPr>
          <w:trHeight w:val="20"/>
        </w:trPr>
        <w:tc>
          <w:tcPr>
            <w:tcW w:w="503" w:type="pct"/>
            <w:shd w:val="clear" w:color="auto" w:fill="FFFFFF"/>
          </w:tcPr>
          <w:p w14:paraId="39EE9D5A"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4.</w:t>
            </w:r>
          </w:p>
        </w:tc>
        <w:tc>
          <w:tcPr>
            <w:tcW w:w="2459" w:type="pct"/>
            <w:shd w:val="clear" w:color="auto" w:fill="FFFFFF"/>
          </w:tcPr>
          <w:p w14:paraId="12176130" w14:textId="77777777" w:rsidR="00085FCD" w:rsidRPr="00A81864" w:rsidRDefault="00085FCD" w:rsidP="00B339FA">
            <w:pPr>
              <w:shd w:val="clear" w:color="auto" w:fill="FFFFFF"/>
              <w:spacing w:line="240" w:lineRule="auto"/>
              <w:rPr>
                <w:rFonts w:ascii="Times New Roman" w:hAnsi="Times New Roman"/>
                <w:sz w:val="28"/>
                <w:szCs w:val="28"/>
              </w:rPr>
            </w:pPr>
          </w:p>
        </w:tc>
        <w:tc>
          <w:tcPr>
            <w:tcW w:w="864" w:type="pct"/>
            <w:shd w:val="clear" w:color="auto" w:fill="FFFFFF"/>
          </w:tcPr>
          <w:p w14:paraId="25F81999"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39FACE09"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6CF63122" w14:textId="77777777" w:rsidTr="00B339FA">
        <w:trPr>
          <w:trHeight w:val="20"/>
        </w:trPr>
        <w:tc>
          <w:tcPr>
            <w:tcW w:w="503" w:type="pct"/>
            <w:shd w:val="clear" w:color="auto" w:fill="FFFFFF"/>
          </w:tcPr>
          <w:p w14:paraId="6C4BEEA9"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5.</w:t>
            </w:r>
          </w:p>
        </w:tc>
        <w:tc>
          <w:tcPr>
            <w:tcW w:w="2459" w:type="pct"/>
            <w:shd w:val="clear" w:color="auto" w:fill="FFFFFF"/>
          </w:tcPr>
          <w:p w14:paraId="380FC2C7" w14:textId="77777777" w:rsidR="00085FCD" w:rsidRPr="00A81864" w:rsidRDefault="00085FCD" w:rsidP="00B339FA">
            <w:pPr>
              <w:shd w:val="clear" w:color="auto" w:fill="FFFFFF"/>
              <w:spacing w:line="240" w:lineRule="auto"/>
              <w:ind w:left="10" w:right="240"/>
              <w:rPr>
                <w:rFonts w:ascii="Times New Roman" w:hAnsi="Times New Roman"/>
                <w:sz w:val="28"/>
                <w:szCs w:val="28"/>
              </w:rPr>
            </w:pPr>
          </w:p>
        </w:tc>
        <w:tc>
          <w:tcPr>
            <w:tcW w:w="864" w:type="pct"/>
            <w:shd w:val="clear" w:color="auto" w:fill="FFFFFF"/>
          </w:tcPr>
          <w:p w14:paraId="4FB03006"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352F26F4"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7642B5C8" w14:textId="77777777" w:rsidTr="00B339FA">
        <w:trPr>
          <w:trHeight w:val="20"/>
        </w:trPr>
        <w:tc>
          <w:tcPr>
            <w:tcW w:w="503" w:type="pct"/>
            <w:shd w:val="clear" w:color="auto" w:fill="FFFFFF"/>
          </w:tcPr>
          <w:p w14:paraId="3BC7E508"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6.</w:t>
            </w:r>
          </w:p>
        </w:tc>
        <w:tc>
          <w:tcPr>
            <w:tcW w:w="2459" w:type="pct"/>
            <w:shd w:val="clear" w:color="auto" w:fill="FFFFFF"/>
          </w:tcPr>
          <w:p w14:paraId="7EAA2B29" w14:textId="77777777" w:rsidR="00085FCD" w:rsidRPr="00A81864" w:rsidRDefault="00085FCD" w:rsidP="00B339FA">
            <w:pPr>
              <w:shd w:val="clear" w:color="auto" w:fill="FFFFFF"/>
              <w:spacing w:line="240" w:lineRule="auto"/>
              <w:ind w:left="5" w:right="336"/>
              <w:rPr>
                <w:rFonts w:ascii="Times New Roman" w:hAnsi="Times New Roman"/>
                <w:sz w:val="28"/>
                <w:szCs w:val="28"/>
              </w:rPr>
            </w:pPr>
          </w:p>
        </w:tc>
        <w:tc>
          <w:tcPr>
            <w:tcW w:w="864" w:type="pct"/>
            <w:shd w:val="clear" w:color="auto" w:fill="FFFFFF"/>
          </w:tcPr>
          <w:p w14:paraId="6146BA21"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15F761A"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2E9B184A" w14:textId="77777777" w:rsidTr="00B339FA">
        <w:trPr>
          <w:trHeight w:val="20"/>
        </w:trPr>
        <w:tc>
          <w:tcPr>
            <w:tcW w:w="503" w:type="pct"/>
            <w:shd w:val="clear" w:color="auto" w:fill="FFFFFF"/>
          </w:tcPr>
          <w:p w14:paraId="7844C10C"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7.</w:t>
            </w:r>
          </w:p>
        </w:tc>
        <w:tc>
          <w:tcPr>
            <w:tcW w:w="2459" w:type="pct"/>
            <w:shd w:val="clear" w:color="auto" w:fill="FFFFFF"/>
          </w:tcPr>
          <w:p w14:paraId="00AEF242" w14:textId="77777777" w:rsidR="00085FCD" w:rsidRPr="00A81864" w:rsidRDefault="00085FCD" w:rsidP="00B339FA">
            <w:pPr>
              <w:shd w:val="clear" w:color="auto" w:fill="FFFFFF"/>
              <w:spacing w:line="240" w:lineRule="auto"/>
              <w:ind w:left="5"/>
              <w:rPr>
                <w:rFonts w:ascii="Times New Roman" w:hAnsi="Times New Roman"/>
                <w:sz w:val="28"/>
                <w:szCs w:val="28"/>
              </w:rPr>
            </w:pPr>
          </w:p>
        </w:tc>
        <w:tc>
          <w:tcPr>
            <w:tcW w:w="864" w:type="pct"/>
            <w:shd w:val="clear" w:color="auto" w:fill="FFFFFF"/>
          </w:tcPr>
          <w:p w14:paraId="52907C0F"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0BF41A21"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2E75D217" w14:textId="77777777" w:rsidTr="00B339FA">
        <w:trPr>
          <w:trHeight w:val="20"/>
        </w:trPr>
        <w:tc>
          <w:tcPr>
            <w:tcW w:w="503" w:type="pct"/>
            <w:shd w:val="clear" w:color="auto" w:fill="FFFFFF"/>
          </w:tcPr>
          <w:p w14:paraId="0EFFA07C" w14:textId="77777777" w:rsidR="00085FCD" w:rsidRPr="00A81864" w:rsidRDefault="00085FCD" w:rsidP="00B339FA">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w:t>
            </w:r>
          </w:p>
        </w:tc>
        <w:tc>
          <w:tcPr>
            <w:tcW w:w="2459" w:type="pct"/>
            <w:shd w:val="clear" w:color="auto" w:fill="FFFFFF"/>
          </w:tcPr>
          <w:p w14:paraId="7FBC611A" w14:textId="77777777" w:rsidR="00085FCD" w:rsidRPr="00A81864" w:rsidRDefault="00085FCD" w:rsidP="00B339FA">
            <w:pPr>
              <w:shd w:val="clear" w:color="auto" w:fill="FFFFFF"/>
              <w:spacing w:line="240" w:lineRule="auto"/>
              <w:ind w:left="5"/>
              <w:rPr>
                <w:rFonts w:ascii="Times New Roman" w:hAnsi="Times New Roman"/>
                <w:sz w:val="28"/>
                <w:szCs w:val="28"/>
              </w:rPr>
            </w:pPr>
          </w:p>
        </w:tc>
        <w:tc>
          <w:tcPr>
            <w:tcW w:w="864" w:type="pct"/>
            <w:shd w:val="clear" w:color="auto" w:fill="FFFFFF"/>
          </w:tcPr>
          <w:p w14:paraId="78E61B27"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2EAC98FC"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1226FF8A" w14:textId="77777777" w:rsidTr="00B339FA">
        <w:trPr>
          <w:trHeight w:val="20"/>
        </w:trPr>
        <w:tc>
          <w:tcPr>
            <w:tcW w:w="503" w:type="pct"/>
            <w:shd w:val="clear" w:color="auto" w:fill="FFFFFF"/>
          </w:tcPr>
          <w:p w14:paraId="79098E53"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7EA5FB69" w14:textId="77777777" w:rsidR="00085FCD" w:rsidRPr="00A81864" w:rsidRDefault="00085FCD" w:rsidP="00B339FA">
            <w:pPr>
              <w:shd w:val="clear" w:color="auto" w:fill="FFFFFF"/>
              <w:spacing w:line="240" w:lineRule="auto"/>
              <w:ind w:left="5"/>
              <w:rPr>
                <w:rFonts w:ascii="Times New Roman" w:hAnsi="Times New Roman"/>
                <w:sz w:val="28"/>
                <w:szCs w:val="28"/>
              </w:rPr>
            </w:pPr>
            <w:r w:rsidRPr="00A81864">
              <w:rPr>
                <w:rFonts w:ascii="Times New Roman" w:hAnsi="Times New Roman"/>
                <w:sz w:val="28"/>
                <w:szCs w:val="28"/>
              </w:rPr>
              <w:t>Итого стоимость проекта в 2021 году:</w:t>
            </w:r>
          </w:p>
        </w:tc>
        <w:tc>
          <w:tcPr>
            <w:tcW w:w="864" w:type="pct"/>
            <w:shd w:val="clear" w:color="auto" w:fill="FFFFFF"/>
          </w:tcPr>
          <w:p w14:paraId="40AAF5B0"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79A0353B"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222ABE08" w14:textId="77777777" w:rsidTr="00B339FA">
        <w:trPr>
          <w:trHeight w:val="20"/>
        </w:trPr>
        <w:tc>
          <w:tcPr>
            <w:tcW w:w="503" w:type="pct"/>
            <w:shd w:val="clear" w:color="auto" w:fill="FFFFFF"/>
          </w:tcPr>
          <w:p w14:paraId="7D260235"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362FAA7C" w14:textId="77777777" w:rsidR="00085FCD" w:rsidRPr="00A81864" w:rsidRDefault="00085FCD" w:rsidP="00B339FA">
            <w:pPr>
              <w:shd w:val="clear" w:color="auto" w:fill="FFFFFF"/>
              <w:spacing w:line="240" w:lineRule="auto"/>
              <w:rPr>
                <w:rFonts w:ascii="Times New Roman" w:hAnsi="Times New Roman"/>
                <w:sz w:val="28"/>
                <w:szCs w:val="28"/>
              </w:rPr>
            </w:pPr>
            <w:r w:rsidRPr="00A81864">
              <w:rPr>
                <w:rFonts w:ascii="Times New Roman" w:hAnsi="Times New Roman"/>
                <w:sz w:val="28"/>
                <w:szCs w:val="28"/>
              </w:rPr>
              <w:t>в том числе за счет сре</w:t>
            </w:r>
            <w:proofErr w:type="gramStart"/>
            <w:r w:rsidRPr="00A81864">
              <w:rPr>
                <w:rFonts w:ascii="Times New Roman" w:hAnsi="Times New Roman"/>
                <w:sz w:val="28"/>
                <w:szCs w:val="28"/>
              </w:rPr>
              <w:t>дств гр</w:t>
            </w:r>
            <w:proofErr w:type="gramEnd"/>
            <w:r w:rsidRPr="00A81864">
              <w:rPr>
                <w:rFonts w:ascii="Times New Roman" w:hAnsi="Times New Roman"/>
                <w:sz w:val="28"/>
                <w:szCs w:val="28"/>
              </w:rPr>
              <w:t>анта:</w:t>
            </w:r>
          </w:p>
        </w:tc>
        <w:tc>
          <w:tcPr>
            <w:tcW w:w="864" w:type="pct"/>
            <w:shd w:val="clear" w:color="auto" w:fill="FFFFFF"/>
          </w:tcPr>
          <w:p w14:paraId="5DAC1B01"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2E94EBE7" w14:textId="77777777" w:rsidR="00085FCD" w:rsidRPr="00A81864" w:rsidRDefault="00085FCD" w:rsidP="00B339FA">
            <w:pPr>
              <w:shd w:val="clear" w:color="auto" w:fill="FFFFFF"/>
              <w:spacing w:line="240" w:lineRule="auto"/>
              <w:rPr>
                <w:rFonts w:ascii="Times New Roman" w:hAnsi="Times New Roman"/>
                <w:sz w:val="28"/>
                <w:szCs w:val="28"/>
              </w:rPr>
            </w:pPr>
          </w:p>
        </w:tc>
      </w:tr>
      <w:tr w:rsidR="00085FCD" w:rsidRPr="00A81864" w14:paraId="5AC4FF7B" w14:textId="77777777" w:rsidTr="00B339FA">
        <w:trPr>
          <w:trHeight w:val="20"/>
        </w:trPr>
        <w:tc>
          <w:tcPr>
            <w:tcW w:w="503" w:type="pct"/>
            <w:shd w:val="clear" w:color="auto" w:fill="FFFFFF"/>
          </w:tcPr>
          <w:p w14:paraId="5CC90CD3" w14:textId="77777777" w:rsidR="00085FCD" w:rsidRPr="00A81864" w:rsidRDefault="00085FCD" w:rsidP="00B339FA">
            <w:pPr>
              <w:shd w:val="clear" w:color="auto" w:fill="FFFFFF"/>
              <w:spacing w:line="240" w:lineRule="auto"/>
              <w:jc w:val="center"/>
              <w:rPr>
                <w:rFonts w:ascii="Times New Roman" w:hAnsi="Times New Roman"/>
                <w:sz w:val="28"/>
                <w:szCs w:val="28"/>
              </w:rPr>
            </w:pPr>
          </w:p>
        </w:tc>
        <w:tc>
          <w:tcPr>
            <w:tcW w:w="2459" w:type="pct"/>
            <w:shd w:val="clear" w:color="auto" w:fill="FFFFFF"/>
          </w:tcPr>
          <w:p w14:paraId="27FDE547" w14:textId="77777777" w:rsidR="00085FCD" w:rsidRPr="00A81864" w:rsidRDefault="00085FCD" w:rsidP="00B339FA">
            <w:pPr>
              <w:shd w:val="clear" w:color="auto" w:fill="FFFFFF"/>
              <w:spacing w:line="240" w:lineRule="auto"/>
              <w:rPr>
                <w:rFonts w:ascii="Times New Roman" w:hAnsi="Times New Roman"/>
                <w:sz w:val="28"/>
                <w:szCs w:val="28"/>
              </w:rPr>
            </w:pPr>
            <w:r w:rsidRPr="00A81864">
              <w:rPr>
                <w:rFonts w:ascii="Times New Roman" w:hAnsi="Times New Roman"/>
                <w:sz w:val="28"/>
                <w:szCs w:val="28"/>
              </w:rPr>
              <w:t xml:space="preserve">в том числе за счет </w:t>
            </w:r>
            <w:proofErr w:type="spellStart"/>
            <w:r w:rsidRPr="00A81864">
              <w:rPr>
                <w:rFonts w:ascii="Times New Roman" w:hAnsi="Times New Roman"/>
                <w:sz w:val="28"/>
                <w:szCs w:val="28"/>
              </w:rPr>
              <w:t>софинансирования</w:t>
            </w:r>
            <w:proofErr w:type="spellEnd"/>
            <w:r w:rsidRPr="00A81864">
              <w:rPr>
                <w:rFonts w:ascii="Times New Roman" w:hAnsi="Times New Roman"/>
                <w:sz w:val="28"/>
                <w:szCs w:val="28"/>
              </w:rPr>
              <w:t>:</w:t>
            </w:r>
          </w:p>
        </w:tc>
        <w:tc>
          <w:tcPr>
            <w:tcW w:w="864" w:type="pct"/>
            <w:shd w:val="clear" w:color="auto" w:fill="FFFFFF"/>
          </w:tcPr>
          <w:p w14:paraId="52519A7A" w14:textId="77777777" w:rsidR="00085FCD" w:rsidRPr="00A81864" w:rsidRDefault="00085FCD" w:rsidP="00B339FA">
            <w:pPr>
              <w:shd w:val="clear" w:color="auto" w:fill="FFFFFF"/>
              <w:spacing w:line="240" w:lineRule="auto"/>
              <w:rPr>
                <w:rFonts w:ascii="Times New Roman" w:hAnsi="Times New Roman"/>
                <w:sz w:val="28"/>
                <w:szCs w:val="28"/>
              </w:rPr>
            </w:pPr>
          </w:p>
        </w:tc>
        <w:tc>
          <w:tcPr>
            <w:tcW w:w="1174" w:type="pct"/>
            <w:shd w:val="clear" w:color="auto" w:fill="FFFFFF"/>
          </w:tcPr>
          <w:p w14:paraId="1FA01150" w14:textId="77777777" w:rsidR="00085FCD" w:rsidRPr="00A81864" w:rsidRDefault="00085FCD" w:rsidP="00B339FA">
            <w:pPr>
              <w:shd w:val="clear" w:color="auto" w:fill="FFFFFF"/>
              <w:spacing w:line="240" w:lineRule="auto"/>
              <w:rPr>
                <w:rFonts w:ascii="Times New Roman" w:hAnsi="Times New Roman"/>
                <w:sz w:val="28"/>
                <w:szCs w:val="28"/>
              </w:rPr>
            </w:pPr>
          </w:p>
        </w:tc>
      </w:tr>
    </w:tbl>
    <w:p w14:paraId="5289EE38" w14:textId="77777777" w:rsidR="00085FCD" w:rsidRPr="00A81864" w:rsidRDefault="00085FCD" w:rsidP="00085FCD">
      <w:pPr>
        <w:shd w:val="clear" w:color="auto" w:fill="FFFFFF"/>
        <w:tabs>
          <w:tab w:val="left" w:leader="underscore" w:pos="6989"/>
          <w:tab w:val="left" w:leader="underscore" w:pos="8107"/>
        </w:tabs>
        <w:ind w:left="706"/>
        <w:rPr>
          <w:rFonts w:ascii="Times New Roman" w:hAnsi="Times New Roman"/>
          <w:spacing w:val="-6"/>
          <w:sz w:val="28"/>
          <w:szCs w:val="28"/>
        </w:rPr>
      </w:pPr>
    </w:p>
    <w:p w14:paraId="1084C0B3"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 xml:space="preserve">Стоимость (цена) работ (услуг) в 2019 году  составляет: </w:t>
      </w:r>
    </w:p>
    <w:p w14:paraId="4FE14B26"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______________________</w:t>
      </w:r>
      <w:r w:rsidRPr="00A81864">
        <w:rPr>
          <w:rFonts w:ascii="Times New Roman" w:hAnsi="Times New Roman"/>
          <w:sz w:val="28"/>
          <w:szCs w:val="28"/>
        </w:rPr>
        <w:t>_____</w:t>
      </w:r>
      <w:r w:rsidRPr="00A81864">
        <w:rPr>
          <w:rFonts w:ascii="Times New Roman" w:hAnsi="Times New Roman"/>
          <w:spacing w:val="-5"/>
          <w:sz w:val="28"/>
          <w:szCs w:val="28"/>
        </w:rPr>
        <w:t xml:space="preserve">________ рублей                  </w:t>
      </w:r>
    </w:p>
    <w:p w14:paraId="110CCC85"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i/>
          <w:iCs/>
          <w:spacing w:val="-10"/>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5"/>
          <w:sz w:val="28"/>
          <w:szCs w:val="28"/>
        </w:rPr>
        <w:t>(сумма в цифрах и прописью</w:t>
      </w:r>
      <w:r w:rsidRPr="00A81864">
        <w:rPr>
          <w:rFonts w:ascii="Times New Roman" w:hAnsi="Times New Roman"/>
          <w:i/>
          <w:iCs/>
          <w:spacing w:val="-10"/>
          <w:sz w:val="28"/>
          <w:szCs w:val="28"/>
        </w:rPr>
        <w:t xml:space="preserve">) </w:t>
      </w:r>
    </w:p>
    <w:p w14:paraId="330ECA62"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Cs/>
          <w:spacing w:val="-10"/>
          <w:sz w:val="28"/>
          <w:szCs w:val="28"/>
        </w:rPr>
      </w:pPr>
      <w:r w:rsidRPr="00A81864">
        <w:rPr>
          <w:rFonts w:ascii="Times New Roman" w:hAnsi="Times New Roman"/>
          <w:iCs/>
          <w:spacing w:val="-10"/>
          <w:sz w:val="28"/>
          <w:szCs w:val="28"/>
        </w:rPr>
        <w:lastRenderedPageBreak/>
        <w:t>в том числе за счет сре</w:t>
      </w:r>
      <w:proofErr w:type="gramStart"/>
      <w:r w:rsidRPr="00A81864">
        <w:rPr>
          <w:rFonts w:ascii="Times New Roman" w:hAnsi="Times New Roman"/>
          <w:iCs/>
          <w:spacing w:val="-10"/>
          <w:sz w:val="28"/>
          <w:szCs w:val="28"/>
        </w:rPr>
        <w:t>дств гр</w:t>
      </w:r>
      <w:proofErr w:type="gramEnd"/>
      <w:r w:rsidRPr="00A81864">
        <w:rPr>
          <w:rFonts w:ascii="Times New Roman" w:hAnsi="Times New Roman"/>
          <w:iCs/>
          <w:spacing w:val="-10"/>
          <w:sz w:val="28"/>
          <w:szCs w:val="28"/>
        </w:rPr>
        <w:t xml:space="preserve">анта: </w:t>
      </w:r>
    </w:p>
    <w:p w14:paraId="5976D0B1"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
          <w:iCs/>
          <w:spacing w:val="-10"/>
          <w:sz w:val="28"/>
          <w:szCs w:val="28"/>
        </w:rPr>
      </w:pPr>
      <w:r w:rsidRPr="00A81864">
        <w:rPr>
          <w:rFonts w:ascii="Times New Roman" w:hAnsi="Times New Roman"/>
          <w:iCs/>
          <w:spacing w:val="-10"/>
          <w:sz w:val="28"/>
          <w:szCs w:val="28"/>
        </w:rPr>
        <w:t>____________________________________ рублей</w:t>
      </w:r>
      <w:r w:rsidRPr="00A81864">
        <w:rPr>
          <w:rFonts w:ascii="Times New Roman" w:hAnsi="Times New Roman"/>
          <w:i/>
          <w:iCs/>
          <w:spacing w:val="-10"/>
          <w:sz w:val="28"/>
          <w:szCs w:val="28"/>
        </w:rPr>
        <w:t xml:space="preserve">  </w:t>
      </w:r>
    </w:p>
    <w:p w14:paraId="3E30EDE4"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10"/>
          <w:sz w:val="28"/>
          <w:szCs w:val="28"/>
        </w:rPr>
        <w:t>сумма</w:t>
      </w:r>
      <w:r w:rsidRPr="00A81864">
        <w:rPr>
          <w:rFonts w:ascii="Times New Roman" w:hAnsi="Times New Roman"/>
          <w:i/>
          <w:iCs/>
          <w:spacing w:val="-5"/>
          <w:sz w:val="28"/>
          <w:szCs w:val="28"/>
        </w:rPr>
        <w:t xml:space="preserve"> в цифрах и прописью</w:t>
      </w:r>
      <w:r w:rsidRPr="00A81864">
        <w:rPr>
          <w:rFonts w:ascii="Times New Roman" w:hAnsi="Times New Roman"/>
          <w:i/>
          <w:iCs/>
          <w:spacing w:val="-10"/>
          <w:sz w:val="28"/>
          <w:szCs w:val="28"/>
        </w:rPr>
        <w:t>).</w:t>
      </w:r>
    </w:p>
    <w:p w14:paraId="76232AA0"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Cs/>
          <w:spacing w:val="-10"/>
          <w:sz w:val="28"/>
          <w:szCs w:val="28"/>
        </w:rPr>
      </w:pPr>
      <w:r w:rsidRPr="00A81864">
        <w:rPr>
          <w:rFonts w:ascii="Times New Roman" w:hAnsi="Times New Roman"/>
          <w:iCs/>
          <w:spacing w:val="-10"/>
          <w:sz w:val="28"/>
          <w:szCs w:val="28"/>
        </w:rPr>
        <w:t xml:space="preserve">в том числе </w:t>
      </w:r>
      <w:proofErr w:type="spellStart"/>
      <w:r w:rsidRPr="00A81864">
        <w:rPr>
          <w:rFonts w:ascii="Times New Roman" w:hAnsi="Times New Roman"/>
          <w:iCs/>
          <w:spacing w:val="-10"/>
          <w:sz w:val="28"/>
          <w:szCs w:val="28"/>
        </w:rPr>
        <w:t>софинансирование</w:t>
      </w:r>
      <w:proofErr w:type="spellEnd"/>
      <w:r w:rsidRPr="00A81864">
        <w:rPr>
          <w:rFonts w:ascii="Times New Roman" w:hAnsi="Times New Roman"/>
          <w:iCs/>
          <w:spacing w:val="-10"/>
          <w:sz w:val="28"/>
          <w:szCs w:val="28"/>
        </w:rPr>
        <w:t xml:space="preserve">: </w:t>
      </w:r>
    </w:p>
    <w:p w14:paraId="3E27446C"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 xml:space="preserve">___________________________________ рублей.  </w:t>
      </w:r>
    </w:p>
    <w:p w14:paraId="0378A64D"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10"/>
          <w:sz w:val="28"/>
          <w:szCs w:val="28"/>
        </w:rPr>
        <w:t>сумма</w:t>
      </w:r>
      <w:r w:rsidRPr="00A81864">
        <w:rPr>
          <w:rFonts w:ascii="Times New Roman" w:hAnsi="Times New Roman"/>
          <w:i/>
          <w:iCs/>
          <w:spacing w:val="-5"/>
          <w:sz w:val="28"/>
          <w:szCs w:val="28"/>
        </w:rPr>
        <w:t xml:space="preserve"> в цифрах и прописью</w:t>
      </w:r>
      <w:r w:rsidRPr="00A81864">
        <w:rPr>
          <w:rFonts w:ascii="Times New Roman" w:hAnsi="Times New Roman"/>
          <w:i/>
          <w:iCs/>
          <w:spacing w:val="-10"/>
          <w:sz w:val="28"/>
          <w:szCs w:val="28"/>
        </w:rPr>
        <w:t>)</w:t>
      </w:r>
    </w:p>
    <w:p w14:paraId="46907AE4" w14:textId="77777777" w:rsidR="00085FCD" w:rsidRPr="00A81864" w:rsidRDefault="00085FCD" w:rsidP="00085FCD">
      <w:pPr>
        <w:pStyle w:val="afd"/>
        <w:ind w:firstLine="567"/>
        <w:rPr>
          <w:szCs w:val="28"/>
        </w:rPr>
      </w:pPr>
    </w:p>
    <w:p w14:paraId="2FC74908"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 xml:space="preserve">Стоимость (цена) работ (услуг) в 2020 году  составляет: </w:t>
      </w:r>
    </w:p>
    <w:p w14:paraId="0B498755"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______________________</w:t>
      </w:r>
      <w:r w:rsidRPr="00A81864">
        <w:rPr>
          <w:rFonts w:ascii="Times New Roman" w:hAnsi="Times New Roman"/>
          <w:sz w:val="28"/>
          <w:szCs w:val="28"/>
        </w:rPr>
        <w:t>_____</w:t>
      </w:r>
      <w:r w:rsidRPr="00A81864">
        <w:rPr>
          <w:rFonts w:ascii="Times New Roman" w:hAnsi="Times New Roman"/>
          <w:spacing w:val="-5"/>
          <w:sz w:val="28"/>
          <w:szCs w:val="28"/>
        </w:rPr>
        <w:t xml:space="preserve">________ рублей                  </w:t>
      </w:r>
    </w:p>
    <w:p w14:paraId="1ED9900A"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i/>
          <w:iCs/>
          <w:spacing w:val="-10"/>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5"/>
          <w:sz w:val="28"/>
          <w:szCs w:val="28"/>
        </w:rPr>
        <w:t>(сумма в цифрах и прописью</w:t>
      </w:r>
      <w:r w:rsidRPr="00A81864">
        <w:rPr>
          <w:rFonts w:ascii="Times New Roman" w:hAnsi="Times New Roman"/>
          <w:i/>
          <w:iCs/>
          <w:spacing w:val="-10"/>
          <w:sz w:val="28"/>
          <w:szCs w:val="28"/>
        </w:rPr>
        <w:t xml:space="preserve">) </w:t>
      </w:r>
    </w:p>
    <w:p w14:paraId="1B77800A"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Cs/>
          <w:spacing w:val="-10"/>
          <w:sz w:val="28"/>
          <w:szCs w:val="28"/>
        </w:rPr>
      </w:pPr>
      <w:r w:rsidRPr="00A81864">
        <w:rPr>
          <w:rFonts w:ascii="Times New Roman" w:hAnsi="Times New Roman"/>
          <w:iCs/>
          <w:spacing w:val="-10"/>
          <w:sz w:val="28"/>
          <w:szCs w:val="28"/>
        </w:rPr>
        <w:t>в том числе за счет сре</w:t>
      </w:r>
      <w:proofErr w:type="gramStart"/>
      <w:r w:rsidRPr="00A81864">
        <w:rPr>
          <w:rFonts w:ascii="Times New Roman" w:hAnsi="Times New Roman"/>
          <w:iCs/>
          <w:spacing w:val="-10"/>
          <w:sz w:val="28"/>
          <w:szCs w:val="28"/>
        </w:rPr>
        <w:t>дств гр</w:t>
      </w:r>
      <w:proofErr w:type="gramEnd"/>
      <w:r w:rsidRPr="00A81864">
        <w:rPr>
          <w:rFonts w:ascii="Times New Roman" w:hAnsi="Times New Roman"/>
          <w:iCs/>
          <w:spacing w:val="-10"/>
          <w:sz w:val="28"/>
          <w:szCs w:val="28"/>
        </w:rPr>
        <w:t xml:space="preserve">анта: </w:t>
      </w:r>
    </w:p>
    <w:p w14:paraId="5277C025"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
          <w:iCs/>
          <w:spacing w:val="-10"/>
          <w:sz w:val="28"/>
          <w:szCs w:val="28"/>
        </w:rPr>
      </w:pPr>
      <w:r w:rsidRPr="00A81864">
        <w:rPr>
          <w:rFonts w:ascii="Times New Roman" w:hAnsi="Times New Roman"/>
          <w:iCs/>
          <w:spacing w:val="-10"/>
          <w:sz w:val="28"/>
          <w:szCs w:val="28"/>
        </w:rPr>
        <w:t>____________________________________ рублей</w:t>
      </w:r>
      <w:r w:rsidRPr="00A81864">
        <w:rPr>
          <w:rFonts w:ascii="Times New Roman" w:hAnsi="Times New Roman"/>
          <w:i/>
          <w:iCs/>
          <w:spacing w:val="-10"/>
          <w:sz w:val="28"/>
          <w:szCs w:val="28"/>
        </w:rPr>
        <w:t xml:space="preserve">  </w:t>
      </w:r>
    </w:p>
    <w:p w14:paraId="57133457"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10"/>
          <w:sz w:val="28"/>
          <w:szCs w:val="28"/>
        </w:rPr>
        <w:t>сумма</w:t>
      </w:r>
      <w:r w:rsidRPr="00A81864">
        <w:rPr>
          <w:rFonts w:ascii="Times New Roman" w:hAnsi="Times New Roman"/>
          <w:i/>
          <w:iCs/>
          <w:spacing w:val="-5"/>
          <w:sz w:val="28"/>
          <w:szCs w:val="28"/>
        </w:rPr>
        <w:t xml:space="preserve"> в цифрах и прописью</w:t>
      </w:r>
      <w:r w:rsidRPr="00A81864">
        <w:rPr>
          <w:rFonts w:ascii="Times New Roman" w:hAnsi="Times New Roman"/>
          <w:i/>
          <w:iCs/>
          <w:spacing w:val="-10"/>
          <w:sz w:val="28"/>
          <w:szCs w:val="28"/>
        </w:rPr>
        <w:t>).</w:t>
      </w:r>
    </w:p>
    <w:p w14:paraId="16CBD2D6"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Cs/>
          <w:spacing w:val="-10"/>
          <w:sz w:val="28"/>
          <w:szCs w:val="28"/>
        </w:rPr>
      </w:pPr>
      <w:r w:rsidRPr="00A81864">
        <w:rPr>
          <w:rFonts w:ascii="Times New Roman" w:hAnsi="Times New Roman"/>
          <w:iCs/>
          <w:spacing w:val="-10"/>
          <w:sz w:val="28"/>
          <w:szCs w:val="28"/>
        </w:rPr>
        <w:t xml:space="preserve">в том числе </w:t>
      </w:r>
      <w:proofErr w:type="spellStart"/>
      <w:r w:rsidRPr="00A81864">
        <w:rPr>
          <w:rFonts w:ascii="Times New Roman" w:hAnsi="Times New Roman"/>
          <w:iCs/>
          <w:spacing w:val="-10"/>
          <w:sz w:val="28"/>
          <w:szCs w:val="28"/>
        </w:rPr>
        <w:t>софинансирование</w:t>
      </w:r>
      <w:proofErr w:type="spellEnd"/>
      <w:r w:rsidRPr="00A81864">
        <w:rPr>
          <w:rFonts w:ascii="Times New Roman" w:hAnsi="Times New Roman"/>
          <w:iCs/>
          <w:spacing w:val="-10"/>
          <w:sz w:val="28"/>
          <w:szCs w:val="28"/>
        </w:rPr>
        <w:t xml:space="preserve">: </w:t>
      </w:r>
    </w:p>
    <w:p w14:paraId="24641E6E"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 xml:space="preserve">___________________________________ рублей.  </w:t>
      </w:r>
    </w:p>
    <w:p w14:paraId="2FF02EC4"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10"/>
          <w:sz w:val="28"/>
          <w:szCs w:val="28"/>
        </w:rPr>
        <w:t>сумма</w:t>
      </w:r>
      <w:r w:rsidRPr="00A81864">
        <w:rPr>
          <w:rFonts w:ascii="Times New Roman" w:hAnsi="Times New Roman"/>
          <w:i/>
          <w:iCs/>
          <w:spacing w:val="-5"/>
          <w:sz w:val="28"/>
          <w:szCs w:val="28"/>
        </w:rPr>
        <w:t xml:space="preserve"> в цифрах и прописью</w:t>
      </w:r>
      <w:r w:rsidRPr="00A81864">
        <w:rPr>
          <w:rFonts w:ascii="Times New Roman" w:hAnsi="Times New Roman"/>
          <w:i/>
          <w:iCs/>
          <w:spacing w:val="-10"/>
          <w:sz w:val="28"/>
          <w:szCs w:val="28"/>
        </w:rPr>
        <w:t>)</w:t>
      </w:r>
    </w:p>
    <w:p w14:paraId="2C3ECFA6"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p>
    <w:p w14:paraId="00B0E0DC"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 xml:space="preserve">Стоимость (цена) работ (услуг) в 2021 году  составляет: </w:t>
      </w:r>
    </w:p>
    <w:p w14:paraId="1CAF0B53"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______________________</w:t>
      </w:r>
      <w:r w:rsidRPr="00A81864">
        <w:rPr>
          <w:rFonts w:ascii="Times New Roman" w:hAnsi="Times New Roman"/>
          <w:sz w:val="28"/>
          <w:szCs w:val="28"/>
        </w:rPr>
        <w:t>_____</w:t>
      </w:r>
      <w:r w:rsidRPr="00A81864">
        <w:rPr>
          <w:rFonts w:ascii="Times New Roman" w:hAnsi="Times New Roman"/>
          <w:spacing w:val="-5"/>
          <w:sz w:val="28"/>
          <w:szCs w:val="28"/>
        </w:rPr>
        <w:t xml:space="preserve">________ рублей                  </w:t>
      </w:r>
    </w:p>
    <w:p w14:paraId="025239DC"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i/>
          <w:iCs/>
          <w:spacing w:val="-10"/>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5"/>
          <w:sz w:val="28"/>
          <w:szCs w:val="28"/>
        </w:rPr>
        <w:t>(сумма в цифрах и прописью</w:t>
      </w:r>
      <w:r w:rsidRPr="00A81864">
        <w:rPr>
          <w:rFonts w:ascii="Times New Roman" w:hAnsi="Times New Roman"/>
          <w:i/>
          <w:iCs/>
          <w:spacing w:val="-10"/>
          <w:sz w:val="28"/>
          <w:szCs w:val="28"/>
        </w:rPr>
        <w:t xml:space="preserve">) </w:t>
      </w:r>
    </w:p>
    <w:p w14:paraId="27826F93"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Cs/>
          <w:spacing w:val="-10"/>
          <w:sz w:val="28"/>
          <w:szCs w:val="28"/>
        </w:rPr>
      </w:pPr>
      <w:r w:rsidRPr="00A81864">
        <w:rPr>
          <w:rFonts w:ascii="Times New Roman" w:hAnsi="Times New Roman"/>
          <w:iCs/>
          <w:spacing w:val="-10"/>
          <w:sz w:val="28"/>
          <w:szCs w:val="28"/>
        </w:rPr>
        <w:t>в том числе за счет сре</w:t>
      </w:r>
      <w:proofErr w:type="gramStart"/>
      <w:r w:rsidRPr="00A81864">
        <w:rPr>
          <w:rFonts w:ascii="Times New Roman" w:hAnsi="Times New Roman"/>
          <w:iCs/>
          <w:spacing w:val="-10"/>
          <w:sz w:val="28"/>
          <w:szCs w:val="28"/>
        </w:rPr>
        <w:t>дств гр</w:t>
      </w:r>
      <w:proofErr w:type="gramEnd"/>
      <w:r w:rsidRPr="00A81864">
        <w:rPr>
          <w:rFonts w:ascii="Times New Roman" w:hAnsi="Times New Roman"/>
          <w:iCs/>
          <w:spacing w:val="-10"/>
          <w:sz w:val="28"/>
          <w:szCs w:val="28"/>
        </w:rPr>
        <w:t xml:space="preserve">анта: </w:t>
      </w:r>
    </w:p>
    <w:p w14:paraId="51FF108A"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
          <w:iCs/>
          <w:spacing w:val="-10"/>
          <w:sz w:val="28"/>
          <w:szCs w:val="28"/>
        </w:rPr>
      </w:pPr>
      <w:r w:rsidRPr="00A81864">
        <w:rPr>
          <w:rFonts w:ascii="Times New Roman" w:hAnsi="Times New Roman"/>
          <w:iCs/>
          <w:spacing w:val="-10"/>
          <w:sz w:val="28"/>
          <w:szCs w:val="28"/>
        </w:rPr>
        <w:t>____________________________________ рублей</w:t>
      </w:r>
      <w:r w:rsidRPr="00A81864">
        <w:rPr>
          <w:rFonts w:ascii="Times New Roman" w:hAnsi="Times New Roman"/>
          <w:i/>
          <w:iCs/>
          <w:spacing w:val="-10"/>
          <w:sz w:val="28"/>
          <w:szCs w:val="28"/>
        </w:rPr>
        <w:t xml:space="preserve">  </w:t>
      </w:r>
    </w:p>
    <w:p w14:paraId="412A64D3"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10"/>
          <w:sz w:val="28"/>
          <w:szCs w:val="28"/>
        </w:rPr>
        <w:t>сумма</w:t>
      </w:r>
      <w:r w:rsidRPr="00A81864">
        <w:rPr>
          <w:rFonts w:ascii="Times New Roman" w:hAnsi="Times New Roman"/>
          <w:i/>
          <w:iCs/>
          <w:spacing w:val="-5"/>
          <w:sz w:val="28"/>
          <w:szCs w:val="28"/>
        </w:rPr>
        <w:t xml:space="preserve"> в цифрах и прописью</w:t>
      </w:r>
      <w:r w:rsidRPr="00A81864">
        <w:rPr>
          <w:rFonts w:ascii="Times New Roman" w:hAnsi="Times New Roman"/>
          <w:i/>
          <w:iCs/>
          <w:spacing w:val="-10"/>
          <w:sz w:val="28"/>
          <w:szCs w:val="28"/>
        </w:rPr>
        <w:t>).</w:t>
      </w:r>
    </w:p>
    <w:p w14:paraId="126AB6FD"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Cs/>
          <w:spacing w:val="-10"/>
          <w:sz w:val="28"/>
          <w:szCs w:val="28"/>
        </w:rPr>
      </w:pPr>
      <w:r w:rsidRPr="00A81864">
        <w:rPr>
          <w:rFonts w:ascii="Times New Roman" w:hAnsi="Times New Roman"/>
          <w:iCs/>
          <w:spacing w:val="-10"/>
          <w:sz w:val="28"/>
          <w:szCs w:val="28"/>
        </w:rPr>
        <w:t xml:space="preserve">в том числе </w:t>
      </w:r>
      <w:proofErr w:type="spellStart"/>
      <w:r w:rsidRPr="00A81864">
        <w:rPr>
          <w:rFonts w:ascii="Times New Roman" w:hAnsi="Times New Roman"/>
          <w:iCs/>
          <w:spacing w:val="-10"/>
          <w:sz w:val="28"/>
          <w:szCs w:val="28"/>
        </w:rPr>
        <w:t>софинансирование</w:t>
      </w:r>
      <w:proofErr w:type="spellEnd"/>
      <w:r w:rsidRPr="00A81864">
        <w:rPr>
          <w:rFonts w:ascii="Times New Roman" w:hAnsi="Times New Roman"/>
          <w:iCs/>
          <w:spacing w:val="-10"/>
          <w:sz w:val="28"/>
          <w:szCs w:val="28"/>
        </w:rPr>
        <w:t xml:space="preserve">: </w:t>
      </w:r>
    </w:p>
    <w:p w14:paraId="22FAD490"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 xml:space="preserve">___________________________________ рублей.  </w:t>
      </w:r>
    </w:p>
    <w:p w14:paraId="0BB96B30"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sz w:val="28"/>
          <w:szCs w:val="28"/>
        </w:rPr>
      </w:pPr>
      <w:r w:rsidRPr="00A81864">
        <w:rPr>
          <w:rFonts w:ascii="Times New Roman" w:hAnsi="Times New Roman"/>
          <w:spacing w:val="-5"/>
          <w:sz w:val="28"/>
          <w:szCs w:val="28"/>
        </w:rPr>
        <w:lastRenderedPageBreak/>
        <w:t xml:space="preserve">   (</w:t>
      </w:r>
      <w:r w:rsidRPr="00A81864">
        <w:rPr>
          <w:rFonts w:ascii="Times New Roman" w:hAnsi="Times New Roman"/>
          <w:i/>
          <w:iCs/>
          <w:spacing w:val="-10"/>
          <w:sz w:val="28"/>
          <w:szCs w:val="28"/>
        </w:rPr>
        <w:t>сумма</w:t>
      </w:r>
      <w:r w:rsidRPr="00A81864">
        <w:rPr>
          <w:rFonts w:ascii="Times New Roman" w:hAnsi="Times New Roman"/>
          <w:i/>
          <w:iCs/>
          <w:spacing w:val="-5"/>
          <w:sz w:val="28"/>
          <w:szCs w:val="28"/>
        </w:rPr>
        <w:t xml:space="preserve"> в цифрах и прописью</w:t>
      </w:r>
      <w:r w:rsidRPr="00A81864">
        <w:rPr>
          <w:rFonts w:ascii="Times New Roman" w:hAnsi="Times New Roman"/>
          <w:i/>
          <w:iCs/>
          <w:spacing w:val="-10"/>
          <w:sz w:val="28"/>
          <w:szCs w:val="28"/>
        </w:rPr>
        <w:t>)</w:t>
      </w:r>
    </w:p>
    <w:p w14:paraId="6351BFDE" w14:textId="77777777" w:rsidR="00085FCD" w:rsidRPr="00A81864" w:rsidRDefault="00085FCD" w:rsidP="00085FCD">
      <w:pPr>
        <w:pStyle w:val="afd"/>
        <w:ind w:firstLine="567"/>
        <w:rPr>
          <w:szCs w:val="28"/>
        </w:rPr>
      </w:pPr>
    </w:p>
    <w:p w14:paraId="523A80AA"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 xml:space="preserve">Итого стоимость (цена) работ (услуг) в 2019-2021 годах составляет: </w:t>
      </w:r>
    </w:p>
    <w:p w14:paraId="2966CB82"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______________________</w:t>
      </w:r>
      <w:r w:rsidRPr="00A81864">
        <w:rPr>
          <w:rFonts w:ascii="Times New Roman" w:hAnsi="Times New Roman"/>
          <w:sz w:val="28"/>
          <w:szCs w:val="28"/>
        </w:rPr>
        <w:t>_____</w:t>
      </w:r>
      <w:r w:rsidRPr="00A81864">
        <w:rPr>
          <w:rFonts w:ascii="Times New Roman" w:hAnsi="Times New Roman"/>
          <w:spacing w:val="-5"/>
          <w:sz w:val="28"/>
          <w:szCs w:val="28"/>
        </w:rPr>
        <w:t xml:space="preserve">________ рублей                  </w:t>
      </w:r>
    </w:p>
    <w:p w14:paraId="6799F438"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i/>
          <w:iCs/>
          <w:spacing w:val="-10"/>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5"/>
          <w:sz w:val="28"/>
          <w:szCs w:val="28"/>
        </w:rPr>
        <w:t>(сумма в цифрах и прописью</w:t>
      </w:r>
      <w:r w:rsidRPr="00A81864">
        <w:rPr>
          <w:rFonts w:ascii="Times New Roman" w:hAnsi="Times New Roman"/>
          <w:i/>
          <w:iCs/>
          <w:spacing w:val="-10"/>
          <w:sz w:val="28"/>
          <w:szCs w:val="28"/>
        </w:rPr>
        <w:t xml:space="preserve">) </w:t>
      </w:r>
    </w:p>
    <w:p w14:paraId="183AF8D0"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Cs/>
          <w:spacing w:val="-10"/>
          <w:sz w:val="28"/>
          <w:szCs w:val="28"/>
        </w:rPr>
      </w:pPr>
      <w:r w:rsidRPr="00A81864">
        <w:rPr>
          <w:rFonts w:ascii="Times New Roman" w:hAnsi="Times New Roman"/>
          <w:iCs/>
          <w:spacing w:val="-10"/>
          <w:sz w:val="28"/>
          <w:szCs w:val="28"/>
        </w:rPr>
        <w:t>в том числе за счет сре</w:t>
      </w:r>
      <w:proofErr w:type="gramStart"/>
      <w:r w:rsidRPr="00A81864">
        <w:rPr>
          <w:rFonts w:ascii="Times New Roman" w:hAnsi="Times New Roman"/>
          <w:iCs/>
          <w:spacing w:val="-10"/>
          <w:sz w:val="28"/>
          <w:szCs w:val="28"/>
        </w:rPr>
        <w:t>дств гр</w:t>
      </w:r>
      <w:proofErr w:type="gramEnd"/>
      <w:r w:rsidRPr="00A81864">
        <w:rPr>
          <w:rFonts w:ascii="Times New Roman" w:hAnsi="Times New Roman"/>
          <w:iCs/>
          <w:spacing w:val="-10"/>
          <w:sz w:val="28"/>
          <w:szCs w:val="28"/>
        </w:rPr>
        <w:t xml:space="preserve">анта: </w:t>
      </w:r>
    </w:p>
    <w:p w14:paraId="29680FB1"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
          <w:iCs/>
          <w:spacing w:val="-10"/>
          <w:sz w:val="28"/>
          <w:szCs w:val="28"/>
        </w:rPr>
      </w:pPr>
      <w:r w:rsidRPr="00A81864">
        <w:rPr>
          <w:rFonts w:ascii="Times New Roman" w:hAnsi="Times New Roman"/>
          <w:iCs/>
          <w:spacing w:val="-10"/>
          <w:sz w:val="28"/>
          <w:szCs w:val="28"/>
        </w:rPr>
        <w:t>____________________________________ рублей</w:t>
      </w:r>
      <w:r w:rsidRPr="00A81864">
        <w:rPr>
          <w:rFonts w:ascii="Times New Roman" w:hAnsi="Times New Roman"/>
          <w:i/>
          <w:iCs/>
          <w:spacing w:val="-10"/>
          <w:sz w:val="28"/>
          <w:szCs w:val="28"/>
        </w:rPr>
        <w:t xml:space="preserve">  </w:t>
      </w:r>
    </w:p>
    <w:p w14:paraId="182EC1C2"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10"/>
          <w:sz w:val="28"/>
          <w:szCs w:val="28"/>
        </w:rPr>
        <w:t>сумма</w:t>
      </w:r>
      <w:r w:rsidRPr="00A81864">
        <w:rPr>
          <w:rFonts w:ascii="Times New Roman" w:hAnsi="Times New Roman"/>
          <w:i/>
          <w:iCs/>
          <w:spacing w:val="-5"/>
          <w:sz w:val="28"/>
          <w:szCs w:val="28"/>
        </w:rPr>
        <w:t xml:space="preserve"> в цифрах и прописью</w:t>
      </w:r>
      <w:r w:rsidRPr="00A81864">
        <w:rPr>
          <w:rFonts w:ascii="Times New Roman" w:hAnsi="Times New Roman"/>
          <w:i/>
          <w:iCs/>
          <w:spacing w:val="-10"/>
          <w:sz w:val="28"/>
          <w:szCs w:val="28"/>
        </w:rPr>
        <w:t>).</w:t>
      </w:r>
    </w:p>
    <w:p w14:paraId="54CBFBC1"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iCs/>
          <w:spacing w:val="-10"/>
          <w:sz w:val="28"/>
          <w:szCs w:val="28"/>
        </w:rPr>
      </w:pPr>
      <w:r w:rsidRPr="00A81864">
        <w:rPr>
          <w:rFonts w:ascii="Times New Roman" w:hAnsi="Times New Roman"/>
          <w:iCs/>
          <w:spacing w:val="-10"/>
          <w:sz w:val="28"/>
          <w:szCs w:val="28"/>
        </w:rPr>
        <w:t xml:space="preserve">в том числе </w:t>
      </w:r>
      <w:proofErr w:type="spellStart"/>
      <w:r w:rsidRPr="00A81864">
        <w:rPr>
          <w:rFonts w:ascii="Times New Roman" w:hAnsi="Times New Roman"/>
          <w:iCs/>
          <w:spacing w:val="-10"/>
          <w:sz w:val="28"/>
          <w:szCs w:val="28"/>
        </w:rPr>
        <w:t>софинансирование</w:t>
      </w:r>
      <w:proofErr w:type="spellEnd"/>
      <w:r w:rsidRPr="00A81864">
        <w:rPr>
          <w:rFonts w:ascii="Times New Roman" w:hAnsi="Times New Roman"/>
          <w:iCs/>
          <w:spacing w:val="-10"/>
          <w:sz w:val="28"/>
          <w:szCs w:val="28"/>
        </w:rPr>
        <w:t xml:space="preserve">: </w:t>
      </w:r>
    </w:p>
    <w:p w14:paraId="3085F182" w14:textId="77777777" w:rsidR="00085FCD" w:rsidRPr="00A81864" w:rsidRDefault="00085FCD" w:rsidP="00085FCD">
      <w:pPr>
        <w:shd w:val="clear" w:color="auto" w:fill="FFFFFF"/>
        <w:tabs>
          <w:tab w:val="left" w:leader="underscore" w:pos="6595"/>
          <w:tab w:val="left" w:leader="underscore" w:pos="7834"/>
        </w:tabs>
        <w:rPr>
          <w:rFonts w:ascii="Times New Roman" w:hAnsi="Times New Roman"/>
          <w:spacing w:val="-5"/>
          <w:sz w:val="28"/>
          <w:szCs w:val="28"/>
        </w:rPr>
      </w:pPr>
      <w:r w:rsidRPr="00A81864">
        <w:rPr>
          <w:rFonts w:ascii="Times New Roman" w:hAnsi="Times New Roman"/>
          <w:spacing w:val="-5"/>
          <w:sz w:val="28"/>
          <w:szCs w:val="28"/>
        </w:rPr>
        <w:t xml:space="preserve">___________________________________ рублей.  </w:t>
      </w:r>
    </w:p>
    <w:p w14:paraId="1D8ECC44" w14:textId="77777777" w:rsidR="00085FCD" w:rsidRPr="00A81864" w:rsidRDefault="00085FCD" w:rsidP="00085FCD">
      <w:pPr>
        <w:shd w:val="clear" w:color="auto" w:fill="FFFFFF"/>
        <w:tabs>
          <w:tab w:val="left" w:leader="underscore" w:pos="6595"/>
          <w:tab w:val="left" w:leader="underscore" w:pos="7834"/>
        </w:tabs>
        <w:ind w:firstLine="696"/>
        <w:rPr>
          <w:rFonts w:ascii="Times New Roman" w:hAnsi="Times New Roman"/>
          <w:sz w:val="28"/>
          <w:szCs w:val="28"/>
        </w:rPr>
      </w:pPr>
      <w:r w:rsidRPr="00A81864">
        <w:rPr>
          <w:rFonts w:ascii="Times New Roman" w:hAnsi="Times New Roman"/>
          <w:spacing w:val="-5"/>
          <w:sz w:val="28"/>
          <w:szCs w:val="28"/>
        </w:rPr>
        <w:t xml:space="preserve">   (</w:t>
      </w:r>
      <w:r w:rsidRPr="00A81864">
        <w:rPr>
          <w:rFonts w:ascii="Times New Roman" w:hAnsi="Times New Roman"/>
          <w:i/>
          <w:iCs/>
          <w:spacing w:val="-10"/>
          <w:sz w:val="28"/>
          <w:szCs w:val="28"/>
        </w:rPr>
        <w:t>сумма</w:t>
      </w:r>
      <w:r w:rsidRPr="00A81864">
        <w:rPr>
          <w:rFonts w:ascii="Times New Roman" w:hAnsi="Times New Roman"/>
          <w:i/>
          <w:iCs/>
          <w:spacing w:val="-5"/>
          <w:sz w:val="28"/>
          <w:szCs w:val="28"/>
        </w:rPr>
        <w:t xml:space="preserve"> в цифрах и прописью</w:t>
      </w:r>
      <w:r w:rsidRPr="00A81864">
        <w:rPr>
          <w:rFonts w:ascii="Times New Roman" w:hAnsi="Times New Roman"/>
          <w:i/>
          <w:iCs/>
          <w:spacing w:val="-10"/>
          <w:sz w:val="28"/>
          <w:szCs w:val="28"/>
        </w:rPr>
        <w:t>)</w:t>
      </w:r>
    </w:p>
    <w:p w14:paraId="0A3EFD7C" w14:textId="77777777" w:rsidR="00085FCD" w:rsidRPr="00A81864" w:rsidRDefault="00085FCD" w:rsidP="00085FCD">
      <w:pPr>
        <w:pStyle w:val="afa"/>
        <w:suppressAutoHyphens/>
        <w:ind w:firstLine="567"/>
        <w:rPr>
          <w:rFonts w:ascii="Times New Roman" w:hAnsi="Times New Roman"/>
          <w:b/>
          <w:sz w:val="28"/>
          <w:szCs w:val="28"/>
        </w:rPr>
      </w:pPr>
      <w:r w:rsidRPr="00A81864">
        <w:rPr>
          <w:rFonts w:ascii="Times New Roman" w:hAnsi="Times New Roman"/>
          <w:sz w:val="28"/>
          <w:szCs w:val="28"/>
        </w:rPr>
        <w:t>5. Ключевые показатели оценки деятельности центра</w:t>
      </w:r>
    </w:p>
    <w:p w14:paraId="2D8F3B0A" w14:textId="77777777" w:rsidR="00085FCD" w:rsidRPr="00A81864" w:rsidRDefault="00085FCD" w:rsidP="00085FCD">
      <w:pPr>
        <w:pStyle w:val="afa"/>
        <w:suppressAutoHyphens/>
        <w:ind w:firstLine="567"/>
        <w:rPr>
          <w:rFonts w:ascii="Times New Roman" w:hAnsi="Times New Roman"/>
          <w:b/>
          <w:i/>
          <w:iCs/>
          <w:sz w:val="28"/>
          <w:szCs w:val="28"/>
        </w:rPr>
      </w:pPr>
      <w:r w:rsidRPr="00A81864">
        <w:rPr>
          <w:rFonts w:ascii="Times New Roman" w:hAnsi="Times New Roman"/>
          <w:i/>
          <w:iCs/>
          <w:sz w:val="28"/>
          <w:szCs w:val="28"/>
        </w:rPr>
        <w:t>По данным показателям обязательно указание целевых значений. Целевые значения должны быть указаны по каждому году реализации программы</w:t>
      </w:r>
    </w:p>
    <w:tbl>
      <w:tblPr>
        <w:tblStyle w:val="a4"/>
        <w:tblW w:w="9634" w:type="dxa"/>
        <w:tblLook w:val="04A0" w:firstRow="1" w:lastRow="0" w:firstColumn="1" w:lastColumn="0" w:noHBand="0" w:noVBand="1"/>
      </w:tblPr>
      <w:tblGrid>
        <w:gridCol w:w="2689"/>
        <w:gridCol w:w="6945"/>
      </w:tblGrid>
      <w:tr w:rsidR="00085FCD" w:rsidRPr="00A81864" w14:paraId="54F7ACF8" w14:textId="77777777" w:rsidTr="00B339FA">
        <w:tc>
          <w:tcPr>
            <w:tcW w:w="2689" w:type="dxa"/>
          </w:tcPr>
          <w:p w14:paraId="6AD8C2ED" w14:textId="77777777" w:rsidR="00085FCD" w:rsidRPr="00A81864" w:rsidRDefault="00085FCD" w:rsidP="00B339FA">
            <w:pPr>
              <w:jc w:val="center"/>
              <w:rPr>
                <w:rFonts w:ascii="Times New Roman" w:hAnsi="Times New Roman"/>
                <w:b/>
                <w:bCs/>
                <w:sz w:val="28"/>
                <w:szCs w:val="28"/>
              </w:rPr>
            </w:pPr>
            <w:r w:rsidRPr="00A81864">
              <w:rPr>
                <w:rFonts w:ascii="Times New Roman" w:hAnsi="Times New Roman"/>
                <w:b/>
                <w:bCs/>
                <w:sz w:val="28"/>
                <w:szCs w:val="28"/>
              </w:rPr>
              <w:t>Направление</w:t>
            </w:r>
          </w:p>
        </w:tc>
        <w:tc>
          <w:tcPr>
            <w:tcW w:w="6945" w:type="dxa"/>
          </w:tcPr>
          <w:p w14:paraId="18BAE534" w14:textId="77777777" w:rsidR="00085FCD" w:rsidRPr="00A81864" w:rsidRDefault="00085FCD" w:rsidP="00B339FA">
            <w:pPr>
              <w:jc w:val="center"/>
              <w:rPr>
                <w:rFonts w:ascii="Times New Roman" w:hAnsi="Times New Roman"/>
                <w:b/>
                <w:bCs/>
                <w:sz w:val="28"/>
                <w:szCs w:val="28"/>
              </w:rPr>
            </w:pPr>
            <w:r w:rsidRPr="00A81864">
              <w:rPr>
                <w:rFonts w:ascii="Times New Roman" w:hAnsi="Times New Roman"/>
                <w:b/>
                <w:bCs/>
                <w:sz w:val="28"/>
                <w:szCs w:val="28"/>
              </w:rPr>
              <w:t>Показатели</w:t>
            </w:r>
          </w:p>
        </w:tc>
      </w:tr>
      <w:tr w:rsidR="00085FCD" w:rsidRPr="00A81864" w14:paraId="6E8DFA05" w14:textId="77777777" w:rsidTr="00B339FA">
        <w:tc>
          <w:tcPr>
            <w:tcW w:w="2689" w:type="dxa"/>
          </w:tcPr>
          <w:p w14:paraId="3CB37EF6"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xml:space="preserve">Программы подготовки, переподготовки и стажировки </w:t>
            </w:r>
          </w:p>
        </w:tc>
        <w:tc>
          <w:tcPr>
            <w:tcW w:w="6945" w:type="dxa"/>
          </w:tcPr>
          <w:p w14:paraId="4D1A672D"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Количество программ подготовки и количество обучающихся на программах</w:t>
            </w:r>
          </w:p>
          <w:p w14:paraId="08F511F4"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Количество программ переподготовки и количество обучающихся на программах</w:t>
            </w:r>
          </w:p>
          <w:p w14:paraId="3CBE60A2"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Количество программ стажировки и количество обучающихся на программах</w:t>
            </w:r>
          </w:p>
        </w:tc>
      </w:tr>
      <w:tr w:rsidR="00085FCD" w:rsidRPr="00A81864" w14:paraId="1F3FFFAE" w14:textId="77777777" w:rsidTr="00B339FA">
        <w:tc>
          <w:tcPr>
            <w:tcW w:w="2689" w:type="dxa"/>
          </w:tcPr>
          <w:p w14:paraId="57BD837B"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Разработка учебно-методических материалов</w:t>
            </w:r>
          </w:p>
        </w:tc>
        <w:tc>
          <w:tcPr>
            <w:tcW w:w="6945" w:type="dxa"/>
          </w:tcPr>
          <w:p w14:paraId="1C69F4A8"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количество разработанных учебно-методических материалов по каждой из категорий:</w:t>
            </w:r>
          </w:p>
          <w:p w14:paraId="27DB84E2" w14:textId="77777777" w:rsidR="00085FCD" w:rsidRPr="00A81864" w:rsidRDefault="00085FCD" w:rsidP="00B339FA">
            <w:pPr>
              <w:ind w:left="708"/>
              <w:rPr>
                <w:rFonts w:ascii="Times New Roman" w:hAnsi="Times New Roman"/>
                <w:sz w:val="28"/>
                <w:szCs w:val="28"/>
              </w:rPr>
            </w:pPr>
            <w:r w:rsidRPr="00A81864">
              <w:rPr>
                <w:rFonts w:ascii="Times New Roman" w:hAnsi="Times New Roman"/>
                <w:sz w:val="28"/>
                <w:szCs w:val="28"/>
              </w:rPr>
              <w:t>- конспекты лекций;</w:t>
            </w:r>
          </w:p>
          <w:p w14:paraId="2B85A041" w14:textId="77777777" w:rsidR="00085FCD" w:rsidRPr="00A81864" w:rsidRDefault="00085FCD" w:rsidP="00B339FA">
            <w:pPr>
              <w:ind w:left="708"/>
              <w:rPr>
                <w:rFonts w:ascii="Times New Roman" w:hAnsi="Times New Roman"/>
                <w:sz w:val="28"/>
                <w:szCs w:val="28"/>
              </w:rPr>
            </w:pPr>
            <w:r w:rsidRPr="00A81864">
              <w:rPr>
                <w:rFonts w:ascii="Times New Roman" w:hAnsi="Times New Roman"/>
                <w:sz w:val="28"/>
                <w:szCs w:val="28"/>
              </w:rPr>
              <w:t>- сценарии семинарских и практических занятий;</w:t>
            </w:r>
          </w:p>
          <w:p w14:paraId="4061A266" w14:textId="77777777" w:rsidR="00085FCD" w:rsidRPr="00A81864" w:rsidRDefault="00085FCD" w:rsidP="00B339FA">
            <w:pPr>
              <w:ind w:left="708"/>
              <w:rPr>
                <w:rFonts w:ascii="Times New Roman" w:hAnsi="Times New Roman"/>
                <w:sz w:val="28"/>
                <w:szCs w:val="28"/>
              </w:rPr>
            </w:pPr>
            <w:r w:rsidRPr="00A81864">
              <w:rPr>
                <w:rFonts w:ascii="Times New Roman" w:hAnsi="Times New Roman"/>
                <w:sz w:val="28"/>
                <w:szCs w:val="28"/>
              </w:rPr>
              <w:t xml:space="preserve">- контрольно-измерительные материалы: задачи, </w:t>
            </w:r>
            <w:proofErr w:type="spellStart"/>
            <w:r w:rsidRPr="00A81864">
              <w:rPr>
                <w:rFonts w:ascii="Times New Roman" w:hAnsi="Times New Roman"/>
                <w:sz w:val="28"/>
                <w:szCs w:val="28"/>
              </w:rPr>
              <w:t>контесты</w:t>
            </w:r>
            <w:proofErr w:type="spellEnd"/>
            <w:r w:rsidRPr="00A81864">
              <w:rPr>
                <w:rFonts w:ascii="Times New Roman" w:hAnsi="Times New Roman"/>
                <w:sz w:val="28"/>
                <w:szCs w:val="28"/>
              </w:rPr>
              <w:t xml:space="preserve"> и пр.;</w:t>
            </w:r>
          </w:p>
          <w:p w14:paraId="7C9FF326" w14:textId="77777777" w:rsidR="00085FCD" w:rsidRPr="00A81864" w:rsidRDefault="00085FCD" w:rsidP="00B339FA">
            <w:pPr>
              <w:ind w:left="708"/>
              <w:rPr>
                <w:rFonts w:ascii="Times New Roman" w:hAnsi="Times New Roman"/>
                <w:sz w:val="28"/>
                <w:szCs w:val="28"/>
              </w:rPr>
            </w:pPr>
            <w:r w:rsidRPr="00A81864">
              <w:rPr>
                <w:rFonts w:ascii="Times New Roman" w:hAnsi="Times New Roman"/>
                <w:sz w:val="28"/>
                <w:szCs w:val="28"/>
              </w:rPr>
              <w:t xml:space="preserve">- интерактивные (в </w:t>
            </w:r>
            <w:proofErr w:type="spellStart"/>
            <w:r w:rsidRPr="00A81864">
              <w:rPr>
                <w:rFonts w:ascii="Times New Roman" w:hAnsi="Times New Roman"/>
                <w:sz w:val="28"/>
                <w:szCs w:val="28"/>
              </w:rPr>
              <w:t>т.ч</w:t>
            </w:r>
            <w:proofErr w:type="spellEnd"/>
            <w:r w:rsidRPr="00A81864">
              <w:rPr>
                <w:rFonts w:ascii="Times New Roman" w:hAnsi="Times New Roman"/>
                <w:sz w:val="28"/>
                <w:szCs w:val="28"/>
              </w:rPr>
              <w:t xml:space="preserve">. </w:t>
            </w:r>
            <w:proofErr w:type="spellStart"/>
            <w:r w:rsidRPr="00A81864">
              <w:rPr>
                <w:rFonts w:ascii="Times New Roman" w:hAnsi="Times New Roman"/>
                <w:sz w:val="28"/>
                <w:szCs w:val="28"/>
              </w:rPr>
              <w:t>геймифицированные</w:t>
            </w:r>
            <w:proofErr w:type="spellEnd"/>
            <w:r w:rsidRPr="00A81864">
              <w:rPr>
                <w:rFonts w:ascii="Times New Roman" w:hAnsi="Times New Roman"/>
                <w:sz w:val="28"/>
                <w:szCs w:val="28"/>
              </w:rPr>
              <w:t>) образовательные модули</w:t>
            </w:r>
          </w:p>
        </w:tc>
      </w:tr>
      <w:tr w:rsidR="00085FCD" w:rsidRPr="00A81864" w14:paraId="67248AD5" w14:textId="77777777" w:rsidTr="00B339FA">
        <w:tc>
          <w:tcPr>
            <w:tcW w:w="2689" w:type="dxa"/>
          </w:tcPr>
          <w:p w14:paraId="754067E3"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Привлечение зарубежных специалистов</w:t>
            </w:r>
          </w:p>
        </w:tc>
        <w:tc>
          <w:tcPr>
            <w:tcW w:w="6945" w:type="dxa"/>
          </w:tcPr>
          <w:p w14:paraId="42DE59B7"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количество привлеченных к деятельности центра зарубежных специалистов мирового уровня</w:t>
            </w:r>
          </w:p>
        </w:tc>
      </w:tr>
      <w:tr w:rsidR="00085FCD" w:rsidRPr="00A81864" w14:paraId="7A3D67AA" w14:textId="77777777" w:rsidTr="00B339FA">
        <w:tc>
          <w:tcPr>
            <w:tcW w:w="2689" w:type="dxa"/>
          </w:tcPr>
          <w:p w14:paraId="7FEF06E9"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lastRenderedPageBreak/>
              <w:t>Сопровождение слушателей, завершивших обучение на программах МНМЦ</w:t>
            </w:r>
          </w:p>
        </w:tc>
        <w:tc>
          <w:tcPr>
            <w:tcW w:w="6945" w:type="dxa"/>
          </w:tcPr>
          <w:p w14:paraId="0FE90A50"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количество слушателей, завершивших обучение на программах МНМЦ, получивших консультационную поддержку</w:t>
            </w:r>
          </w:p>
        </w:tc>
      </w:tr>
      <w:tr w:rsidR="00085FCD" w:rsidRPr="00A81864" w14:paraId="6C07756B" w14:textId="77777777" w:rsidTr="00B339FA">
        <w:tc>
          <w:tcPr>
            <w:tcW w:w="2689" w:type="dxa"/>
          </w:tcPr>
          <w:p w14:paraId="20BEE556"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Формирование профессионального сообщества</w:t>
            </w:r>
          </w:p>
        </w:tc>
        <w:tc>
          <w:tcPr>
            <w:tcW w:w="6945" w:type="dxa"/>
          </w:tcPr>
          <w:p w14:paraId="5670E264"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количество конференций, семинаров, организованных центром</w:t>
            </w:r>
          </w:p>
          <w:p w14:paraId="43AA017A" w14:textId="77777777" w:rsidR="00085FCD" w:rsidRPr="00A81864" w:rsidRDefault="00085FCD" w:rsidP="00B339FA">
            <w:pPr>
              <w:rPr>
                <w:rFonts w:ascii="Times New Roman" w:hAnsi="Times New Roman"/>
                <w:sz w:val="28"/>
                <w:szCs w:val="28"/>
              </w:rPr>
            </w:pPr>
            <w:r w:rsidRPr="00A81864">
              <w:rPr>
                <w:rFonts w:ascii="Times New Roman" w:hAnsi="Times New Roman"/>
                <w:sz w:val="28"/>
                <w:szCs w:val="28"/>
              </w:rPr>
              <w:t xml:space="preserve">- количество специалистов в области математики, информатики и цифровых технологий, участвовавших в мероприятиях (семинары, конференции, </w:t>
            </w:r>
            <w:proofErr w:type="spellStart"/>
            <w:r w:rsidRPr="00A81864">
              <w:rPr>
                <w:rFonts w:ascii="Times New Roman" w:hAnsi="Times New Roman"/>
                <w:sz w:val="28"/>
                <w:szCs w:val="28"/>
              </w:rPr>
              <w:t>вебинары</w:t>
            </w:r>
            <w:proofErr w:type="spellEnd"/>
            <w:r w:rsidRPr="00A81864">
              <w:rPr>
                <w:rFonts w:ascii="Times New Roman" w:hAnsi="Times New Roman"/>
                <w:sz w:val="28"/>
                <w:szCs w:val="28"/>
              </w:rPr>
              <w:t>, и др.), организованных центром</w:t>
            </w:r>
          </w:p>
        </w:tc>
      </w:tr>
    </w:tbl>
    <w:p w14:paraId="75306A60" w14:textId="77777777" w:rsidR="00085FCD" w:rsidRPr="00A81864" w:rsidRDefault="00085FCD" w:rsidP="00085FCD">
      <w:pPr>
        <w:pStyle w:val="afa"/>
        <w:suppressAutoHyphens/>
        <w:ind w:firstLine="567"/>
        <w:rPr>
          <w:rFonts w:ascii="Times New Roman" w:hAnsi="Times New Roman"/>
          <w:b/>
          <w:sz w:val="28"/>
          <w:szCs w:val="28"/>
        </w:rPr>
      </w:pPr>
    </w:p>
    <w:p w14:paraId="5D6DE347" w14:textId="77777777" w:rsidR="00085FCD" w:rsidRPr="00A81864" w:rsidRDefault="00085FCD" w:rsidP="00085FCD">
      <w:pPr>
        <w:pStyle w:val="afa"/>
        <w:suppressAutoHyphens/>
        <w:ind w:firstLine="567"/>
        <w:rPr>
          <w:rFonts w:ascii="Times New Roman" w:hAnsi="Times New Roman"/>
          <w:b/>
          <w:sz w:val="28"/>
          <w:szCs w:val="28"/>
        </w:rPr>
      </w:pPr>
      <w:r w:rsidRPr="00A81864">
        <w:rPr>
          <w:rFonts w:ascii="Times New Roman" w:hAnsi="Times New Roman"/>
          <w:sz w:val="28"/>
          <w:szCs w:val="28"/>
        </w:rPr>
        <w:t>6. Дополнительные показатели оценки деятельности центра</w:t>
      </w:r>
    </w:p>
    <w:p w14:paraId="5BB5051D" w14:textId="77777777" w:rsidR="00085FCD" w:rsidRPr="00A81864" w:rsidRDefault="00085FCD" w:rsidP="00085FCD">
      <w:pPr>
        <w:pStyle w:val="afa"/>
        <w:suppressAutoHyphens/>
        <w:rPr>
          <w:rFonts w:ascii="Times New Roman" w:hAnsi="Times New Roman"/>
          <w:b/>
          <w:i/>
          <w:iCs/>
          <w:sz w:val="28"/>
          <w:szCs w:val="28"/>
        </w:rPr>
      </w:pPr>
      <w:r w:rsidRPr="00A81864">
        <w:rPr>
          <w:rFonts w:ascii="Times New Roman" w:hAnsi="Times New Roman"/>
          <w:i/>
          <w:iCs/>
          <w:sz w:val="28"/>
          <w:szCs w:val="28"/>
        </w:rPr>
        <w:t>При необходимости возможно дополнительно указать показатели с методикой их расчета и целевыми значениями</w:t>
      </w:r>
    </w:p>
    <w:p w14:paraId="75EDB361" w14:textId="77777777" w:rsidR="00085FCD" w:rsidRPr="00A81864" w:rsidRDefault="00085FCD">
      <w:pPr>
        <w:rPr>
          <w:rFonts w:ascii="Times New Roman" w:hAnsi="Times New Roman"/>
          <w:sz w:val="28"/>
          <w:szCs w:val="28"/>
          <w:lang w:eastAsia="ru-RU"/>
        </w:rPr>
      </w:pPr>
      <w:r w:rsidRPr="00A81864">
        <w:rPr>
          <w:rFonts w:ascii="Times New Roman" w:hAnsi="Times New Roman"/>
          <w:sz w:val="28"/>
          <w:szCs w:val="28"/>
          <w:lang w:eastAsia="ru-RU"/>
        </w:rPr>
        <w:br w:type="page"/>
      </w:r>
    </w:p>
    <w:p w14:paraId="3B078F51" w14:textId="1856BC55" w:rsidR="00085FCD" w:rsidRPr="00A81864" w:rsidRDefault="00085FCD" w:rsidP="00085FCD">
      <w:pPr>
        <w:pStyle w:val="2"/>
        <w:numPr>
          <w:ilvl w:val="0"/>
          <w:numId w:val="0"/>
        </w:numPr>
        <w:spacing w:before="0" w:after="0"/>
        <w:rPr>
          <w:b w:val="0"/>
          <w:bCs/>
        </w:rPr>
      </w:pPr>
      <w:bookmarkStart w:id="166" w:name="_Toc18426331"/>
      <w:bookmarkStart w:id="167" w:name="_Toc18585119"/>
      <w:r w:rsidRPr="00A81864">
        <w:lastRenderedPageBreak/>
        <w:t>Форма 7 Проект сметы расходов на реализацию мероприятий</w:t>
      </w:r>
      <w:bookmarkEnd w:id="166"/>
      <w:r w:rsidR="009B3846" w:rsidRPr="00A81864">
        <w:rPr>
          <w:rStyle w:val="ae"/>
        </w:rPr>
        <w:footnoteReference w:id="6"/>
      </w:r>
      <w:bookmarkEnd w:id="167"/>
    </w:p>
    <w:p w14:paraId="2C11F2AA" w14:textId="77777777" w:rsidR="00085FCD" w:rsidRPr="00A81864" w:rsidRDefault="00085FCD" w:rsidP="00085FCD">
      <w:pPr>
        <w:tabs>
          <w:tab w:val="left" w:pos="720"/>
        </w:tabs>
        <w:jc w:val="center"/>
        <w:rPr>
          <w:rFonts w:ascii="Times New Roman" w:hAnsi="Times New Roman"/>
          <w:b/>
          <w:sz w:val="28"/>
          <w:szCs w:val="28"/>
        </w:rPr>
      </w:pPr>
    </w:p>
    <w:p w14:paraId="47972E3D" w14:textId="77777777" w:rsidR="00085FCD" w:rsidRPr="00A81864" w:rsidRDefault="00085FCD" w:rsidP="00085FCD">
      <w:pPr>
        <w:tabs>
          <w:tab w:val="left" w:pos="720"/>
        </w:tabs>
        <w:jc w:val="center"/>
        <w:rPr>
          <w:rFonts w:ascii="Times New Roman" w:hAnsi="Times New Roman"/>
          <w:b/>
          <w:sz w:val="28"/>
          <w:szCs w:val="28"/>
        </w:rPr>
      </w:pPr>
      <w:r w:rsidRPr="00A81864">
        <w:rPr>
          <w:rFonts w:ascii="Times New Roman" w:hAnsi="Times New Roman"/>
          <w:b/>
          <w:sz w:val="28"/>
          <w:szCs w:val="28"/>
        </w:rPr>
        <w:t>Проект сметы расходов на реализацию мероприятий</w:t>
      </w:r>
    </w:p>
    <w:p w14:paraId="0DD5A2C5" w14:textId="77777777" w:rsidR="00085FCD" w:rsidRPr="00A81864" w:rsidRDefault="00085FCD" w:rsidP="00085FCD">
      <w:pPr>
        <w:rPr>
          <w:rFonts w:ascii="Times New Roman" w:hAnsi="Times New Roman"/>
          <w:i/>
          <w:iCs/>
          <w:sz w:val="28"/>
          <w:szCs w:val="28"/>
        </w:rPr>
      </w:pPr>
      <w:r w:rsidRPr="00A81864">
        <w:rPr>
          <w:rFonts w:ascii="Times New Roman" w:hAnsi="Times New Roman"/>
          <w:i/>
          <w:iCs/>
          <w:sz w:val="28"/>
          <w:szCs w:val="28"/>
        </w:rPr>
        <w:t>Предлагаемая форма служит образцом. Статьи расходов также могут варьироваться в зависимости от нужд проекта.</w:t>
      </w:r>
    </w:p>
    <w:p w14:paraId="57D2136A" w14:textId="77777777" w:rsidR="00085FCD" w:rsidRPr="00A81864" w:rsidRDefault="00085FCD" w:rsidP="00085FCD">
      <w:pPr>
        <w:rPr>
          <w:rFonts w:ascii="Times New Roman" w:hAnsi="Times New Roman"/>
          <w:i/>
          <w:iCs/>
          <w:sz w:val="28"/>
          <w:szCs w:val="28"/>
        </w:rPr>
      </w:pPr>
      <w:r w:rsidRPr="00A81864">
        <w:rPr>
          <w:rFonts w:ascii="Times New Roman" w:hAnsi="Times New Roman"/>
          <w:i/>
          <w:iCs/>
          <w:sz w:val="28"/>
          <w:szCs w:val="28"/>
        </w:rPr>
        <w:t xml:space="preserve">В рамках сметы указываются расходы на реализацию мероприятий из всех источников средств (средства гранта, средства </w:t>
      </w:r>
      <w:proofErr w:type="spellStart"/>
      <w:r w:rsidRPr="00A81864">
        <w:rPr>
          <w:rFonts w:ascii="Times New Roman" w:hAnsi="Times New Roman"/>
          <w:i/>
          <w:iCs/>
          <w:sz w:val="28"/>
          <w:szCs w:val="28"/>
        </w:rPr>
        <w:t>софинансирования</w:t>
      </w:r>
      <w:proofErr w:type="spellEnd"/>
      <w:r w:rsidRPr="00A81864">
        <w:rPr>
          <w:rFonts w:ascii="Times New Roman" w:hAnsi="Times New Roman"/>
          <w:i/>
          <w:iCs/>
          <w:sz w:val="28"/>
          <w:szCs w:val="28"/>
        </w:rPr>
        <w:t>).</w:t>
      </w:r>
    </w:p>
    <w:p w14:paraId="313FBE06" w14:textId="77777777" w:rsidR="00085FCD" w:rsidRPr="00A81864" w:rsidRDefault="00085FCD" w:rsidP="00085FCD">
      <w:pPr>
        <w:rPr>
          <w:rFonts w:ascii="Times New Roman" w:hAnsi="Times New Roman"/>
          <w:sz w:val="28"/>
          <w:szCs w:val="28"/>
        </w:rPr>
      </w:pPr>
      <w:r w:rsidRPr="00A81864">
        <w:rPr>
          <w:rFonts w:ascii="Times New Roman" w:hAnsi="Times New Roman"/>
          <w:sz w:val="28"/>
          <w:szCs w:val="28"/>
        </w:rPr>
        <w:t xml:space="preserve">Единица измерения: тыс. рублей. </w:t>
      </w:r>
    </w:p>
    <w:p w14:paraId="7569B0F6" w14:textId="77777777" w:rsidR="00085FCD" w:rsidRPr="00A81864" w:rsidRDefault="00085FCD" w:rsidP="00085FCD">
      <w:pPr>
        <w:rPr>
          <w:rFonts w:ascii="Times New Roman" w:hAnsi="Times New Roman"/>
          <w:sz w:val="28"/>
          <w:szCs w:val="28"/>
        </w:rPr>
      </w:pPr>
    </w:p>
    <w:p w14:paraId="72B6C3D3" w14:textId="77777777" w:rsidR="00085FCD" w:rsidRPr="00A81864" w:rsidRDefault="00085FCD" w:rsidP="00085FCD">
      <w:pPr>
        <w:pStyle w:val="a0"/>
        <w:numPr>
          <w:ilvl w:val="0"/>
          <w:numId w:val="47"/>
        </w:numPr>
        <w:spacing w:after="0" w:line="360" w:lineRule="auto"/>
        <w:ind w:left="0" w:firstLine="0"/>
        <w:jc w:val="center"/>
        <w:rPr>
          <w:rFonts w:ascii="Times New Roman" w:hAnsi="Times New Roman"/>
          <w:sz w:val="28"/>
          <w:szCs w:val="28"/>
        </w:rPr>
      </w:pPr>
      <w:r w:rsidRPr="00A81864">
        <w:rPr>
          <w:rFonts w:ascii="Times New Roman" w:hAnsi="Times New Roman"/>
          <w:sz w:val="28"/>
          <w:szCs w:val="28"/>
        </w:rPr>
        <w:t>Смета мероприятий</w:t>
      </w:r>
    </w:p>
    <w:p w14:paraId="68837C99" w14:textId="77777777" w:rsidR="00085FCD" w:rsidRPr="00A81864" w:rsidRDefault="00085FCD" w:rsidP="00085FCD">
      <w:pPr>
        <w:pStyle w:val="a0"/>
        <w:spacing w:after="0" w:line="360" w:lineRule="auto"/>
        <w:ind w:left="0"/>
        <w:jc w:val="center"/>
        <w:rPr>
          <w:rFonts w:ascii="Times New Roman" w:hAnsi="Times New Roman"/>
          <w:b/>
          <w:bCs/>
          <w:sz w:val="28"/>
          <w:szCs w:val="28"/>
        </w:rPr>
      </w:pPr>
      <w:r w:rsidRPr="00A81864">
        <w:rPr>
          <w:rFonts w:ascii="Times New Roman" w:hAnsi="Times New Roman"/>
          <w:b/>
          <w:bCs/>
          <w:sz w:val="28"/>
          <w:szCs w:val="28"/>
        </w:rPr>
        <w:t>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2749"/>
        <w:gridCol w:w="1964"/>
        <w:gridCol w:w="1765"/>
        <w:gridCol w:w="1765"/>
      </w:tblGrid>
      <w:tr w:rsidR="00085FCD" w:rsidRPr="00A81864" w14:paraId="6D37DEDA" w14:textId="77777777" w:rsidTr="00B339FA">
        <w:trPr>
          <w:cantSplit/>
        </w:trPr>
        <w:tc>
          <w:tcPr>
            <w:tcW w:w="5000" w:type="pct"/>
            <w:gridSpan w:val="5"/>
            <w:tcBorders>
              <w:top w:val="single" w:sz="4" w:space="0" w:color="auto"/>
              <w:left w:val="single" w:sz="4" w:space="0" w:color="auto"/>
              <w:bottom w:val="single" w:sz="4" w:space="0" w:color="auto"/>
              <w:right w:val="single" w:sz="4" w:space="0" w:color="auto"/>
            </w:tcBorders>
          </w:tcPr>
          <w:p w14:paraId="174FD8AB"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1. Р</w:t>
            </w:r>
            <w:r w:rsidRPr="00A81864">
              <w:rPr>
                <w:rFonts w:ascii="Times New Roman" w:hAnsi="Times New Roman"/>
                <w:color w:val="333333"/>
                <w:sz w:val="28"/>
                <w:szCs w:val="28"/>
              </w:rPr>
              <w:t xml:space="preserve">асходы на оплату труда </w:t>
            </w:r>
            <w:r w:rsidRPr="00A81864">
              <w:rPr>
                <w:rFonts w:ascii="Times New Roman" w:hAnsi="Times New Roman"/>
                <w:sz w:val="28"/>
                <w:szCs w:val="28"/>
              </w:rPr>
              <w:t xml:space="preserve">(в </w:t>
            </w:r>
            <w:proofErr w:type="spellStart"/>
            <w:r w:rsidRPr="00A81864">
              <w:rPr>
                <w:rFonts w:ascii="Times New Roman" w:hAnsi="Times New Roman"/>
                <w:sz w:val="28"/>
                <w:szCs w:val="28"/>
              </w:rPr>
              <w:t>т.ч</w:t>
            </w:r>
            <w:proofErr w:type="spellEnd"/>
            <w:r w:rsidRPr="00A81864">
              <w:rPr>
                <w:rFonts w:ascii="Times New Roman" w:hAnsi="Times New Roman"/>
                <w:sz w:val="28"/>
                <w:szCs w:val="28"/>
              </w:rPr>
              <w:t>. штатных сотрудников и привлекаемых</w:t>
            </w:r>
            <w:r w:rsidRPr="00A81864">
              <w:rPr>
                <w:rFonts w:ascii="Times New Roman" w:hAnsi="Times New Roman"/>
                <w:sz w:val="28"/>
                <w:szCs w:val="28"/>
              </w:rPr>
              <w:br/>
              <w:t xml:space="preserve">на договорной основе), включая уплату налога на доходы физических лиц и страховые взносы в федеральные внебюджетные фонды </w:t>
            </w:r>
          </w:p>
        </w:tc>
      </w:tr>
      <w:tr w:rsidR="00085FCD" w:rsidRPr="00A81864" w14:paraId="74A4F940"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136D3D0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Кол-во</w:t>
            </w:r>
          </w:p>
        </w:tc>
        <w:tc>
          <w:tcPr>
            <w:tcW w:w="1436" w:type="pct"/>
            <w:tcBorders>
              <w:top w:val="single" w:sz="4" w:space="0" w:color="auto"/>
              <w:left w:val="single" w:sz="4" w:space="0" w:color="auto"/>
              <w:bottom w:val="single" w:sz="4" w:space="0" w:color="auto"/>
              <w:right w:val="single" w:sz="4" w:space="0" w:color="auto"/>
            </w:tcBorders>
            <w:vAlign w:val="center"/>
          </w:tcPr>
          <w:p w14:paraId="60CAAAFA"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Должность в проекте</w:t>
            </w:r>
          </w:p>
        </w:tc>
        <w:tc>
          <w:tcPr>
            <w:tcW w:w="1026" w:type="pct"/>
            <w:tcBorders>
              <w:top w:val="single" w:sz="4" w:space="0" w:color="auto"/>
              <w:left w:val="single" w:sz="4" w:space="0" w:color="auto"/>
              <w:bottom w:val="single" w:sz="4" w:space="0" w:color="auto"/>
              <w:right w:val="single" w:sz="4" w:space="0" w:color="auto"/>
            </w:tcBorders>
            <w:vAlign w:val="center"/>
          </w:tcPr>
          <w:p w14:paraId="5A0E2192"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Оплата труда в месяц</w:t>
            </w:r>
          </w:p>
        </w:tc>
        <w:tc>
          <w:tcPr>
            <w:tcW w:w="922" w:type="pct"/>
            <w:tcBorders>
              <w:top w:val="single" w:sz="4" w:space="0" w:color="auto"/>
              <w:left w:val="single" w:sz="4" w:space="0" w:color="auto"/>
              <w:bottom w:val="single" w:sz="4" w:space="0" w:color="auto"/>
              <w:right w:val="single" w:sz="4" w:space="0" w:color="auto"/>
            </w:tcBorders>
            <w:vAlign w:val="center"/>
          </w:tcPr>
          <w:p w14:paraId="6B2AB554"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Кол-во месяцев</w:t>
            </w:r>
          </w:p>
        </w:tc>
        <w:tc>
          <w:tcPr>
            <w:tcW w:w="922" w:type="pct"/>
            <w:tcBorders>
              <w:top w:val="single" w:sz="4" w:space="0" w:color="auto"/>
              <w:left w:val="single" w:sz="4" w:space="0" w:color="auto"/>
              <w:bottom w:val="single" w:sz="4" w:space="0" w:color="auto"/>
              <w:right w:val="single" w:sz="4" w:space="0" w:color="auto"/>
            </w:tcBorders>
            <w:vAlign w:val="center"/>
          </w:tcPr>
          <w:p w14:paraId="607B48CE"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4DC80481"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77FAF419" w14:textId="77777777" w:rsidR="00085FCD" w:rsidRPr="00A81864" w:rsidRDefault="00085FCD" w:rsidP="00B339FA">
            <w:pPr>
              <w:spacing w:line="240" w:lineRule="auto"/>
              <w:jc w:val="center"/>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717359FE"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7150494D"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3018FBB2"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497CA4B8"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073CFB1B"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0D61A4A7"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75F661B2"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080EF15D"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404E2E77"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12594F1E"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73851B69"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497A000B"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6860798A"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58239147"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67892B14"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144699C0"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570855D5"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547981FB" w14:textId="77777777" w:rsidR="00085FCD" w:rsidRPr="00A81864" w:rsidRDefault="00085FCD" w:rsidP="00B339FA">
            <w:pPr>
              <w:spacing w:line="240" w:lineRule="auto"/>
              <w:jc w:val="center"/>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547C5752"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Налоги на ФОТ, %</w:t>
            </w:r>
          </w:p>
        </w:tc>
        <w:tc>
          <w:tcPr>
            <w:tcW w:w="1026" w:type="pct"/>
            <w:tcBorders>
              <w:top w:val="single" w:sz="4" w:space="0" w:color="auto"/>
              <w:left w:val="single" w:sz="4" w:space="0" w:color="auto"/>
              <w:bottom w:val="single" w:sz="4" w:space="0" w:color="auto"/>
              <w:right w:val="single" w:sz="4" w:space="0" w:color="auto"/>
            </w:tcBorders>
            <w:vAlign w:val="center"/>
          </w:tcPr>
          <w:p w14:paraId="412EB629"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380F26C6"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384F58A4"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75130FC4" w14:textId="77777777" w:rsidTr="00B339FA">
        <w:tc>
          <w:tcPr>
            <w:tcW w:w="694" w:type="pct"/>
            <w:tcBorders>
              <w:top w:val="single" w:sz="4" w:space="0" w:color="auto"/>
              <w:left w:val="single" w:sz="4" w:space="0" w:color="auto"/>
              <w:bottom w:val="single" w:sz="4" w:space="0" w:color="auto"/>
              <w:right w:val="single" w:sz="4" w:space="0" w:color="auto"/>
            </w:tcBorders>
          </w:tcPr>
          <w:p w14:paraId="75D1A671"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06EB23A2"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 на оплату труда сотрудников</w:t>
            </w:r>
          </w:p>
        </w:tc>
        <w:tc>
          <w:tcPr>
            <w:tcW w:w="1026" w:type="pct"/>
            <w:tcBorders>
              <w:top w:val="single" w:sz="4" w:space="0" w:color="auto"/>
              <w:left w:val="single" w:sz="4" w:space="0" w:color="auto"/>
              <w:bottom w:val="single" w:sz="4" w:space="0" w:color="auto"/>
              <w:right w:val="single" w:sz="4" w:space="0" w:color="auto"/>
            </w:tcBorders>
            <w:vAlign w:val="center"/>
          </w:tcPr>
          <w:p w14:paraId="05C2A498"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17310B2D"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4F867A6A" w14:textId="77777777" w:rsidR="00085FCD" w:rsidRPr="00A81864" w:rsidRDefault="00085FCD" w:rsidP="00B339FA">
            <w:pPr>
              <w:spacing w:line="240" w:lineRule="auto"/>
              <w:jc w:val="center"/>
              <w:rPr>
                <w:rFonts w:ascii="Times New Roman" w:hAnsi="Times New Roman"/>
                <w:sz w:val="28"/>
                <w:szCs w:val="28"/>
              </w:rPr>
            </w:pPr>
          </w:p>
        </w:tc>
      </w:tr>
    </w:tbl>
    <w:p w14:paraId="7750DB8B"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40C9DF23"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740361BF"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2. Расходы на оплату работ, услуг, соответствующих целям предоставления гранта</w:t>
            </w:r>
          </w:p>
        </w:tc>
      </w:tr>
      <w:tr w:rsidR="00085FCD" w:rsidRPr="00A81864" w14:paraId="0013CAFD"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1B821A3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69342A9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11529356"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27EB11BA"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 xml:space="preserve">Описание работы (услуги), в том числе длительность, качественные и количественные </w:t>
            </w:r>
            <w:r w:rsidRPr="00A81864">
              <w:rPr>
                <w:rFonts w:ascii="Times New Roman" w:hAnsi="Times New Roman"/>
                <w:sz w:val="28"/>
                <w:szCs w:val="28"/>
              </w:rPr>
              <w:lastRenderedPageBreak/>
              <w:t>показатели</w:t>
            </w:r>
          </w:p>
        </w:tc>
      </w:tr>
      <w:tr w:rsidR="00085FCD" w:rsidRPr="00A81864" w14:paraId="50C7E310" w14:textId="77777777" w:rsidTr="00B339FA">
        <w:tc>
          <w:tcPr>
            <w:tcW w:w="1770" w:type="pct"/>
            <w:tcBorders>
              <w:top w:val="single" w:sz="4" w:space="0" w:color="auto"/>
              <w:left w:val="single" w:sz="4" w:space="0" w:color="auto"/>
              <w:bottom w:val="single" w:sz="4" w:space="0" w:color="auto"/>
              <w:right w:val="single" w:sz="4" w:space="0" w:color="auto"/>
            </w:tcBorders>
          </w:tcPr>
          <w:p w14:paraId="125F0B27"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33B9655"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00032719"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3FFA0C8" w14:textId="77777777" w:rsidR="00085FCD" w:rsidRPr="00A81864" w:rsidRDefault="00085FCD" w:rsidP="00B339FA">
            <w:pPr>
              <w:spacing w:line="240" w:lineRule="auto"/>
              <w:rPr>
                <w:rFonts w:ascii="Times New Roman" w:hAnsi="Times New Roman"/>
                <w:sz w:val="28"/>
                <w:szCs w:val="28"/>
              </w:rPr>
            </w:pPr>
          </w:p>
        </w:tc>
      </w:tr>
      <w:tr w:rsidR="00085FCD" w:rsidRPr="00A81864" w14:paraId="54264188" w14:textId="77777777" w:rsidTr="00B339FA">
        <w:tc>
          <w:tcPr>
            <w:tcW w:w="1770" w:type="pct"/>
            <w:tcBorders>
              <w:top w:val="single" w:sz="4" w:space="0" w:color="auto"/>
              <w:left w:val="single" w:sz="4" w:space="0" w:color="auto"/>
              <w:bottom w:val="single" w:sz="4" w:space="0" w:color="auto"/>
              <w:right w:val="single" w:sz="4" w:space="0" w:color="auto"/>
            </w:tcBorders>
          </w:tcPr>
          <w:p w14:paraId="1F5EAC47"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0E03D84B"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448D6713"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FB815B8" w14:textId="77777777" w:rsidR="00085FCD" w:rsidRPr="00A81864" w:rsidRDefault="00085FCD" w:rsidP="00B339FA">
            <w:pPr>
              <w:spacing w:line="240" w:lineRule="auto"/>
              <w:rPr>
                <w:rFonts w:ascii="Times New Roman" w:hAnsi="Times New Roman"/>
                <w:sz w:val="28"/>
                <w:szCs w:val="28"/>
              </w:rPr>
            </w:pPr>
          </w:p>
        </w:tc>
      </w:tr>
      <w:tr w:rsidR="00085FCD" w:rsidRPr="00A81864" w14:paraId="2DA2D6A5" w14:textId="77777777" w:rsidTr="00B339FA">
        <w:tc>
          <w:tcPr>
            <w:tcW w:w="1770" w:type="pct"/>
            <w:tcBorders>
              <w:top w:val="single" w:sz="4" w:space="0" w:color="auto"/>
              <w:left w:val="single" w:sz="4" w:space="0" w:color="auto"/>
              <w:bottom w:val="single" w:sz="4" w:space="0" w:color="auto"/>
              <w:right w:val="single" w:sz="4" w:space="0" w:color="auto"/>
            </w:tcBorders>
          </w:tcPr>
          <w:p w14:paraId="5AACEAD4"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36B99A7D"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09686E3A"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06595F1F" w14:textId="77777777" w:rsidR="00085FCD" w:rsidRPr="00A81864" w:rsidRDefault="00085FCD" w:rsidP="00B339FA">
            <w:pPr>
              <w:spacing w:line="240" w:lineRule="auto"/>
              <w:rPr>
                <w:rFonts w:ascii="Times New Roman" w:hAnsi="Times New Roman"/>
                <w:sz w:val="28"/>
                <w:szCs w:val="28"/>
              </w:rPr>
            </w:pPr>
          </w:p>
        </w:tc>
      </w:tr>
      <w:tr w:rsidR="00085FCD" w:rsidRPr="00A81864" w14:paraId="0E88E082"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5B113C20"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3F3C7CB4" w14:textId="77777777" w:rsidR="00085FCD" w:rsidRPr="00A81864" w:rsidRDefault="00085FCD" w:rsidP="00B339FA">
            <w:pPr>
              <w:spacing w:line="240" w:lineRule="auto"/>
              <w:rPr>
                <w:rFonts w:ascii="Times New Roman" w:hAnsi="Times New Roman"/>
                <w:sz w:val="28"/>
                <w:szCs w:val="28"/>
              </w:rPr>
            </w:pPr>
          </w:p>
        </w:tc>
      </w:tr>
    </w:tbl>
    <w:p w14:paraId="341989E8"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06F20334"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52CC6957"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3. Расходы на приобретение неисключительных прав на результаты интеллектуальной деятельности, в том числе на приобретение пользовательских, лицензионных прав на программное обеспечение, приобретение и обновление справочно-информационных баз данных</w:t>
            </w:r>
          </w:p>
        </w:tc>
      </w:tr>
      <w:tr w:rsidR="00085FCD" w:rsidRPr="00A81864" w14:paraId="6D27332A"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0D719824"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59E66409"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769887A1"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54982DF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Описание пользовательских, лицензионных прав на программное обеспечение, справочно-информационных баз данных</w:t>
            </w:r>
          </w:p>
        </w:tc>
      </w:tr>
      <w:tr w:rsidR="00085FCD" w:rsidRPr="00A81864" w14:paraId="05FEA3D1" w14:textId="77777777" w:rsidTr="00B339FA">
        <w:tc>
          <w:tcPr>
            <w:tcW w:w="1770" w:type="pct"/>
            <w:tcBorders>
              <w:top w:val="single" w:sz="4" w:space="0" w:color="auto"/>
              <w:left w:val="single" w:sz="4" w:space="0" w:color="auto"/>
              <w:bottom w:val="single" w:sz="4" w:space="0" w:color="auto"/>
              <w:right w:val="single" w:sz="4" w:space="0" w:color="auto"/>
            </w:tcBorders>
          </w:tcPr>
          <w:p w14:paraId="13E2D071"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7F632E07"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1AE9BE7A"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43D1295" w14:textId="77777777" w:rsidR="00085FCD" w:rsidRPr="00A81864" w:rsidRDefault="00085FCD" w:rsidP="00B339FA">
            <w:pPr>
              <w:spacing w:line="240" w:lineRule="auto"/>
              <w:rPr>
                <w:rFonts w:ascii="Times New Roman" w:hAnsi="Times New Roman"/>
                <w:sz w:val="28"/>
                <w:szCs w:val="28"/>
              </w:rPr>
            </w:pPr>
          </w:p>
        </w:tc>
      </w:tr>
      <w:tr w:rsidR="00085FCD" w:rsidRPr="00A81864" w14:paraId="686217C4" w14:textId="77777777" w:rsidTr="00B339FA">
        <w:tc>
          <w:tcPr>
            <w:tcW w:w="1770" w:type="pct"/>
            <w:tcBorders>
              <w:top w:val="single" w:sz="4" w:space="0" w:color="auto"/>
              <w:left w:val="single" w:sz="4" w:space="0" w:color="auto"/>
              <w:bottom w:val="single" w:sz="4" w:space="0" w:color="auto"/>
              <w:right w:val="single" w:sz="4" w:space="0" w:color="auto"/>
            </w:tcBorders>
          </w:tcPr>
          <w:p w14:paraId="14DF398F"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52AFD201"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3E184CE6"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454AF9E8" w14:textId="77777777" w:rsidR="00085FCD" w:rsidRPr="00A81864" w:rsidRDefault="00085FCD" w:rsidP="00B339FA">
            <w:pPr>
              <w:spacing w:line="240" w:lineRule="auto"/>
              <w:rPr>
                <w:rFonts w:ascii="Times New Roman" w:hAnsi="Times New Roman"/>
                <w:sz w:val="28"/>
                <w:szCs w:val="28"/>
              </w:rPr>
            </w:pPr>
          </w:p>
        </w:tc>
      </w:tr>
      <w:tr w:rsidR="00085FCD" w:rsidRPr="00A81864" w14:paraId="6D08A0E7" w14:textId="77777777" w:rsidTr="00B339FA">
        <w:tc>
          <w:tcPr>
            <w:tcW w:w="1770" w:type="pct"/>
            <w:tcBorders>
              <w:top w:val="single" w:sz="4" w:space="0" w:color="auto"/>
              <w:left w:val="single" w:sz="4" w:space="0" w:color="auto"/>
              <w:bottom w:val="single" w:sz="4" w:space="0" w:color="auto"/>
              <w:right w:val="single" w:sz="4" w:space="0" w:color="auto"/>
            </w:tcBorders>
          </w:tcPr>
          <w:p w14:paraId="163695EB"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4722186F"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02103FC8"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446B8CE2" w14:textId="77777777" w:rsidR="00085FCD" w:rsidRPr="00A81864" w:rsidRDefault="00085FCD" w:rsidP="00B339FA">
            <w:pPr>
              <w:spacing w:line="240" w:lineRule="auto"/>
              <w:rPr>
                <w:rFonts w:ascii="Times New Roman" w:hAnsi="Times New Roman"/>
                <w:sz w:val="28"/>
                <w:szCs w:val="28"/>
              </w:rPr>
            </w:pPr>
          </w:p>
        </w:tc>
      </w:tr>
      <w:tr w:rsidR="00085FCD" w:rsidRPr="00A81864" w14:paraId="5F9856A2"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7F11B6D9"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65A0A9A0" w14:textId="77777777" w:rsidR="00085FCD" w:rsidRPr="00A81864" w:rsidRDefault="00085FCD" w:rsidP="00B339FA">
            <w:pPr>
              <w:spacing w:line="240" w:lineRule="auto"/>
              <w:rPr>
                <w:rFonts w:ascii="Times New Roman" w:hAnsi="Times New Roman"/>
                <w:sz w:val="28"/>
                <w:szCs w:val="28"/>
              </w:rPr>
            </w:pPr>
          </w:p>
        </w:tc>
      </w:tr>
    </w:tbl>
    <w:p w14:paraId="72407A30"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1709"/>
        <w:gridCol w:w="1713"/>
        <w:gridCol w:w="2762"/>
      </w:tblGrid>
      <w:tr w:rsidR="00085FCD" w:rsidRPr="00A81864" w14:paraId="424860CC"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2E9C6E83"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4. Расходы на приобретение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rsidRPr="00A81864">
              <w:rPr>
                <w:rFonts w:ascii="Times New Roman" w:hAnsi="Times New Roman"/>
                <w:sz w:val="28"/>
                <w:szCs w:val="28"/>
              </w:rPr>
              <w:t>дств св</w:t>
            </w:r>
            <w:proofErr w:type="gramEnd"/>
            <w:r w:rsidRPr="00A81864">
              <w:rPr>
                <w:rFonts w:ascii="Times New Roman" w:hAnsi="Times New Roman"/>
                <w:sz w:val="28"/>
                <w:szCs w:val="28"/>
              </w:rPr>
              <w:t>язи</w:t>
            </w:r>
          </w:p>
        </w:tc>
      </w:tr>
      <w:tr w:rsidR="00085FCD" w:rsidRPr="00A81864" w14:paraId="1A163B7F" w14:textId="77777777" w:rsidTr="00B339FA">
        <w:tc>
          <w:tcPr>
            <w:tcW w:w="1769" w:type="pct"/>
            <w:tcBorders>
              <w:top w:val="single" w:sz="4" w:space="0" w:color="auto"/>
              <w:left w:val="single" w:sz="4" w:space="0" w:color="auto"/>
              <w:bottom w:val="single" w:sz="4" w:space="0" w:color="auto"/>
              <w:right w:val="single" w:sz="4" w:space="0" w:color="auto"/>
            </w:tcBorders>
            <w:vAlign w:val="center"/>
          </w:tcPr>
          <w:p w14:paraId="6DB63757"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0275FE8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Цена за единицу</w:t>
            </w:r>
          </w:p>
        </w:tc>
        <w:tc>
          <w:tcPr>
            <w:tcW w:w="895" w:type="pct"/>
            <w:tcBorders>
              <w:top w:val="single" w:sz="4" w:space="0" w:color="auto"/>
              <w:left w:val="single" w:sz="4" w:space="0" w:color="auto"/>
              <w:bottom w:val="single" w:sz="4" w:space="0" w:color="auto"/>
              <w:right w:val="single" w:sz="4" w:space="0" w:color="auto"/>
            </w:tcBorders>
            <w:vAlign w:val="center"/>
          </w:tcPr>
          <w:p w14:paraId="03B1D5D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Количество</w:t>
            </w:r>
          </w:p>
        </w:tc>
        <w:tc>
          <w:tcPr>
            <w:tcW w:w="1443" w:type="pct"/>
            <w:tcBorders>
              <w:top w:val="single" w:sz="4" w:space="0" w:color="auto"/>
              <w:left w:val="single" w:sz="4" w:space="0" w:color="auto"/>
              <w:bottom w:val="single" w:sz="4" w:space="0" w:color="auto"/>
              <w:right w:val="single" w:sz="4" w:space="0" w:color="auto"/>
            </w:tcBorders>
            <w:vAlign w:val="center"/>
          </w:tcPr>
          <w:p w14:paraId="5864477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1EF6DBAB" w14:textId="77777777" w:rsidTr="00B339FA">
        <w:tc>
          <w:tcPr>
            <w:tcW w:w="1769" w:type="pct"/>
            <w:tcBorders>
              <w:top w:val="single" w:sz="4" w:space="0" w:color="auto"/>
              <w:left w:val="single" w:sz="4" w:space="0" w:color="auto"/>
              <w:bottom w:val="single" w:sz="4" w:space="0" w:color="auto"/>
              <w:right w:val="single" w:sz="4" w:space="0" w:color="auto"/>
            </w:tcBorders>
          </w:tcPr>
          <w:p w14:paraId="61F5462F"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19926B1E"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212422E9"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025C034A" w14:textId="77777777" w:rsidR="00085FCD" w:rsidRPr="00A81864" w:rsidRDefault="00085FCD" w:rsidP="00B339FA">
            <w:pPr>
              <w:spacing w:line="240" w:lineRule="auto"/>
              <w:rPr>
                <w:rFonts w:ascii="Times New Roman" w:hAnsi="Times New Roman"/>
                <w:sz w:val="28"/>
                <w:szCs w:val="28"/>
              </w:rPr>
            </w:pPr>
          </w:p>
        </w:tc>
      </w:tr>
      <w:tr w:rsidR="00085FCD" w:rsidRPr="00A81864" w14:paraId="541A7889" w14:textId="77777777" w:rsidTr="00B339FA">
        <w:tc>
          <w:tcPr>
            <w:tcW w:w="1769" w:type="pct"/>
            <w:tcBorders>
              <w:top w:val="single" w:sz="4" w:space="0" w:color="auto"/>
              <w:left w:val="single" w:sz="4" w:space="0" w:color="auto"/>
              <w:bottom w:val="single" w:sz="4" w:space="0" w:color="auto"/>
              <w:right w:val="single" w:sz="4" w:space="0" w:color="auto"/>
            </w:tcBorders>
          </w:tcPr>
          <w:p w14:paraId="7F55E1EC"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1CC9116C"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68AE2B48"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CBF5B32" w14:textId="77777777" w:rsidR="00085FCD" w:rsidRPr="00A81864" w:rsidRDefault="00085FCD" w:rsidP="00B339FA">
            <w:pPr>
              <w:spacing w:line="240" w:lineRule="auto"/>
              <w:rPr>
                <w:rFonts w:ascii="Times New Roman" w:hAnsi="Times New Roman"/>
                <w:sz w:val="28"/>
                <w:szCs w:val="28"/>
              </w:rPr>
            </w:pPr>
          </w:p>
        </w:tc>
      </w:tr>
      <w:tr w:rsidR="00085FCD" w:rsidRPr="00A81864" w14:paraId="153A0C8F" w14:textId="77777777" w:rsidTr="00B339FA">
        <w:tc>
          <w:tcPr>
            <w:tcW w:w="1769" w:type="pct"/>
            <w:tcBorders>
              <w:top w:val="single" w:sz="4" w:space="0" w:color="auto"/>
              <w:left w:val="single" w:sz="4" w:space="0" w:color="auto"/>
              <w:bottom w:val="single" w:sz="4" w:space="0" w:color="auto"/>
              <w:right w:val="single" w:sz="4" w:space="0" w:color="auto"/>
            </w:tcBorders>
          </w:tcPr>
          <w:p w14:paraId="168F04DA"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07B9D3F3"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7F04BFF4"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444FA0F" w14:textId="77777777" w:rsidR="00085FCD" w:rsidRPr="00A81864" w:rsidRDefault="00085FCD" w:rsidP="00B339FA">
            <w:pPr>
              <w:spacing w:line="240" w:lineRule="auto"/>
              <w:rPr>
                <w:rFonts w:ascii="Times New Roman" w:hAnsi="Times New Roman"/>
                <w:sz w:val="28"/>
                <w:szCs w:val="28"/>
              </w:rPr>
            </w:pPr>
          </w:p>
        </w:tc>
      </w:tr>
      <w:tr w:rsidR="00085FCD" w:rsidRPr="00A81864" w14:paraId="0CC0281E"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6F008E35"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lastRenderedPageBreak/>
              <w:t>Итого</w:t>
            </w:r>
          </w:p>
        </w:tc>
        <w:tc>
          <w:tcPr>
            <w:tcW w:w="1443" w:type="pct"/>
            <w:tcBorders>
              <w:top w:val="single" w:sz="4" w:space="0" w:color="auto"/>
              <w:left w:val="single" w:sz="4" w:space="0" w:color="auto"/>
              <w:bottom w:val="single" w:sz="4" w:space="0" w:color="auto"/>
              <w:right w:val="single" w:sz="4" w:space="0" w:color="auto"/>
            </w:tcBorders>
          </w:tcPr>
          <w:p w14:paraId="035C734E" w14:textId="77777777" w:rsidR="00085FCD" w:rsidRPr="00A81864" w:rsidRDefault="00085FCD" w:rsidP="00B339FA">
            <w:pPr>
              <w:spacing w:line="240" w:lineRule="auto"/>
              <w:rPr>
                <w:rFonts w:ascii="Times New Roman" w:hAnsi="Times New Roman"/>
                <w:sz w:val="28"/>
                <w:szCs w:val="28"/>
              </w:rPr>
            </w:pPr>
          </w:p>
        </w:tc>
      </w:tr>
    </w:tbl>
    <w:p w14:paraId="42CFC3E4"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4A154A5D"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379AD620"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5. Расходы на приобретение учебно-лабораторного и научного оборудования, программного обеспечения</w:t>
            </w:r>
          </w:p>
        </w:tc>
      </w:tr>
      <w:tr w:rsidR="00085FCD" w:rsidRPr="00A81864" w14:paraId="3C44E084"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2DD2A93A"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05B2EEF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3C85310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5CB58F3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Описание учебно-лабораторного и научного оборудования, программного обеспечения</w:t>
            </w:r>
          </w:p>
        </w:tc>
      </w:tr>
      <w:tr w:rsidR="00085FCD" w:rsidRPr="00A81864" w14:paraId="60499296" w14:textId="77777777" w:rsidTr="00B339FA">
        <w:tc>
          <w:tcPr>
            <w:tcW w:w="1770" w:type="pct"/>
            <w:tcBorders>
              <w:top w:val="single" w:sz="4" w:space="0" w:color="auto"/>
              <w:left w:val="single" w:sz="4" w:space="0" w:color="auto"/>
              <w:bottom w:val="single" w:sz="4" w:space="0" w:color="auto"/>
              <w:right w:val="single" w:sz="4" w:space="0" w:color="auto"/>
            </w:tcBorders>
          </w:tcPr>
          <w:p w14:paraId="3965FB20"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185FC5EE"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2D3903FE"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F5AFA84" w14:textId="77777777" w:rsidR="00085FCD" w:rsidRPr="00A81864" w:rsidRDefault="00085FCD" w:rsidP="00B339FA">
            <w:pPr>
              <w:spacing w:line="240" w:lineRule="auto"/>
              <w:rPr>
                <w:rFonts w:ascii="Times New Roman" w:hAnsi="Times New Roman"/>
                <w:sz w:val="28"/>
                <w:szCs w:val="28"/>
              </w:rPr>
            </w:pPr>
          </w:p>
        </w:tc>
      </w:tr>
      <w:tr w:rsidR="00085FCD" w:rsidRPr="00A81864" w14:paraId="7C879155" w14:textId="77777777" w:rsidTr="00B339FA">
        <w:tc>
          <w:tcPr>
            <w:tcW w:w="1770" w:type="pct"/>
            <w:tcBorders>
              <w:top w:val="single" w:sz="4" w:space="0" w:color="auto"/>
              <w:left w:val="single" w:sz="4" w:space="0" w:color="auto"/>
              <w:bottom w:val="single" w:sz="4" w:space="0" w:color="auto"/>
              <w:right w:val="single" w:sz="4" w:space="0" w:color="auto"/>
            </w:tcBorders>
          </w:tcPr>
          <w:p w14:paraId="01896F6B"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10841711"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3675ADAF"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5B94F4FE" w14:textId="77777777" w:rsidR="00085FCD" w:rsidRPr="00A81864" w:rsidRDefault="00085FCD" w:rsidP="00B339FA">
            <w:pPr>
              <w:spacing w:line="240" w:lineRule="auto"/>
              <w:rPr>
                <w:rFonts w:ascii="Times New Roman" w:hAnsi="Times New Roman"/>
                <w:sz w:val="28"/>
                <w:szCs w:val="28"/>
              </w:rPr>
            </w:pPr>
          </w:p>
        </w:tc>
      </w:tr>
      <w:tr w:rsidR="00085FCD" w:rsidRPr="00A81864" w14:paraId="42ADC8EC" w14:textId="77777777" w:rsidTr="00B339FA">
        <w:tc>
          <w:tcPr>
            <w:tcW w:w="1770" w:type="pct"/>
            <w:tcBorders>
              <w:top w:val="single" w:sz="4" w:space="0" w:color="auto"/>
              <w:left w:val="single" w:sz="4" w:space="0" w:color="auto"/>
              <w:bottom w:val="single" w:sz="4" w:space="0" w:color="auto"/>
              <w:right w:val="single" w:sz="4" w:space="0" w:color="auto"/>
            </w:tcBorders>
          </w:tcPr>
          <w:p w14:paraId="77DF5AA5"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4EA55404"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379502D5"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6A9A7600" w14:textId="77777777" w:rsidR="00085FCD" w:rsidRPr="00A81864" w:rsidRDefault="00085FCD" w:rsidP="00B339FA">
            <w:pPr>
              <w:spacing w:line="240" w:lineRule="auto"/>
              <w:rPr>
                <w:rFonts w:ascii="Times New Roman" w:hAnsi="Times New Roman"/>
                <w:sz w:val="28"/>
                <w:szCs w:val="28"/>
              </w:rPr>
            </w:pPr>
          </w:p>
        </w:tc>
      </w:tr>
      <w:tr w:rsidR="00085FCD" w:rsidRPr="00A81864" w14:paraId="655E3907"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2001E74B"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0412EEC2" w14:textId="77777777" w:rsidR="00085FCD" w:rsidRPr="00A81864" w:rsidRDefault="00085FCD" w:rsidP="00B339FA">
            <w:pPr>
              <w:spacing w:line="240" w:lineRule="auto"/>
              <w:rPr>
                <w:rFonts w:ascii="Times New Roman" w:hAnsi="Times New Roman"/>
                <w:sz w:val="28"/>
                <w:szCs w:val="28"/>
              </w:rPr>
            </w:pPr>
          </w:p>
        </w:tc>
      </w:tr>
    </w:tbl>
    <w:p w14:paraId="6ABEB65B"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4956CF75"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3166A1B8"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6. Командировочные расходы, соответствующие целям предоставления гранта</w:t>
            </w:r>
          </w:p>
        </w:tc>
      </w:tr>
      <w:tr w:rsidR="00085FCD" w:rsidRPr="00A81864" w14:paraId="5E9156D6"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22619D83" w14:textId="77777777" w:rsidR="00085FCD" w:rsidRPr="00A81864" w:rsidRDefault="00085FCD" w:rsidP="00B339FA">
            <w:pPr>
              <w:spacing w:line="240" w:lineRule="auto"/>
              <w:jc w:val="center"/>
              <w:rPr>
                <w:rFonts w:ascii="Times New Roman" w:hAnsi="Times New Roman"/>
                <w:bCs/>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tcPr>
          <w:p w14:paraId="15E4748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Цена за единицу</w:t>
            </w:r>
          </w:p>
        </w:tc>
        <w:tc>
          <w:tcPr>
            <w:tcW w:w="894" w:type="pct"/>
            <w:tcBorders>
              <w:top w:val="single" w:sz="4" w:space="0" w:color="auto"/>
              <w:left w:val="single" w:sz="4" w:space="0" w:color="auto"/>
              <w:bottom w:val="single" w:sz="4" w:space="0" w:color="auto"/>
              <w:right w:val="single" w:sz="4" w:space="0" w:color="auto"/>
            </w:tcBorders>
          </w:tcPr>
          <w:p w14:paraId="7857DD0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Количество</w:t>
            </w:r>
          </w:p>
        </w:tc>
        <w:tc>
          <w:tcPr>
            <w:tcW w:w="1443" w:type="pct"/>
            <w:tcBorders>
              <w:top w:val="single" w:sz="4" w:space="0" w:color="auto"/>
              <w:left w:val="single" w:sz="4" w:space="0" w:color="auto"/>
              <w:bottom w:val="single" w:sz="4" w:space="0" w:color="auto"/>
              <w:right w:val="single" w:sz="4" w:space="0" w:color="auto"/>
            </w:tcBorders>
          </w:tcPr>
          <w:p w14:paraId="5DC80C6B"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7A34D35E"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08BD3426"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5D865890"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06008673"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5D32A019" w14:textId="77777777" w:rsidR="00085FCD" w:rsidRPr="00A81864" w:rsidRDefault="00085FCD" w:rsidP="00B339FA">
            <w:pPr>
              <w:spacing w:line="240" w:lineRule="auto"/>
              <w:rPr>
                <w:rFonts w:ascii="Times New Roman" w:hAnsi="Times New Roman"/>
                <w:sz w:val="28"/>
                <w:szCs w:val="28"/>
              </w:rPr>
            </w:pPr>
          </w:p>
        </w:tc>
      </w:tr>
      <w:tr w:rsidR="00085FCD" w:rsidRPr="00A81864" w14:paraId="2CAF09BE" w14:textId="77777777" w:rsidTr="00B339FA">
        <w:tc>
          <w:tcPr>
            <w:tcW w:w="1770" w:type="pct"/>
            <w:tcBorders>
              <w:top w:val="single" w:sz="4" w:space="0" w:color="auto"/>
              <w:left w:val="single" w:sz="4" w:space="0" w:color="auto"/>
              <w:bottom w:val="single" w:sz="4" w:space="0" w:color="auto"/>
              <w:right w:val="single" w:sz="4" w:space="0" w:color="auto"/>
            </w:tcBorders>
          </w:tcPr>
          <w:p w14:paraId="579DB9C1"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58EBFDA6"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706EAFA7"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61559E84" w14:textId="77777777" w:rsidR="00085FCD" w:rsidRPr="00A81864" w:rsidRDefault="00085FCD" w:rsidP="00B339FA">
            <w:pPr>
              <w:spacing w:line="240" w:lineRule="auto"/>
              <w:rPr>
                <w:rFonts w:ascii="Times New Roman" w:hAnsi="Times New Roman"/>
                <w:sz w:val="28"/>
                <w:szCs w:val="28"/>
              </w:rPr>
            </w:pPr>
          </w:p>
        </w:tc>
      </w:tr>
      <w:tr w:rsidR="00085FCD" w:rsidRPr="00A81864" w14:paraId="767C0B81"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5215850E"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1E9E4B6C"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39C01FD6"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A923806" w14:textId="77777777" w:rsidR="00085FCD" w:rsidRPr="00A81864" w:rsidRDefault="00085FCD" w:rsidP="00B339FA">
            <w:pPr>
              <w:spacing w:line="240" w:lineRule="auto"/>
              <w:rPr>
                <w:rFonts w:ascii="Times New Roman" w:hAnsi="Times New Roman"/>
                <w:sz w:val="28"/>
                <w:szCs w:val="28"/>
              </w:rPr>
            </w:pPr>
          </w:p>
        </w:tc>
      </w:tr>
      <w:tr w:rsidR="00085FCD" w:rsidRPr="00A81864" w14:paraId="7AB729B4"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0FD23F17"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0FCB0623" w14:textId="77777777" w:rsidR="00085FCD" w:rsidRPr="00A81864" w:rsidRDefault="00085FCD" w:rsidP="00B339FA">
            <w:pPr>
              <w:spacing w:line="240" w:lineRule="auto"/>
              <w:rPr>
                <w:rFonts w:ascii="Times New Roman" w:hAnsi="Times New Roman"/>
                <w:sz w:val="28"/>
                <w:szCs w:val="28"/>
              </w:rPr>
            </w:pPr>
          </w:p>
        </w:tc>
      </w:tr>
    </w:tbl>
    <w:p w14:paraId="5FC7D90C"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2762"/>
      </w:tblGrid>
      <w:tr w:rsidR="00085FCD" w:rsidRPr="00A81864" w14:paraId="6C7A8F74" w14:textId="77777777" w:rsidTr="00B339FA">
        <w:tc>
          <w:tcPr>
            <w:tcW w:w="3557" w:type="pct"/>
            <w:tcBorders>
              <w:top w:val="single" w:sz="4" w:space="0" w:color="auto"/>
              <w:left w:val="single" w:sz="4" w:space="0" w:color="auto"/>
              <w:bottom w:val="single" w:sz="4" w:space="0" w:color="auto"/>
              <w:right w:val="single" w:sz="4" w:space="0" w:color="auto"/>
            </w:tcBorders>
          </w:tcPr>
          <w:p w14:paraId="10DE888A" w14:textId="77777777" w:rsidR="00085FCD" w:rsidRPr="00A81864" w:rsidRDefault="00085FCD" w:rsidP="00B339FA">
            <w:pPr>
              <w:spacing w:line="240" w:lineRule="auto"/>
              <w:rPr>
                <w:rFonts w:ascii="Times New Roman" w:hAnsi="Times New Roman"/>
                <w:bCs/>
                <w:sz w:val="28"/>
                <w:szCs w:val="28"/>
              </w:rPr>
            </w:pPr>
            <w:r w:rsidRPr="00A81864">
              <w:rPr>
                <w:rFonts w:ascii="Times New Roman" w:hAnsi="Times New Roman"/>
                <w:bCs/>
                <w:sz w:val="28"/>
                <w:szCs w:val="28"/>
              </w:rPr>
              <w:t>ИТОГО в 2019 году</w:t>
            </w:r>
          </w:p>
        </w:tc>
        <w:tc>
          <w:tcPr>
            <w:tcW w:w="1443" w:type="pct"/>
            <w:tcBorders>
              <w:top w:val="single" w:sz="4" w:space="0" w:color="auto"/>
              <w:left w:val="single" w:sz="4" w:space="0" w:color="auto"/>
              <w:bottom w:val="single" w:sz="4" w:space="0" w:color="auto"/>
              <w:right w:val="single" w:sz="4" w:space="0" w:color="auto"/>
            </w:tcBorders>
          </w:tcPr>
          <w:p w14:paraId="4428CE2E" w14:textId="77777777" w:rsidR="00085FCD" w:rsidRPr="00A81864" w:rsidRDefault="00085FCD" w:rsidP="00B339FA">
            <w:pPr>
              <w:spacing w:line="240" w:lineRule="auto"/>
              <w:rPr>
                <w:rFonts w:ascii="Times New Roman" w:hAnsi="Times New Roman"/>
                <w:sz w:val="28"/>
                <w:szCs w:val="28"/>
              </w:rPr>
            </w:pPr>
          </w:p>
        </w:tc>
      </w:tr>
      <w:tr w:rsidR="00085FCD" w:rsidRPr="00A81864" w14:paraId="6497BC4E" w14:textId="77777777" w:rsidTr="00B339FA">
        <w:tc>
          <w:tcPr>
            <w:tcW w:w="3557" w:type="pct"/>
            <w:tcBorders>
              <w:top w:val="single" w:sz="4" w:space="0" w:color="auto"/>
              <w:left w:val="single" w:sz="4" w:space="0" w:color="auto"/>
              <w:bottom w:val="single" w:sz="4" w:space="0" w:color="auto"/>
              <w:right w:val="single" w:sz="4" w:space="0" w:color="auto"/>
            </w:tcBorders>
          </w:tcPr>
          <w:p w14:paraId="34DE3FB1" w14:textId="77777777" w:rsidR="00085FCD" w:rsidRPr="00A81864" w:rsidRDefault="00085FCD" w:rsidP="00B339FA">
            <w:pPr>
              <w:spacing w:line="240" w:lineRule="auto"/>
              <w:ind w:left="708"/>
              <w:rPr>
                <w:rFonts w:ascii="Times New Roman" w:hAnsi="Times New Roman"/>
                <w:bCs/>
                <w:i/>
                <w:sz w:val="28"/>
                <w:szCs w:val="28"/>
              </w:rPr>
            </w:pPr>
            <w:r w:rsidRPr="00A81864">
              <w:rPr>
                <w:rFonts w:ascii="Times New Roman" w:hAnsi="Times New Roman"/>
                <w:bCs/>
                <w:i/>
                <w:sz w:val="28"/>
                <w:szCs w:val="28"/>
              </w:rPr>
              <w:t>в том числе</w:t>
            </w:r>
          </w:p>
        </w:tc>
        <w:tc>
          <w:tcPr>
            <w:tcW w:w="1443" w:type="pct"/>
            <w:tcBorders>
              <w:top w:val="single" w:sz="4" w:space="0" w:color="auto"/>
              <w:left w:val="single" w:sz="4" w:space="0" w:color="auto"/>
              <w:bottom w:val="single" w:sz="4" w:space="0" w:color="auto"/>
              <w:right w:val="single" w:sz="4" w:space="0" w:color="auto"/>
            </w:tcBorders>
          </w:tcPr>
          <w:p w14:paraId="4D3E282A" w14:textId="77777777" w:rsidR="00085FCD" w:rsidRPr="00A81864" w:rsidRDefault="00085FCD" w:rsidP="00B339FA">
            <w:pPr>
              <w:spacing w:line="240" w:lineRule="auto"/>
              <w:rPr>
                <w:rFonts w:ascii="Times New Roman" w:hAnsi="Times New Roman"/>
                <w:sz w:val="28"/>
                <w:szCs w:val="28"/>
              </w:rPr>
            </w:pPr>
          </w:p>
        </w:tc>
      </w:tr>
      <w:tr w:rsidR="00085FCD" w:rsidRPr="00A81864" w14:paraId="417DBE40"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2C1FEF81" w14:textId="77777777" w:rsidR="00085FCD" w:rsidRPr="00A81864" w:rsidRDefault="00085FCD" w:rsidP="00B339FA">
            <w:pPr>
              <w:spacing w:line="240" w:lineRule="auto"/>
              <w:ind w:left="708"/>
              <w:rPr>
                <w:rFonts w:ascii="Times New Roman" w:hAnsi="Times New Roman"/>
                <w:i/>
                <w:sz w:val="28"/>
                <w:szCs w:val="28"/>
              </w:rPr>
            </w:pPr>
            <w:r w:rsidRPr="00A81864">
              <w:rPr>
                <w:rFonts w:ascii="Times New Roman" w:hAnsi="Times New Roman"/>
                <w:i/>
                <w:sz w:val="28"/>
                <w:szCs w:val="28"/>
              </w:rPr>
              <w:t>Федеральный бюджет (средства гранта)</w:t>
            </w:r>
          </w:p>
        </w:tc>
        <w:tc>
          <w:tcPr>
            <w:tcW w:w="1443" w:type="pct"/>
            <w:tcBorders>
              <w:top w:val="single" w:sz="4" w:space="0" w:color="auto"/>
              <w:left w:val="single" w:sz="4" w:space="0" w:color="auto"/>
              <w:bottom w:val="single" w:sz="4" w:space="0" w:color="auto"/>
              <w:right w:val="single" w:sz="4" w:space="0" w:color="auto"/>
            </w:tcBorders>
          </w:tcPr>
          <w:p w14:paraId="6033E24E" w14:textId="77777777" w:rsidR="00085FCD" w:rsidRPr="00A81864" w:rsidRDefault="00085FCD" w:rsidP="00B339FA">
            <w:pPr>
              <w:spacing w:line="240" w:lineRule="auto"/>
              <w:rPr>
                <w:rFonts w:ascii="Times New Roman" w:hAnsi="Times New Roman"/>
                <w:sz w:val="28"/>
                <w:szCs w:val="28"/>
              </w:rPr>
            </w:pPr>
          </w:p>
        </w:tc>
      </w:tr>
      <w:tr w:rsidR="00085FCD" w:rsidRPr="00A81864" w14:paraId="2EB89F0B"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0FF87704" w14:textId="77777777" w:rsidR="00085FCD" w:rsidRPr="00A81864" w:rsidRDefault="00085FCD" w:rsidP="00B339FA">
            <w:pPr>
              <w:spacing w:line="240" w:lineRule="auto"/>
              <w:ind w:left="708"/>
              <w:rPr>
                <w:rFonts w:ascii="Times New Roman" w:hAnsi="Times New Roman"/>
                <w:i/>
                <w:sz w:val="28"/>
                <w:szCs w:val="28"/>
              </w:rPr>
            </w:pPr>
            <w:r w:rsidRPr="00A81864">
              <w:rPr>
                <w:rFonts w:ascii="Times New Roman" w:hAnsi="Times New Roman"/>
                <w:i/>
                <w:sz w:val="28"/>
                <w:szCs w:val="28"/>
              </w:rPr>
              <w:t>Внебюджетные средства:</w:t>
            </w:r>
          </w:p>
        </w:tc>
        <w:tc>
          <w:tcPr>
            <w:tcW w:w="1443" w:type="pct"/>
            <w:tcBorders>
              <w:top w:val="single" w:sz="4" w:space="0" w:color="auto"/>
              <w:left w:val="single" w:sz="4" w:space="0" w:color="auto"/>
              <w:bottom w:val="single" w:sz="4" w:space="0" w:color="auto"/>
              <w:right w:val="single" w:sz="4" w:space="0" w:color="auto"/>
            </w:tcBorders>
          </w:tcPr>
          <w:p w14:paraId="49FA9F28" w14:textId="77777777" w:rsidR="00085FCD" w:rsidRPr="00A81864" w:rsidRDefault="00085FCD" w:rsidP="00B339FA">
            <w:pPr>
              <w:spacing w:line="240" w:lineRule="auto"/>
              <w:rPr>
                <w:rFonts w:ascii="Times New Roman" w:hAnsi="Times New Roman"/>
                <w:sz w:val="28"/>
                <w:szCs w:val="28"/>
              </w:rPr>
            </w:pPr>
          </w:p>
        </w:tc>
      </w:tr>
      <w:tr w:rsidR="00085FCD" w:rsidRPr="00A81864" w14:paraId="53BD5914"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7BBA36D8"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 xml:space="preserve">в том числе </w:t>
            </w:r>
          </w:p>
          <w:p w14:paraId="31D6F21B"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собственные средства организации</w:t>
            </w:r>
          </w:p>
        </w:tc>
        <w:tc>
          <w:tcPr>
            <w:tcW w:w="1443" w:type="pct"/>
            <w:tcBorders>
              <w:top w:val="single" w:sz="4" w:space="0" w:color="auto"/>
              <w:left w:val="single" w:sz="4" w:space="0" w:color="auto"/>
              <w:bottom w:val="single" w:sz="4" w:space="0" w:color="auto"/>
              <w:right w:val="single" w:sz="4" w:space="0" w:color="auto"/>
            </w:tcBorders>
          </w:tcPr>
          <w:p w14:paraId="1E12D68B" w14:textId="77777777" w:rsidR="00085FCD" w:rsidRPr="00A81864" w:rsidRDefault="00085FCD" w:rsidP="00B339FA">
            <w:pPr>
              <w:spacing w:line="240" w:lineRule="auto"/>
              <w:rPr>
                <w:rFonts w:ascii="Times New Roman" w:hAnsi="Times New Roman"/>
                <w:sz w:val="28"/>
                <w:szCs w:val="28"/>
              </w:rPr>
            </w:pPr>
          </w:p>
        </w:tc>
      </w:tr>
      <w:tr w:rsidR="00085FCD" w:rsidRPr="00A81864" w14:paraId="78C9052A"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220F3227"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lastRenderedPageBreak/>
              <w:t>привлеченные средства иных юридических и физических лиц</w:t>
            </w:r>
          </w:p>
        </w:tc>
        <w:tc>
          <w:tcPr>
            <w:tcW w:w="1443" w:type="pct"/>
            <w:tcBorders>
              <w:top w:val="single" w:sz="4" w:space="0" w:color="auto"/>
              <w:left w:val="single" w:sz="4" w:space="0" w:color="auto"/>
              <w:bottom w:val="single" w:sz="4" w:space="0" w:color="auto"/>
              <w:right w:val="single" w:sz="4" w:space="0" w:color="auto"/>
            </w:tcBorders>
          </w:tcPr>
          <w:p w14:paraId="3C03CC7F" w14:textId="77777777" w:rsidR="00085FCD" w:rsidRPr="00A81864" w:rsidRDefault="00085FCD" w:rsidP="00B339FA">
            <w:pPr>
              <w:spacing w:line="240" w:lineRule="auto"/>
              <w:rPr>
                <w:rFonts w:ascii="Times New Roman" w:hAnsi="Times New Roman"/>
                <w:sz w:val="28"/>
                <w:szCs w:val="28"/>
              </w:rPr>
            </w:pPr>
          </w:p>
        </w:tc>
      </w:tr>
    </w:tbl>
    <w:p w14:paraId="52D82513" w14:textId="77777777" w:rsidR="00085FCD" w:rsidRPr="00A81864" w:rsidRDefault="00085FCD" w:rsidP="00085FCD">
      <w:pPr>
        <w:rPr>
          <w:rFonts w:ascii="Times New Roman" w:hAnsi="Times New Roman"/>
          <w:spacing w:val="-11"/>
          <w:sz w:val="28"/>
          <w:szCs w:val="28"/>
        </w:rPr>
      </w:pPr>
    </w:p>
    <w:p w14:paraId="49133DD1" w14:textId="77777777" w:rsidR="00085FCD" w:rsidRPr="00A81864" w:rsidRDefault="00085FCD" w:rsidP="00085FCD">
      <w:pPr>
        <w:pStyle w:val="a0"/>
        <w:spacing w:after="0" w:line="360" w:lineRule="auto"/>
        <w:ind w:left="0"/>
        <w:jc w:val="center"/>
        <w:rPr>
          <w:rFonts w:ascii="Times New Roman" w:hAnsi="Times New Roman"/>
          <w:b/>
          <w:bCs/>
          <w:sz w:val="28"/>
          <w:szCs w:val="28"/>
        </w:rPr>
      </w:pPr>
      <w:r w:rsidRPr="00A81864">
        <w:rPr>
          <w:rFonts w:ascii="Times New Roman" w:hAnsi="Times New Roman"/>
          <w:b/>
          <w:bCs/>
          <w:sz w:val="28"/>
          <w:szCs w:val="28"/>
        </w:rPr>
        <w:t>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2749"/>
        <w:gridCol w:w="1964"/>
        <w:gridCol w:w="1765"/>
        <w:gridCol w:w="1765"/>
      </w:tblGrid>
      <w:tr w:rsidR="00085FCD" w:rsidRPr="00A81864" w14:paraId="1FB8D502" w14:textId="77777777" w:rsidTr="00B339FA">
        <w:trPr>
          <w:cantSplit/>
        </w:trPr>
        <w:tc>
          <w:tcPr>
            <w:tcW w:w="5000" w:type="pct"/>
            <w:gridSpan w:val="5"/>
            <w:tcBorders>
              <w:top w:val="single" w:sz="4" w:space="0" w:color="auto"/>
              <w:left w:val="single" w:sz="4" w:space="0" w:color="auto"/>
              <w:bottom w:val="single" w:sz="4" w:space="0" w:color="auto"/>
              <w:right w:val="single" w:sz="4" w:space="0" w:color="auto"/>
            </w:tcBorders>
          </w:tcPr>
          <w:p w14:paraId="023754B2"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1. Р</w:t>
            </w:r>
            <w:r w:rsidRPr="00A81864">
              <w:rPr>
                <w:rFonts w:ascii="Times New Roman" w:hAnsi="Times New Roman"/>
                <w:color w:val="333333"/>
                <w:sz w:val="28"/>
                <w:szCs w:val="28"/>
              </w:rPr>
              <w:t xml:space="preserve">асходы на оплату труда </w:t>
            </w:r>
            <w:r w:rsidRPr="00A81864">
              <w:rPr>
                <w:rFonts w:ascii="Times New Roman" w:hAnsi="Times New Roman"/>
                <w:sz w:val="28"/>
                <w:szCs w:val="28"/>
              </w:rPr>
              <w:t xml:space="preserve">(в </w:t>
            </w:r>
            <w:proofErr w:type="spellStart"/>
            <w:r w:rsidRPr="00A81864">
              <w:rPr>
                <w:rFonts w:ascii="Times New Roman" w:hAnsi="Times New Roman"/>
                <w:sz w:val="28"/>
                <w:szCs w:val="28"/>
              </w:rPr>
              <w:t>т.ч</w:t>
            </w:r>
            <w:proofErr w:type="spellEnd"/>
            <w:r w:rsidRPr="00A81864">
              <w:rPr>
                <w:rFonts w:ascii="Times New Roman" w:hAnsi="Times New Roman"/>
                <w:sz w:val="28"/>
                <w:szCs w:val="28"/>
              </w:rPr>
              <w:t>. штатных сотрудников и привлекаемых</w:t>
            </w:r>
            <w:r w:rsidRPr="00A81864">
              <w:rPr>
                <w:rFonts w:ascii="Times New Roman" w:hAnsi="Times New Roman"/>
                <w:sz w:val="28"/>
                <w:szCs w:val="28"/>
              </w:rPr>
              <w:br/>
              <w:t xml:space="preserve">на договорной основе), включая уплату налога на доходы физических лиц и страховые взносы в федеральные внебюджетные фонды </w:t>
            </w:r>
          </w:p>
        </w:tc>
      </w:tr>
      <w:tr w:rsidR="00085FCD" w:rsidRPr="00A81864" w14:paraId="097536D9"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10D064E1"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Кол-во</w:t>
            </w:r>
          </w:p>
        </w:tc>
        <w:tc>
          <w:tcPr>
            <w:tcW w:w="1436" w:type="pct"/>
            <w:tcBorders>
              <w:top w:val="single" w:sz="4" w:space="0" w:color="auto"/>
              <w:left w:val="single" w:sz="4" w:space="0" w:color="auto"/>
              <w:bottom w:val="single" w:sz="4" w:space="0" w:color="auto"/>
              <w:right w:val="single" w:sz="4" w:space="0" w:color="auto"/>
            </w:tcBorders>
            <w:vAlign w:val="center"/>
          </w:tcPr>
          <w:p w14:paraId="25BACA3B"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Должность в проекте</w:t>
            </w:r>
          </w:p>
        </w:tc>
        <w:tc>
          <w:tcPr>
            <w:tcW w:w="1026" w:type="pct"/>
            <w:tcBorders>
              <w:top w:val="single" w:sz="4" w:space="0" w:color="auto"/>
              <w:left w:val="single" w:sz="4" w:space="0" w:color="auto"/>
              <w:bottom w:val="single" w:sz="4" w:space="0" w:color="auto"/>
              <w:right w:val="single" w:sz="4" w:space="0" w:color="auto"/>
            </w:tcBorders>
            <w:vAlign w:val="center"/>
          </w:tcPr>
          <w:p w14:paraId="09ECFFA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Оплата труда в месяц</w:t>
            </w:r>
          </w:p>
        </w:tc>
        <w:tc>
          <w:tcPr>
            <w:tcW w:w="922" w:type="pct"/>
            <w:tcBorders>
              <w:top w:val="single" w:sz="4" w:space="0" w:color="auto"/>
              <w:left w:val="single" w:sz="4" w:space="0" w:color="auto"/>
              <w:bottom w:val="single" w:sz="4" w:space="0" w:color="auto"/>
              <w:right w:val="single" w:sz="4" w:space="0" w:color="auto"/>
            </w:tcBorders>
            <w:vAlign w:val="center"/>
          </w:tcPr>
          <w:p w14:paraId="641817F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Кол-во месяцев</w:t>
            </w:r>
          </w:p>
        </w:tc>
        <w:tc>
          <w:tcPr>
            <w:tcW w:w="922" w:type="pct"/>
            <w:tcBorders>
              <w:top w:val="single" w:sz="4" w:space="0" w:color="auto"/>
              <w:left w:val="single" w:sz="4" w:space="0" w:color="auto"/>
              <w:bottom w:val="single" w:sz="4" w:space="0" w:color="auto"/>
              <w:right w:val="single" w:sz="4" w:space="0" w:color="auto"/>
            </w:tcBorders>
            <w:vAlign w:val="center"/>
          </w:tcPr>
          <w:p w14:paraId="0B5CFD7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64277330"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70C5CA2B" w14:textId="77777777" w:rsidR="00085FCD" w:rsidRPr="00A81864" w:rsidRDefault="00085FCD" w:rsidP="00B339FA">
            <w:pPr>
              <w:spacing w:line="240" w:lineRule="auto"/>
              <w:jc w:val="center"/>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6EE9BB52"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17C4219E"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5A4A625E"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72ACA449"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255756F8"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587ADD37"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7C856C94"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25A375A9"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0AE58CAB"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23523F69"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47C9D2BB"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22B027EF"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5AF8CC5F"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15C53C78"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4AAD86E8"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7E1D5EC6"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0DFA71B6"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24A63311" w14:textId="77777777" w:rsidR="00085FCD" w:rsidRPr="00A81864" w:rsidRDefault="00085FCD" w:rsidP="00B339FA">
            <w:pPr>
              <w:spacing w:line="240" w:lineRule="auto"/>
              <w:jc w:val="center"/>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1701D291"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Налоги на ФОТ, %</w:t>
            </w:r>
          </w:p>
        </w:tc>
        <w:tc>
          <w:tcPr>
            <w:tcW w:w="1026" w:type="pct"/>
            <w:tcBorders>
              <w:top w:val="single" w:sz="4" w:space="0" w:color="auto"/>
              <w:left w:val="single" w:sz="4" w:space="0" w:color="auto"/>
              <w:bottom w:val="single" w:sz="4" w:space="0" w:color="auto"/>
              <w:right w:val="single" w:sz="4" w:space="0" w:color="auto"/>
            </w:tcBorders>
            <w:vAlign w:val="center"/>
          </w:tcPr>
          <w:p w14:paraId="3BF7D1C7"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2D37959D"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4873651A"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2900520D" w14:textId="77777777" w:rsidTr="00B339FA">
        <w:tc>
          <w:tcPr>
            <w:tcW w:w="694" w:type="pct"/>
            <w:tcBorders>
              <w:top w:val="single" w:sz="4" w:space="0" w:color="auto"/>
              <w:left w:val="single" w:sz="4" w:space="0" w:color="auto"/>
              <w:bottom w:val="single" w:sz="4" w:space="0" w:color="auto"/>
              <w:right w:val="single" w:sz="4" w:space="0" w:color="auto"/>
            </w:tcBorders>
          </w:tcPr>
          <w:p w14:paraId="5BE90FBC"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170D771E"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 на оплату труда сотрудников</w:t>
            </w:r>
          </w:p>
        </w:tc>
        <w:tc>
          <w:tcPr>
            <w:tcW w:w="1026" w:type="pct"/>
            <w:tcBorders>
              <w:top w:val="single" w:sz="4" w:space="0" w:color="auto"/>
              <w:left w:val="single" w:sz="4" w:space="0" w:color="auto"/>
              <w:bottom w:val="single" w:sz="4" w:space="0" w:color="auto"/>
              <w:right w:val="single" w:sz="4" w:space="0" w:color="auto"/>
            </w:tcBorders>
            <w:vAlign w:val="center"/>
          </w:tcPr>
          <w:p w14:paraId="7A9F68E0"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5087554E"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72E07BF5" w14:textId="77777777" w:rsidR="00085FCD" w:rsidRPr="00A81864" w:rsidRDefault="00085FCD" w:rsidP="00B339FA">
            <w:pPr>
              <w:spacing w:line="240" w:lineRule="auto"/>
              <w:jc w:val="center"/>
              <w:rPr>
                <w:rFonts w:ascii="Times New Roman" w:hAnsi="Times New Roman"/>
                <w:sz w:val="28"/>
                <w:szCs w:val="28"/>
              </w:rPr>
            </w:pPr>
          </w:p>
        </w:tc>
      </w:tr>
    </w:tbl>
    <w:p w14:paraId="0C5893DE"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12142FE0"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3D2D68A4"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2. Расходы на оплату работ, услуг, соответствующих целям предоставления гранта</w:t>
            </w:r>
          </w:p>
        </w:tc>
      </w:tr>
      <w:tr w:rsidR="00085FCD" w:rsidRPr="00A81864" w14:paraId="7D76A5FC"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2B7D651D"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049CE0FB"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116FAFB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04B3B6C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Описание работы (услуги), в том числе длительность, качественные и количественные показатели</w:t>
            </w:r>
          </w:p>
        </w:tc>
      </w:tr>
      <w:tr w:rsidR="00085FCD" w:rsidRPr="00A81864" w14:paraId="589E5A78" w14:textId="77777777" w:rsidTr="00B339FA">
        <w:tc>
          <w:tcPr>
            <w:tcW w:w="1770" w:type="pct"/>
            <w:tcBorders>
              <w:top w:val="single" w:sz="4" w:space="0" w:color="auto"/>
              <w:left w:val="single" w:sz="4" w:space="0" w:color="auto"/>
              <w:bottom w:val="single" w:sz="4" w:space="0" w:color="auto"/>
              <w:right w:val="single" w:sz="4" w:space="0" w:color="auto"/>
            </w:tcBorders>
          </w:tcPr>
          <w:p w14:paraId="4BCAA444"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380C97F3"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562E178C"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414A40A2" w14:textId="77777777" w:rsidR="00085FCD" w:rsidRPr="00A81864" w:rsidRDefault="00085FCD" w:rsidP="00B339FA">
            <w:pPr>
              <w:spacing w:line="240" w:lineRule="auto"/>
              <w:rPr>
                <w:rFonts w:ascii="Times New Roman" w:hAnsi="Times New Roman"/>
                <w:sz w:val="28"/>
                <w:szCs w:val="28"/>
              </w:rPr>
            </w:pPr>
          </w:p>
        </w:tc>
      </w:tr>
      <w:tr w:rsidR="00085FCD" w:rsidRPr="00A81864" w14:paraId="6723C3A2" w14:textId="77777777" w:rsidTr="00B339FA">
        <w:tc>
          <w:tcPr>
            <w:tcW w:w="1770" w:type="pct"/>
            <w:tcBorders>
              <w:top w:val="single" w:sz="4" w:space="0" w:color="auto"/>
              <w:left w:val="single" w:sz="4" w:space="0" w:color="auto"/>
              <w:bottom w:val="single" w:sz="4" w:space="0" w:color="auto"/>
              <w:right w:val="single" w:sz="4" w:space="0" w:color="auto"/>
            </w:tcBorders>
          </w:tcPr>
          <w:p w14:paraId="4E01A2B5"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2FCBCFEC"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38F4663A"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302A294" w14:textId="77777777" w:rsidR="00085FCD" w:rsidRPr="00A81864" w:rsidRDefault="00085FCD" w:rsidP="00B339FA">
            <w:pPr>
              <w:spacing w:line="240" w:lineRule="auto"/>
              <w:rPr>
                <w:rFonts w:ascii="Times New Roman" w:hAnsi="Times New Roman"/>
                <w:sz w:val="28"/>
                <w:szCs w:val="28"/>
              </w:rPr>
            </w:pPr>
          </w:p>
        </w:tc>
      </w:tr>
      <w:tr w:rsidR="00085FCD" w:rsidRPr="00A81864" w14:paraId="45D31B00" w14:textId="77777777" w:rsidTr="00B339FA">
        <w:tc>
          <w:tcPr>
            <w:tcW w:w="1770" w:type="pct"/>
            <w:tcBorders>
              <w:top w:val="single" w:sz="4" w:space="0" w:color="auto"/>
              <w:left w:val="single" w:sz="4" w:space="0" w:color="auto"/>
              <w:bottom w:val="single" w:sz="4" w:space="0" w:color="auto"/>
              <w:right w:val="single" w:sz="4" w:space="0" w:color="auto"/>
            </w:tcBorders>
          </w:tcPr>
          <w:p w14:paraId="6214FCB6"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5A2FAA4E"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71A56A85"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1F457A4" w14:textId="77777777" w:rsidR="00085FCD" w:rsidRPr="00A81864" w:rsidRDefault="00085FCD" w:rsidP="00B339FA">
            <w:pPr>
              <w:spacing w:line="240" w:lineRule="auto"/>
              <w:rPr>
                <w:rFonts w:ascii="Times New Roman" w:hAnsi="Times New Roman"/>
                <w:sz w:val="28"/>
                <w:szCs w:val="28"/>
              </w:rPr>
            </w:pPr>
          </w:p>
        </w:tc>
      </w:tr>
      <w:tr w:rsidR="00085FCD" w:rsidRPr="00A81864" w14:paraId="264519DE"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4EBFA28B"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28CB9CA4" w14:textId="77777777" w:rsidR="00085FCD" w:rsidRPr="00A81864" w:rsidRDefault="00085FCD" w:rsidP="00B339FA">
            <w:pPr>
              <w:spacing w:line="240" w:lineRule="auto"/>
              <w:rPr>
                <w:rFonts w:ascii="Times New Roman" w:hAnsi="Times New Roman"/>
                <w:sz w:val="28"/>
                <w:szCs w:val="28"/>
              </w:rPr>
            </w:pPr>
          </w:p>
        </w:tc>
      </w:tr>
    </w:tbl>
    <w:p w14:paraId="43FE2EC4"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1C5D33E9"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0954FC3C"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lastRenderedPageBreak/>
              <w:t>3. Расходы на приобретение неисключительных прав на результаты интеллектуальной деятельности, в том числе на приобретение пользовательских, лицензионных прав на программное обеспечение, приобретение и обновление справочно-информационных баз данных</w:t>
            </w:r>
          </w:p>
        </w:tc>
      </w:tr>
      <w:tr w:rsidR="00085FCD" w:rsidRPr="00A81864" w14:paraId="2A526B82"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3E9D284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2E1EA281"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684CF49F"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6B5155B8"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Описание пользовательских, лицензионных прав на программное обеспечение, справочно-информационных баз данных</w:t>
            </w:r>
          </w:p>
        </w:tc>
      </w:tr>
      <w:tr w:rsidR="00085FCD" w:rsidRPr="00A81864" w14:paraId="4E294026" w14:textId="77777777" w:rsidTr="00B339FA">
        <w:tc>
          <w:tcPr>
            <w:tcW w:w="1770" w:type="pct"/>
            <w:tcBorders>
              <w:top w:val="single" w:sz="4" w:space="0" w:color="auto"/>
              <w:left w:val="single" w:sz="4" w:space="0" w:color="auto"/>
              <w:bottom w:val="single" w:sz="4" w:space="0" w:color="auto"/>
              <w:right w:val="single" w:sz="4" w:space="0" w:color="auto"/>
            </w:tcBorders>
          </w:tcPr>
          <w:p w14:paraId="36F310DA"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25DA3EA2"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40A1929C"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18248A3" w14:textId="77777777" w:rsidR="00085FCD" w:rsidRPr="00A81864" w:rsidRDefault="00085FCD" w:rsidP="00B339FA">
            <w:pPr>
              <w:spacing w:line="240" w:lineRule="auto"/>
              <w:rPr>
                <w:rFonts w:ascii="Times New Roman" w:hAnsi="Times New Roman"/>
                <w:sz w:val="28"/>
                <w:szCs w:val="28"/>
              </w:rPr>
            </w:pPr>
          </w:p>
        </w:tc>
      </w:tr>
      <w:tr w:rsidR="00085FCD" w:rsidRPr="00A81864" w14:paraId="26BA7189" w14:textId="77777777" w:rsidTr="00B339FA">
        <w:tc>
          <w:tcPr>
            <w:tcW w:w="1770" w:type="pct"/>
            <w:tcBorders>
              <w:top w:val="single" w:sz="4" w:space="0" w:color="auto"/>
              <w:left w:val="single" w:sz="4" w:space="0" w:color="auto"/>
              <w:bottom w:val="single" w:sz="4" w:space="0" w:color="auto"/>
              <w:right w:val="single" w:sz="4" w:space="0" w:color="auto"/>
            </w:tcBorders>
          </w:tcPr>
          <w:p w14:paraId="1F8ECEB8"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449D2550"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5BAD37F1"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F47F623" w14:textId="77777777" w:rsidR="00085FCD" w:rsidRPr="00A81864" w:rsidRDefault="00085FCD" w:rsidP="00B339FA">
            <w:pPr>
              <w:spacing w:line="240" w:lineRule="auto"/>
              <w:rPr>
                <w:rFonts w:ascii="Times New Roman" w:hAnsi="Times New Roman"/>
                <w:sz w:val="28"/>
                <w:szCs w:val="28"/>
              </w:rPr>
            </w:pPr>
          </w:p>
        </w:tc>
      </w:tr>
      <w:tr w:rsidR="00085FCD" w:rsidRPr="00A81864" w14:paraId="56CC7BBC" w14:textId="77777777" w:rsidTr="00B339FA">
        <w:tc>
          <w:tcPr>
            <w:tcW w:w="1770" w:type="pct"/>
            <w:tcBorders>
              <w:top w:val="single" w:sz="4" w:space="0" w:color="auto"/>
              <w:left w:val="single" w:sz="4" w:space="0" w:color="auto"/>
              <w:bottom w:val="single" w:sz="4" w:space="0" w:color="auto"/>
              <w:right w:val="single" w:sz="4" w:space="0" w:color="auto"/>
            </w:tcBorders>
          </w:tcPr>
          <w:p w14:paraId="59A25FEC"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4546C1B1"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46817ECA"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0E9DCE7" w14:textId="77777777" w:rsidR="00085FCD" w:rsidRPr="00A81864" w:rsidRDefault="00085FCD" w:rsidP="00B339FA">
            <w:pPr>
              <w:spacing w:line="240" w:lineRule="auto"/>
              <w:rPr>
                <w:rFonts w:ascii="Times New Roman" w:hAnsi="Times New Roman"/>
                <w:sz w:val="28"/>
                <w:szCs w:val="28"/>
              </w:rPr>
            </w:pPr>
          </w:p>
        </w:tc>
      </w:tr>
      <w:tr w:rsidR="00085FCD" w:rsidRPr="00A81864" w14:paraId="14AB6951"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7DB3B1D6"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71BA5713" w14:textId="77777777" w:rsidR="00085FCD" w:rsidRPr="00A81864" w:rsidRDefault="00085FCD" w:rsidP="00B339FA">
            <w:pPr>
              <w:spacing w:line="240" w:lineRule="auto"/>
              <w:rPr>
                <w:rFonts w:ascii="Times New Roman" w:hAnsi="Times New Roman"/>
                <w:sz w:val="28"/>
                <w:szCs w:val="28"/>
              </w:rPr>
            </w:pPr>
          </w:p>
        </w:tc>
      </w:tr>
    </w:tbl>
    <w:p w14:paraId="0EF4142E"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1709"/>
        <w:gridCol w:w="1713"/>
        <w:gridCol w:w="2762"/>
      </w:tblGrid>
      <w:tr w:rsidR="00085FCD" w:rsidRPr="00A81864" w14:paraId="39D5E4D2"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44B6F4B0"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4. Расходы на приобретение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rsidRPr="00A81864">
              <w:rPr>
                <w:rFonts w:ascii="Times New Roman" w:hAnsi="Times New Roman"/>
                <w:sz w:val="28"/>
                <w:szCs w:val="28"/>
              </w:rPr>
              <w:t>дств св</w:t>
            </w:r>
            <w:proofErr w:type="gramEnd"/>
            <w:r w:rsidRPr="00A81864">
              <w:rPr>
                <w:rFonts w:ascii="Times New Roman" w:hAnsi="Times New Roman"/>
                <w:sz w:val="28"/>
                <w:szCs w:val="28"/>
              </w:rPr>
              <w:t>язи</w:t>
            </w:r>
          </w:p>
        </w:tc>
      </w:tr>
      <w:tr w:rsidR="00085FCD" w:rsidRPr="00A81864" w14:paraId="510CBB2E" w14:textId="77777777" w:rsidTr="00B339FA">
        <w:tc>
          <w:tcPr>
            <w:tcW w:w="1769" w:type="pct"/>
            <w:tcBorders>
              <w:top w:val="single" w:sz="4" w:space="0" w:color="auto"/>
              <w:left w:val="single" w:sz="4" w:space="0" w:color="auto"/>
              <w:bottom w:val="single" w:sz="4" w:space="0" w:color="auto"/>
              <w:right w:val="single" w:sz="4" w:space="0" w:color="auto"/>
            </w:tcBorders>
            <w:vAlign w:val="center"/>
          </w:tcPr>
          <w:p w14:paraId="5DB820CF"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7BCF7AD7"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Цена за единицу</w:t>
            </w:r>
          </w:p>
        </w:tc>
        <w:tc>
          <w:tcPr>
            <w:tcW w:w="895" w:type="pct"/>
            <w:tcBorders>
              <w:top w:val="single" w:sz="4" w:space="0" w:color="auto"/>
              <w:left w:val="single" w:sz="4" w:space="0" w:color="auto"/>
              <w:bottom w:val="single" w:sz="4" w:space="0" w:color="auto"/>
              <w:right w:val="single" w:sz="4" w:space="0" w:color="auto"/>
            </w:tcBorders>
            <w:vAlign w:val="center"/>
          </w:tcPr>
          <w:p w14:paraId="61A87B8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Количество</w:t>
            </w:r>
          </w:p>
        </w:tc>
        <w:tc>
          <w:tcPr>
            <w:tcW w:w="1443" w:type="pct"/>
            <w:tcBorders>
              <w:top w:val="single" w:sz="4" w:space="0" w:color="auto"/>
              <w:left w:val="single" w:sz="4" w:space="0" w:color="auto"/>
              <w:bottom w:val="single" w:sz="4" w:space="0" w:color="auto"/>
              <w:right w:val="single" w:sz="4" w:space="0" w:color="auto"/>
            </w:tcBorders>
            <w:vAlign w:val="center"/>
          </w:tcPr>
          <w:p w14:paraId="1798840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610E354A" w14:textId="77777777" w:rsidTr="00B339FA">
        <w:tc>
          <w:tcPr>
            <w:tcW w:w="1769" w:type="pct"/>
            <w:tcBorders>
              <w:top w:val="single" w:sz="4" w:space="0" w:color="auto"/>
              <w:left w:val="single" w:sz="4" w:space="0" w:color="auto"/>
              <w:bottom w:val="single" w:sz="4" w:space="0" w:color="auto"/>
              <w:right w:val="single" w:sz="4" w:space="0" w:color="auto"/>
            </w:tcBorders>
          </w:tcPr>
          <w:p w14:paraId="7075C2FA"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70C5E6E8"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7338364F"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4E88616B" w14:textId="77777777" w:rsidR="00085FCD" w:rsidRPr="00A81864" w:rsidRDefault="00085FCD" w:rsidP="00B339FA">
            <w:pPr>
              <w:spacing w:line="240" w:lineRule="auto"/>
              <w:rPr>
                <w:rFonts w:ascii="Times New Roman" w:hAnsi="Times New Roman"/>
                <w:sz w:val="28"/>
                <w:szCs w:val="28"/>
              </w:rPr>
            </w:pPr>
          </w:p>
        </w:tc>
      </w:tr>
      <w:tr w:rsidR="00085FCD" w:rsidRPr="00A81864" w14:paraId="3BBEA771" w14:textId="77777777" w:rsidTr="00B339FA">
        <w:tc>
          <w:tcPr>
            <w:tcW w:w="1769" w:type="pct"/>
            <w:tcBorders>
              <w:top w:val="single" w:sz="4" w:space="0" w:color="auto"/>
              <w:left w:val="single" w:sz="4" w:space="0" w:color="auto"/>
              <w:bottom w:val="single" w:sz="4" w:space="0" w:color="auto"/>
              <w:right w:val="single" w:sz="4" w:space="0" w:color="auto"/>
            </w:tcBorders>
          </w:tcPr>
          <w:p w14:paraId="791F358A"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3D55F149"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251644A1"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6253966C" w14:textId="77777777" w:rsidR="00085FCD" w:rsidRPr="00A81864" w:rsidRDefault="00085FCD" w:rsidP="00B339FA">
            <w:pPr>
              <w:spacing w:line="240" w:lineRule="auto"/>
              <w:rPr>
                <w:rFonts w:ascii="Times New Roman" w:hAnsi="Times New Roman"/>
                <w:sz w:val="28"/>
                <w:szCs w:val="28"/>
              </w:rPr>
            </w:pPr>
          </w:p>
        </w:tc>
      </w:tr>
      <w:tr w:rsidR="00085FCD" w:rsidRPr="00A81864" w14:paraId="666BDD2D" w14:textId="77777777" w:rsidTr="00B339FA">
        <w:tc>
          <w:tcPr>
            <w:tcW w:w="1769" w:type="pct"/>
            <w:tcBorders>
              <w:top w:val="single" w:sz="4" w:space="0" w:color="auto"/>
              <w:left w:val="single" w:sz="4" w:space="0" w:color="auto"/>
              <w:bottom w:val="single" w:sz="4" w:space="0" w:color="auto"/>
              <w:right w:val="single" w:sz="4" w:space="0" w:color="auto"/>
            </w:tcBorders>
          </w:tcPr>
          <w:p w14:paraId="1C2A7DB5"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2525528F"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23DD0E92"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284A99D" w14:textId="77777777" w:rsidR="00085FCD" w:rsidRPr="00A81864" w:rsidRDefault="00085FCD" w:rsidP="00B339FA">
            <w:pPr>
              <w:spacing w:line="240" w:lineRule="auto"/>
              <w:rPr>
                <w:rFonts w:ascii="Times New Roman" w:hAnsi="Times New Roman"/>
                <w:sz w:val="28"/>
                <w:szCs w:val="28"/>
              </w:rPr>
            </w:pPr>
          </w:p>
        </w:tc>
      </w:tr>
      <w:tr w:rsidR="00085FCD" w:rsidRPr="00A81864" w14:paraId="7EC15BD0"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5310EBFA"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4B39AD7C" w14:textId="77777777" w:rsidR="00085FCD" w:rsidRPr="00A81864" w:rsidRDefault="00085FCD" w:rsidP="00B339FA">
            <w:pPr>
              <w:spacing w:line="240" w:lineRule="auto"/>
              <w:rPr>
                <w:rFonts w:ascii="Times New Roman" w:hAnsi="Times New Roman"/>
                <w:sz w:val="28"/>
                <w:szCs w:val="28"/>
              </w:rPr>
            </w:pPr>
          </w:p>
        </w:tc>
      </w:tr>
    </w:tbl>
    <w:p w14:paraId="5AEC3EBC"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218150F9"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342F9C06"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5. Расходы на приобретение учебно-лабораторного и научного оборудования, программного обеспечения</w:t>
            </w:r>
          </w:p>
        </w:tc>
      </w:tr>
      <w:tr w:rsidR="00085FCD" w:rsidRPr="00A81864" w14:paraId="05B2486A"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790C1C2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60A1BB4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379A268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2FC3CD93"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 xml:space="preserve">Описание учебно-лабораторного и научного оборудования, </w:t>
            </w:r>
            <w:r w:rsidRPr="00A81864">
              <w:rPr>
                <w:rFonts w:ascii="Times New Roman" w:hAnsi="Times New Roman"/>
                <w:sz w:val="28"/>
                <w:szCs w:val="28"/>
              </w:rPr>
              <w:lastRenderedPageBreak/>
              <w:t>программного обеспечения</w:t>
            </w:r>
          </w:p>
        </w:tc>
      </w:tr>
      <w:tr w:rsidR="00085FCD" w:rsidRPr="00A81864" w14:paraId="62D0E30B" w14:textId="77777777" w:rsidTr="00B339FA">
        <w:tc>
          <w:tcPr>
            <w:tcW w:w="1770" w:type="pct"/>
            <w:tcBorders>
              <w:top w:val="single" w:sz="4" w:space="0" w:color="auto"/>
              <w:left w:val="single" w:sz="4" w:space="0" w:color="auto"/>
              <w:bottom w:val="single" w:sz="4" w:space="0" w:color="auto"/>
              <w:right w:val="single" w:sz="4" w:space="0" w:color="auto"/>
            </w:tcBorders>
          </w:tcPr>
          <w:p w14:paraId="2390ACFA"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0048BB94"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0150DE8F"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676B380" w14:textId="77777777" w:rsidR="00085FCD" w:rsidRPr="00A81864" w:rsidRDefault="00085FCD" w:rsidP="00B339FA">
            <w:pPr>
              <w:spacing w:line="240" w:lineRule="auto"/>
              <w:rPr>
                <w:rFonts w:ascii="Times New Roman" w:hAnsi="Times New Roman"/>
                <w:sz w:val="28"/>
                <w:szCs w:val="28"/>
              </w:rPr>
            </w:pPr>
          </w:p>
        </w:tc>
      </w:tr>
      <w:tr w:rsidR="00085FCD" w:rsidRPr="00A81864" w14:paraId="0F1EF847" w14:textId="77777777" w:rsidTr="00B339FA">
        <w:tc>
          <w:tcPr>
            <w:tcW w:w="1770" w:type="pct"/>
            <w:tcBorders>
              <w:top w:val="single" w:sz="4" w:space="0" w:color="auto"/>
              <w:left w:val="single" w:sz="4" w:space="0" w:color="auto"/>
              <w:bottom w:val="single" w:sz="4" w:space="0" w:color="auto"/>
              <w:right w:val="single" w:sz="4" w:space="0" w:color="auto"/>
            </w:tcBorders>
          </w:tcPr>
          <w:p w14:paraId="02A2FC3C"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41B3381A"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137C2108"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C0BE362" w14:textId="77777777" w:rsidR="00085FCD" w:rsidRPr="00A81864" w:rsidRDefault="00085FCD" w:rsidP="00B339FA">
            <w:pPr>
              <w:spacing w:line="240" w:lineRule="auto"/>
              <w:rPr>
                <w:rFonts w:ascii="Times New Roman" w:hAnsi="Times New Roman"/>
                <w:sz w:val="28"/>
                <w:szCs w:val="28"/>
              </w:rPr>
            </w:pPr>
          </w:p>
        </w:tc>
      </w:tr>
      <w:tr w:rsidR="00085FCD" w:rsidRPr="00A81864" w14:paraId="4BA5DCD1" w14:textId="77777777" w:rsidTr="00B339FA">
        <w:tc>
          <w:tcPr>
            <w:tcW w:w="1770" w:type="pct"/>
            <w:tcBorders>
              <w:top w:val="single" w:sz="4" w:space="0" w:color="auto"/>
              <w:left w:val="single" w:sz="4" w:space="0" w:color="auto"/>
              <w:bottom w:val="single" w:sz="4" w:space="0" w:color="auto"/>
              <w:right w:val="single" w:sz="4" w:space="0" w:color="auto"/>
            </w:tcBorders>
          </w:tcPr>
          <w:p w14:paraId="32276ED2"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2DD33C84"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1BC55FB5"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DF56EBA" w14:textId="77777777" w:rsidR="00085FCD" w:rsidRPr="00A81864" w:rsidRDefault="00085FCD" w:rsidP="00B339FA">
            <w:pPr>
              <w:spacing w:line="240" w:lineRule="auto"/>
              <w:rPr>
                <w:rFonts w:ascii="Times New Roman" w:hAnsi="Times New Roman"/>
                <w:sz w:val="28"/>
                <w:szCs w:val="28"/>
              </w:rPr>
            </w:pPr>
          </w:p>
        </w:tc>
      </w:tr>
      <w:tr w:rsidR="00085FCD" w:rsidRPr="00A81864" w14:paraId="7DEAF56A"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35151285"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047454EF" w14:textId="77777777" w:rsidR="00085FCD" w:rsidRPr="00A81864" w:rsidRDefault="00085FCD" w:rsidP="00B339FA">
            <w:pPr>
              <w:spacing w:line="240" w:lineRule="auto"/>
              <w:rPr>
                <w:rFonts w:ascii="Times New Roman" w:hAnsi="Times New Roman"/>
                <w:sz w:val="28"/>
                <w:szCs w:val="28"/>
              </w:rPr>
            </w:pPr>
          </w:p>
        </w:tc>
      </w:tr>
    </w:tbl>
    <w:p w14:paraId="39D5E43C"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1E9E59C0"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5DA1AE08"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 xml:space="preserve">6. Командировочные расходы, </w:t>
            </w:r>
            <w:proofErr w:type="gramStart"/>
            <w:r w:rsidRPr="00A81864">
              <w:rPr>
                <w:rFonts w:ascii="Times New Roman" w:hAnsi="Times New Roman"/>
                <w:sz w:val="28"/>
                <w:szCs w:val="28"/>
              </w:rPr>
              <w:t>соответствующих</w:t>
            </w:r>
            <w:proofErr w:type="gramEnd"/>
            <w:r w:rsidRPr="00A81864">
              <w:rPr>
                <w:rFonts w:ascii="Times New Roman" w:hAnsi="Times New Roman"/>
                <w:sz w:val="28"/>
                <w:szCs w:val="28"/>
              </w:rPr>
              <w:t xml:space="preserve"> целям предоставления гранта</w:t>
            </w:r>
          </w:p>
        </w:tc>
      </w:tr>
      <w:tr w:rsidR="00085FCD" w:rsidRPr="00A81864" w14:paraId="1E5B200E"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3BE5E35B" w14:textId="77777777" w:rsidR="00085FCD" w:rsidRPr="00A81864" w:rsidRDefault="00085FCD" w:rsidP="00B339FA">
            <w:pPr>
              <w:spacing w:line="240" w:lineRule="auto"/>
              <w:jc w:val="center"/>
              <w:rPr>
                <w:rFonts w:ascii="Times New Roman" w:hAnsi="Times New Roman"/>
                <w:bCs/>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tcPr>
          <w:p w14:paraId="7D4FF44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Цена за единицу</w:t>
            </w:r>
          </w:p>
        </w:tc>
        <w:tc>
          <w:tcPr>
            <w:tcW w:w="894" w:type="pct"/>
            <w:tcBorders>
              <w:top w:val="single" w:sz="4" w:space="0" w:color="auto"/>
              <w:left w:val="single" w:sz="4" w:space="0" w:color="auto"/>
              <w:bottom w:val="single" w:sz="4" w:space="0" w:color="auto"/>
              <w:right w:val="single" w:sz="4" w:space="0" w:color="auto"/>
            </w:tcBorders>
          </w:tcPr>
          <w:p w14:paraId="7F5AEF94"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Количество</w:t>
            </w:r>
          </w:p>
        </w:tc>
        <w:tc>
          <w:tcPr>
            <w:tcW w:w="1443" w:type="pct"/>
            <w:tcBorders>
              <w:top w:val="single" w:sz="4" w:space="0" w:color="auto"/>
              <w:left w:val="single" w:sz="4" w:space="0" w:color="auto"/>
              <w:bottom w:val="single" w:sz="4" w:space="0" w:color="auto"/>
              <w:right w:val="single" w:sz="4" w:space="0" w:color="auto"/>
            </w:tcBorders>
          </w:tcPr>
          <w:p w14:paraId="5EA5EBFD"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155EB820"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28E97614"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1F63B190"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4E9FA20D"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5D18A42A" w14:textId="77777777" w:rsidR="00085FCD" w:rsidRPr="00A81864" w:rsidRDefault="00085FCD" w:rsidP="00B339FA">
            <w:pPr>
              <w:spacing w:line="240" w:lineRule="auto"/>
              <w:rPr>
                <w:rFonts w:ascii="Times New Roman" w:hAnsi="Times New Roman"/>
                <w:sz w:val="28"/>
                <w:szCs w:val="28"/>
              </w:rPr>
            </w:pPr>
          </w:p>
        </w:tc>
      </w:tr>
      <w:tr w:rsidR="00085FCD" w:rsidRPr="00A81864" w14:paraId="30C8475E" w14:textId="77777777" w:rsidTr="00B339FA">
        <w:tc>
          <w:tcPr>
            <w:tcW w:w="1770" w:type="pct"/>
            <w:tcBorders>
              <w:top w:val="single" w:sz="4" w:space="0" w:color="auto"/>
              <w:left w:val="single" w:sz="4" w:space="0" w:color="auto"/>
              <w:bottom w:val="single" w:sz="4" w:space="0" w:color="auto"/>
              <w:right w:val="single" w:sz="4" w:space="0" w:color="auto"/>
            </w:tcBorders>
          </w:tcPr>
          <w:p w14:paraId="6DCA676F"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08EEF5EE"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525D4E74"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60978B4F" w14:textId="77777777" w:rsidR="00085FCD" w:rsidRPr="00A81864" w:rsidRDefault="00085FCD" w:rsidP="00B339FA">
            <w:pPr>
              <w:spacing w:line="240" w:lineRule="auto"/>
              <w:rPr>
                <w:rFonts w:ascii="Times New Roman" w:hAnsi="Times New Roman"/>
                <w:sz w:val="28"/>
                <w:szCs w:val="28"/>
              </w:rPr>
            </w:pPr>
          </w:p>
        </w:tc>
      </w:tr>
      <w:tr w:rsidR="00085FCD" w:rsidRPr="00A81864" w14:paraId="526C6C16"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0E66A9AF"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13884B76"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6EC399C6"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60EF2BB3" w14:textId="77777777" w:rsidR="00085FCD" w:rsidRPr="00A81864" w:rsidRDefault="00085FCD" w:rsidP="00B339FA">
            <w:pPr>
              <w:spacing w:line="240" w:lineRule="auto"/>
              <w:rPr>
                <w:rFonts w:ascii="Times New Roman" w:hAnsi="Times New Roman"/>
                <w:sz w:val="28"/>
                <w:szCs w:val="28"/>
              </w:rPr>
            </w:pPr>
          </w:p>
        </w:tc>
      </w:tr>
      <w:tr w:rsidR="00085FCD" w:rsidRPr="00A81864" w14:paraId="07B8DE21"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247B5DB6"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2BC6E12A" w14:textId="77777777" w:rsidR="00085FCD" w:rsidRPr="00A81864" w:rsidRDefault="00085FCD" w:rsidP="00B339FA">
            <w:pPr>
              <w:spacing w:line="240" w:lineRule="auto"/>
              <w:rPr>
                <w:rFonts w:ascii="Times New Roman" w:hAnsi="Times New Roman"/>
                <w:sz w:val="28"/>
                <w:szCs w:val="28"/>
              </w:rPr>
            </w:pPr>
          </w:p>
        </w:tc>
      </w:tr>
    </w:tbl>
    <w:p w14:paraId="5A2E519B"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2762"/>
      </w:tblGrid>
      <w:tr w:rsidR="00085FCD" w:rsidRPr="00A81864" w14:paraId="19905D8E" w14:textId="77777777" w:rsidTr="00B339FA">
        <w:tc>
          <w:tcPr>
            <w:tcW w:w="3557" w:type="pct"/>
            <w:tcBorders>
              <w:top w:val="single" w:sz="4" w:space="0" w:color="auto"/>
              <w:left w:val="single" w:sz="4" w:space="0" w:color="auto"/>
              <w:bottom w:val="single" w:sz="4" w:space="0" w:color="auto"/>
              <w:right w:val="single" w:sz="4" w:space="0" w:color="auto"/>
            </w:tcBorders>
          </w:tcPr>
          <w:p w14:paraId="3DFD9B4C" w14:textId="77777777" w:rsidR="00085FCD" w:rsidRPr="00A81864" w:rsidRDefault="00085FCD" w:rsidP="00B339FA">
            <w:pPr>
              <w:spacing w:line="240" w:lineRule="auto"/>
              <w:rPr>
                <w:rFonts w:ascii="Times New Roman" w:hAnsi="Times New Roman"/>
                <w:bCs/>
                <w:sz w:val="28"/>
                <w:szCs w:val="28"/>
              </w:rPr>
            </w:pPr>
            <w:r w:rsidRPr="00A81864">
              <w:rPr>
                <w:rFonts w:ascii="Times New Roman" w:hAnsi="Times New Roman"/>
                <w:bCs/>
                <w:sz w:val="28"/>
                <w:szCs w:val="28"/>
              </w:rPr>
              <w:t>ИТОГО в 2020 году</w:t>
            </w:r>
          </w:p>
        </w:tc>
        <w:tc>
          <w:tcPr>
            <w:tcW w:w="1443" w:type="pct"/>
            <w:tcBorders>
              <w:top w:val="single" w:sz="4" w:space="0" w:color="auto"/>
              <w:left w:val="single" w:sz="4" w:space="0" w:color="auto"/>
              <w:bottom w:val="single" w:sz="4" w:space="0" w:color="auto"/>
              <w:right w:val="single" w:sz="4" w:space="0" w:color="auto"/>
            </w:tcBorders>
          </w:tcPr>
          <w:p w14:paraId="453B9358" w14:textId="77777777" w:rsidR="00085FCD" w:rsidRPr="00A81864" w:rsidRDefault="00085FCD" w:rsidP="00B339FA">
            <w:pPr>
              <w:spacing w:line="240" w:lineRule="auto"/>
              <w:rPr>
                <w:rFonts w:ascii="Times New Roman" w:hAnsi="Times New Roman"/>
                <w:sz w:val="28"/>
                <w:szCs w:val="28"/>
              </w:rPr>
            </w:pPr>
          </w:p>
        </w:tc>
      </w:tr>
      <w:tr w:rsidR="00085FCD" w:rsidRPr="00A81864" w14:paraId="0D21A389" w14:textId="77777777" w:rsidTr="00B339FA">
        <w:tc>
          <w:tcPr>
            <w:tcW w:w="3557" w:type="pct"/>
            <w:tcBorders>
              <w:top w:val="single" w:sz="4" w:space="0" w:color="auto"/>
              <w:left w:val="single" w:sz="4" w:space="0" w:color="auto"/>
              <w:bottom w:val="single" w:sz="4" w:space="0" w:color="auto"/>
              <w:right w:val="single" w:sz="4" w:space="0" w:color="auto"/>
            </w:tcBorders>
          </w:tcPr>
          <w:p w14:paraId="5261C81B" w14:textId="77777777" w:rsidR="00085FCD" w:rsidRPr="00A81864" w:rsidRDefault="00085FCD" w:rsidP="00B339FA">
            <w:pPr>
              <w:spacing w:line="240" w:lineRule="auto"/>
              <w:ind w:left="708"/>
              <w:rPr>
                <w:rFonts w:ascii="Times New Roman" w:hAnsi="Times New Roman"/>
                <w:bCs/>
                <w:i/>
                <w:sz w:val="28"/>
                <w:szCs w:val="28"/>
              </w:rPr>
            </w:pPr>
            <w:r w:rsidRPr="00A81864">
              <w:rPr>
                <w:rFonts w:ascii="Times New Roman" w:hAnsi="Times New Roman"/>
                <w:bCs/>
                <w:i/>
                <w:sz w:val="28"/>
                <w:szCs w:val="28"/>
              </w:rPr>
              <w:t>в том числе</w:t>
            </w:r>
          </w:p>
        </w:tc>
        <w:tc>
          <w:tcPr>
            <w:tcW w:w="1443" w:type="pct"/>
            <w:tcBorders>
              <w:top w:val="single" w:sz="4" w:space="0" w:color="auto"/>
              <w:left w:val="single" w:sz="4" w:space="0" w:color="auto"/>
              <w:bottom w:val="single" w:sz="4" w:space="0" w:color="auto"/>
              <w:right w:val="single" w:sz="4" w:space="0" w:color="auto"/>
            </w:tcBorders>
          </w:tcPr>
          <w:p w14:paraId="0C46A481" w14:textId="77777777" w:rsidR="00085FCD" w:rsidRPr="00A81864" w:rsidRDefault="00085FCD" w:rsidP="00B339FA">
            <w:pPr>
              <w:spacing w:line="240" w:lineRule="auto"/>
              <w:rPr>
                <w:rFonts w:ascii="Times New Roman" w:hAnsi="Times New Roman"/>
                <w:sz w:val="28"/>
                <w:szCs w:val="28"/>
              </w:rPr>
            </w:pPr>
          </w:p>
        </w:tc>
      </w:tr>
      <w:tr w:rsidR="00085FCD" w:rsidRPr="00A81864" w14:paraId="064C54C5"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5E8B7ADC" w14:textId="77777777" w:rsidR="00085FCD" w:rsidRPr="00A81864" w:rsidRDefault="00085FCD" w:rsidP="00B339FA">
            <w:pPr>
              <w:spacing w:line="240" w:lineRule="auto"/>
              <w:ind w:left="708"/>
              <w:rPr>
                <w:rFonts w:ascii="Times New Roman" w:hAnsi="Times New Roman"/>
                <w:i/>
                <w:sz w:val="28"/>
                <w:szCs w:val="28"/>
              </w:rPr>
            </w:pPr>
            <w:r w:rsidRPr="00A81864">
              <w:rPr>
                <w:rFonts w:ascii="Times New Roman" w:hAnsi="Times New Roman"/>
                <w:i/>
                <w:sz w:val="28"/>
                <w:szCs w:val="28"/>
              </w:rPr>
              <w:t>Федеральный бюджет (средства гранта)</w:t>
            </w:r>
          </w:p>
        </w:tc>
        <w:tc>
          <w:tcPr>
            <w:tcW w:w="1443" w:type="pct"/>
            <w:tcBorders>
              <w:top w:val="single" w:sz="4" w:space="0" w:color="auto"/>
              <w:left w:val="single" w:sz="4" w:space="0" w:color="auto"/>
              <w:bottom w:val="single" w:sz="4" w:space="0" w:color="auto"/>
              <w:right w:val="single" w:sz="4" w:space="0" w:color="auto"/>
            </w:tcBorders>
          </w:tcPr>
          <w:p w14:paraId="27F53DB0" w14:textId="77777777" w:rsidR="00085FCD" w:rsidRPr="00A81864" w:rsidRDefault="00085FCD" w:rsidP="00B339FA">
            <w:pPr>
              <w:spacing w:line="240" w:lineRule="auto"/>
              <w:rPr>
                <w:rFonts w:ascii="Times New Roman" w:hAnsi="Times New Roman"/>
                <w:sz w:val="28"/>
                <w:szCs w:val="28"/>
              </w:rPr>
            </w:pPr>
          </w:p>
        </w:tc>
      </w:tr>
      <w:tr w:rsidR="00085FCD" w:rsidRPr="00A81864" w14:paraId="781D0B91"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395CB626" w14:textId="77777777" w:rsidR="00085FCD" w:rsidRPr="00A81864" w:rsidRDefault="00085FCD" w:rsidP="00B339FA">
            <w:pPr>
              <w:spacing w:line="240" w:lineRule="auto"/>
              <w:ind w:left="708"/>
              <w:rPr>
                <w:rFonts w:ascii="Times New Roman" w:hAnsi="Times New Roman"/>
                <w:i/>
                <w:sz w:val="28"/>
                <w:szCs w:val="28"/>
              </w:rPr>
            </w:pPr>
            <w:r w:rsidRPr="00A81864">
              <w:rPr>
                <w:rFonts w:ascii="Times New Roman" w:hAnsi="Times New Roman"/>
                <w:i/>
                <w:sz w:val="28"/>
                <w:szCs w:val="28"/>
              </w:rPr>
              <w:t>Внебюджетные средства:</w:t>
            </w:r>
          </w:p>
        </w:tc>
        <w:tc>
          <w:tcPr>
            <w:tcW w:w="1443" w:type="pct"/>
            <w:tcBorders>
              <w:top w:val="single" w:sz="4" w:space="0" w:color="auto"/>
              <w:left w:val="single" w:sz="4" w:space="0" w:color="auto"/>
              <w:bottom w:val="single" w:sz="4" w:space="0" w:color="auto"/>
              <w:right w:val="single" w:sz="4" w:space="0" w:color="auto"/>
            </w:tcBorders>
          </w:tcPr>
          <w:p w14:paraId="34C4AC91" w14:textId="77777777" w:rsidR="00085FCD" w:rsidRPr="00A81864" w:rsidRDefault="00085FCD" w:rsidP="00B339FA">
            <w:pPr>
              <w:spacing w:line="240" w:lineRule="auto"/>
              <w:rPr>
                <w:rFonts w:ascii="Times New Roman" w:hAnsi="Times New Roman"/>
                <w:sz w:val="28"/>
                <w:szCs w:val="28"/>
              </w:rPr>
            </w:pPr>
          </w:p>
        </w:tc>
      </w:tr>
      <w:tr w:rsidR="00085FCD" w:rsidRPr="00A81864" w14:paraId="5EBC601C"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0D51B22A"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 xml:space="preserve">в том числе </w:t>
            </w:r>
          </w:p>
          <w:p w14:paraId="122CABBC"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собственные средства организации</w:t>
            </w:r>
          </w:p>
        </w:tc>
        <w:tc>
          <w:tcPr>
            <w:tcW w:w="1443" w:type="pct"/>
            <w:tcBorders>
              <w:top w:val="single" w:sz="4" w:space="0" w:color="auto"/>
              <w:left w:val="single" w:sz="4" w:space="0" w:color="auto"/>
              <w:bottom w:val="single" w:sz="4" w:space="0" w:color="auto"/>
              <w:right w:val="single" w:sz="4" w:space="0" w:color="auto"/>
            </w:tcBorders>
          </w:tcPr>
          <w:p w14:paraId="56C500CB" w14:textId="77777777" w:rsidR="00085FCD" w:rsidRPr="00A81864" w:rsidRDefault="00085FCD" w:rsidP="00B339FA">
            <w:pPr>
              <w:spacing w:line="240" w:lineRule="auto"/>
              <w:rPr>
                <w:rFonts w:ascii="Times New Roman" w:hAnsi="Times New Roman"/>
                <w:sz w:val="28"/>
                <w:szCs w:val="28"/>
              </w:rPr>
            </w:pPr>
          </w:p>
        </w:tc>
      </w:tr>
      <w:tr w:rsidR="00085FCD" w:rsidRPr="00A81864" w14:paraId="3860AF63"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7BBFEF61"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привлеченные средства иных юридических и физических лиц</w:t>
            </w:r>
          </w:p>
        </w:tc>
        <w:tc>
          <w:tcPr>
            <w:tcW w:w="1443" w:type="pct"/>
            <w:tcBorders>
              <w:top w:val="single" w:sz="4" w:space="0" w:color="auto"/>
              <w:left w:val="single" w:sz="4" w:space="0" w:color="auto"/>
              <w:bottom w:val="single" w:sz="4" w:space="0" w:color="auto"/>
              <w:right w:val="single" w:sz="4" w:space="0" w:color="auto"/>
            </w:tcBorders>
          </w:tcPr>
          <w:p w14:paraId="0D4F5AF2" w14:textId="77777777" w:rsidR="00085FCD" w:rsidRPr="00A81864" w:rsidRDefault="00085FCD" w:rsidP="00B339FA">
            <w:pPr>
              <w:spacing w:line="240" w:lineRule="auto"/>
              <w:rPr>
                <w:rFonts w:ascii="Times New Roman" w:hAnsi="Times New Roman"/>
                <w:sz w:val="28"/>
                <w:szCs w:val="28"/>
              </w:rPr>
            </w:pPr>
          </w:p>
        </w:tc>
      </w:tr>
    </w:tbl>
    <w:p w14:paraId="703528A7" w14:textId="77777777" w:rsidR="00085FCD" w:rsidRPr="00A81864" w:rsidRDefault="00085FCD" w:rsidP="00085FCD">
      <w:pPr>
        <w:rPr>
          <w:rFonts w:ascii="Times New Roman" w:hAnsi="Times New Roman"/>
          <w:spacing w:val="-11"/>
          <w:sz w:val="28"/>
          <w:szCs w:val="28"/>
        </w:rPr>
      </w:pPr>
    </w:p>
    <w:p w14:paraId="426577A5" w14:textId="77777777" w:rsidR="00085FCD" w:rsidRPr="00A81864" w:rsidRDefault="00085FCD" w:rsidP="00085FCD">
      <w:pPr>
        <w:pStyle w:val="a0"/>
        <w:spacing w:after="0" w:line="360" w:lineRule="auto"/>
        <w:ind w:left="0"/>
        <w:jc w:val="center"/>
        <w:rPr>
          <w:rFonts w:ascii="Times New Roman" w:hAnsi="Times New Roman"/>
          <w:b/>
          <w:bCs/>
          <w:sz w:val="28"/>
          <w:szCs w:val="28"/>
        </w:rPr>
      </w:pPr>
      <w:r w:rsidRPr="00A81864">
        <w:rPr>
          <w:rFonts w:ascii="Times New Roman" w:hAnsi="Times New Roman"/>
          <w:b/>
          <w:bCs/>
          <w:sz w:val="28"/>
          <w:szCs w:val="28"/>
        </w:rPr>
        <w:t>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2749"/>
        <w:gridCol w:w="1964"/>
        <w:gridCol w:w="1765"/>
        <w:gridCol w:w="1765"/>
      </w:tblGrid>
      <w:tr w:rsidR="00085FCD" w:rsidRPr="00A81864" w14:paraId="5C2C02BA" w14:textId="77777777" w:rsidTr="00B339FA">
        <w:trPr>
          <w:cantSplit/>
        </w:trPr>
        <w:tc>
          <w:tcPr>
            <w:tcW w:w="5000" w:type="pct"/>
            <w:gridSpan w:val="5"/>
            <w:tcBorders>
              <w:top w:val="single" w:sz="4" w:space="0" w:color="auto"/>
              <w:left w:val="single" w:sz="4" w:space="0" w:color="auto"/>
              <w:bottom w:val="single" w:sz="4" w:space="0" w:color="auto"/>
              <w:right w:val="single" w:sz="4" w:space="0" w:color="auto"/>
            </w:tcBorders>
          </w:tcPr>
          <w:p w14:paraId="49ABBAD9"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1. Р</w:t>
            </w:r>
            <w:r w:rsidRPr="00A81864">
              <w:rPr>
                <w:rFonts w:ascii="Times New Roman" w:hAnsi="Times New Roman"/>
                <w:color w:val="333333"/>
                <w:sz w:val="28"/>
                <w:szCs w:val="28"/>
              </w:rPr>
              <w:t xml:space="preserve">асходы на оплату труда </w:t>
            </w:r>
            <w:r w:rsidRPr="00A81864">
              <w:rPr>
                <w:rFonts w:ascii="Times New Roman" w:hAnsi="Times New Roman"/>
                <w:sz w:val="28"/>
                <w:szCs w:val="28"/>
              </w:rPr>
              <w:t xml:space="preserve">(в </w:t>
            </w:r>
            <w:proofErr w:type="spellStart"/>
            <w:r w:rsidRPr="00A81864">
              <w:rPr>
                <w:rFonts w:ascii="Times New Roman" w:hAnsi="Times New Roman"/>
                <w:sz w:val="28"/>
                <w:szCs w:val="28"/>
              </w:rPr>
              <w:t>т.ч</w:t>
            </w:r>
            <w:proofErr w:type="spellEnd"/>
            <w:r w:rsidRPr="00A81864">
              <w:rPr>
                <w:rFonts w:ascii="Times New Roman" w:hAnsi="Times New Roman"/>
                <w:sz w:val="28"/>
                <w:szCs w:val="28"/>
              </w:rPr>
              <w:t>. штатных сотрудников и привлекаемых</w:t>
            </w:r>
            <w:r w:rsidRPr="00A81864">
              <w:rPr>
                <w:rFonts w:ascii="Times New Roman" w:hAnsi="Times New Roman"/>
                <w:sz w:val="28"/>
                <w:szCs w:val="28"/>
              </w:rPr>
              <w:br/>
              <w:t xml:space="preserve">на договорной основе), включая уплату налога на доходы физических лиц и страховые взносы в федеральные внебюджетные фонды </w:t>
            </w:r>
          </w:p>
        </w:tc>
      </w:tr>
      <w:tr w:rsidR="00085FCD" w:rsidRPr="00A81864" w14:paraId="578E2E44"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1F7188FE"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lastRenderedPageBreak/>
              <w:t>Кол-во</w:t>
            </w:r>
          </w:p>
        </w:tc>
        <w:tc>
          <w:tcPr>
            <w:tcW w:w="1436" w:type="pct"/>
            <w:tcBorders>
              <w:top w:val="single" w:sz="4" w:space="0" w:color="auto"/>
              <w:left w:val="single" w:sz="4" w:space="0" w:color="auto"/>
              <w:bottom w:val="single" w:sz="4" w:space="0" w:color="auto"/>
              <w:right w:val="single" w:sz="4" w:space="0" w:color="auto"/>
            </w:tcBorders>
            <w:vAlign w:val="center"/>
          </w:tcPr>
          <w:p w14:paraId="61A12F92"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Должность в проекте</w:t>
            </w:r>
          </w:p>
        </w:tc>
        <w:tc>
          <w:tcPr>
            <w:tcW w:w="1026" w:type="pct"/>
            <w:tcBorders>
              <w:top w:val="single" w:sz="4" w:space="0" w:color="auto"/>
              <w:left w:val="single" w:sz="4" w:space="0" w:color="auto"/>
              <w:bottom w:val="single" w:sz="4" w:space="0" w:color="auto"/>
              <w:right w:val="single" w:sz="4" w:space="0" w:color="auto"/>
            </w:tcBorders>
            <w:vAlign w:val="center"/>
          </w:tcPr>
          <w:p w14:paraId="7FAACFD3"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Оплата труда в месяц</w:t>
            </w:r>
          </w:p>
        </w:tc>
        <w:tc>
          <w:tcPr>
            <w:tcW w:w="922" w:type="pct"/>
            <w:tcBorders>
              <w:top w:val="single" w:sz="4" w:space="0" w:color="auto"/>
              <w:left w:val="single" w:sz="4" w:space="0" w:color="auto"/>
              <w:bottom w:val="single" w:sz="4" w:space="0" w:color="auto"/>
              <w:right w:val="single" w:sz="4" w:space="0" w:color="auto"/>
            </w:tcBorders>
            <w:vAlign w:val="center"/>
          </w:tcPr>
          <w:p w14:paraId="56F3BF0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Кол-во месяцев</w:t>
            </w:r>
          </w:p>
        </w:tc>
        <w:tc>
          <w:tcPr>
            <w:tcW w:w="922" w:type="pct"/>
            <w:tcBorders>
              <w:top w:val="single" w:sz="4" w:space="0" w:color="auto"/>
              <w:left w:val="single" w:sz="4" w:space="0" w:color="auto"/>
              <w:bottom w:val="single" w:sz="4" w:space="0" w:color="auto"/>
              <w:right w:val="single" w:sz="4" w:space="0" w:color="auto"/>
            </w:tcBorders>
            <w:vAlign w:val="center"/>
          </w:tcPr>
          <w:p w14:paraId="5FF510B1"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6D8037E6"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0491C9FD" w14:textId="77777777" w:rsidR="00085FCD" w:rsidRPr="00A81864" w:rsidRDefault="00085FCD" w:rsidP="00B339FA">
            <w:pPr>
              <w:spacing w:line="240" w:lineRule="auto"/>
              <w:jc w:val="center"/>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67FE95DF"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2CC8773C"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21930FDE"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21D46DAD"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5F6DF5FD"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6AED5947"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2E86FA32"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0B391E51"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294CCE36"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028FBDB8"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3AB51B48"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1882C2F5"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6B7DE587" w14:textId="77777777" w:rsidR="00085FCD" w:rsidRPr="00A81864" w:rsidRDefault="00085FCD" w:rsidP="00B339FA">
            <w:pPr>
              <w:spacing w:line="240" w:lineRule="auto"/>
              <w:jc w:val="center"/>
              <w:rPr>
                <w:rFonts w:ascii="Times New Roman" w:hAnsi="Times New Roman"/>
                <w:sz w:val="28"/>
                <w:szCs w:val="28"/>
              </w:rPr>
            </w:pPr>
          </w:p>
        </w:tc>
        <w:tc>
          <w:tcPr>
            <w:tcW w:w="1026" w:type="pct"/>
            <w:tcBorders>
              <w:top w:val="single" w:sz="4" w:space="0" w:color="auto"/>
              <w:left w:val="single" w:sz="4" w:space="0" w:color="auto"/>
              <w:bottom w:val="single" w:sz="4" w:space="0" w:color="auto"/>
              <w:right w:val="single" w:sz="4" w:space="0" w:color="auto"/>
            </w:tcBorders>
            <w:vAlign w:val="center"/>
          </w:tcPr>
          <w:p w14:paraId="57DB528B" w14:textId="77777777" w:rsidR="00085FCD" w:rsidRPr="00A81864" w:rsidRDefault="00085FCD" w:rsidP="00B339FA">
            <w:pPr>
              <w:spacing w:line="240" w:lineRule="auto"/>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13FA8AEC"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0DB02CD8"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2DFDA060" w14:textId="77777777" w:rsidTr="00B339FA">
        <w:tc>
          <w:tcPr>
            <w:tcW w:w="694" w:type="pct"/>
            <w:tcBorders>
              <w:top w:val="single" w:sz="4" w:space="0" w:color="auto"/>
              <w:left w:val="single" w:sz="4" w:space="0" w:color="auto"/>
              <w:bottom w:val="single" w:sz="4" w:space="0" w:color="auto"/>
              <w:right w:val="single" w:sz="4" w:space="0" w:color="auto"/>
            </w:tcBorders>
            <w:vAlign w:val="center"/>
          </w:tcPr>
          <w:p w14:paraId="50E47791" w14:textId="77777777" w:rsidR="00085FCD" w:rsidRPr="00A81864" w:rsidRDefault="00085FCD" w:rsidP="00B339FA">
            <w:pPr>
              <w:spacing w:line="240" w:lineRule="auto"/>
              <w:jc w:val="center"/>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67CBCA6B"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Налоги на ФОТ, %</w:t>
            </w:r>
          </w:p>
        </w:tc>
        <w:tc>
          <w:tcPr>
            <w:tcW w:w="1026" w:type="pct"/>
            <w:tcBorders>
              <w:top w:val="single" w:sz="4" w:space="0" w:color="auto"/>
              <w:left w:val="single" w:sz="4" w:space="0" w:color="auto"/>
              <w:bottom w:val="single" w:sz="4" w:space="0" w:color="auto"/>
              <w:right w:val="single" w:sz="4" w:space="0" w:color="auto"/>
            </w:tcBorders>
            <w:vAlign w:val="center"/>
          </w:tcPr>
          <w:p w14:paraId="1021556C"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69D6CEF2"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70CE1B63" w14:textId="77777777" w:rsidR="00085FCD" w:rsidRPr="00A81864" w:rsidRDefault="00085FCD" w:rsidP="00B339FA">
            <w:pPr>
              <w:spacing w:line="240" w:lineRule="auto"/>
              <w:jc w:val="center"/>
              <w:rPr>
                <w:rFonts w:ascii="Times New Roman" w:hAnsi="Times New Roman"/>
                <w:sz w:val="28"/>
                <w:szCs w:val="28"/>
              </w:rPr>
            </w:pPr>
          </w:p>
        </w:tc>
      </w:tr>
      <w:tr w:rsidR="00085FCD" w:rsidRPr="00A81864" w14:paraId="5CF0F2DF" w14:textId="77777777" w:rsidTr="00B339FA">
        <w:tc>
          <w:tcPr>
            <w:tcW w:w="694" w:type="pct"/>
            <w:tcBorders>
              <w:top w:val="single" w:sz="4" w:space="0" w:color="auto"/>
              <w:left w:val="single" w:sz="4" w:space="0" w:color="auto"/>
              <w:bottom w:val="single" w:sz="4" w:space="0" w:color="auto"/>
              <w:right w:val="single" w:sz="4" w:space="0" w:color="auto"/>
            </w:tcBorders>
          </w:tcPr>
          <w:p w14:paraId="75FE3CA4" w14:textId="77777777" w:rsidR="00085FCD" w:rsidRPr="00A81864" w:rsidRDefault="00085FCD" w:rsidP="00B339FA">
            <w:pPr>
              <w:spacing w:line="240" w:lineRule="auto"/>
              <w:rPr>
                <w:rFonts w:ascii="Times New Roman" w:hAnsi="Times New Roman"/>
                <w:sz w:val="28"/>
                <w:szCs w:val="28"/>
              </w:rPr>
            </w:pPr>
          </w:p>
        </w:tc>
        <w:tc>
          <w:tcPr>
            <w:tcW w:w="1436" w:type="pct"/>
            <w:tcBorders>
              <w:top w:val="single" w:sz="4" w:space="0" w:color="auto"/>
              <w:left w:val="single" w:sz="4" w:space="0" w:color="auto"/>
              <w:bottom w:val="single" w:sz="4" w:space="0" w:color="auto"/>
              <w:right w:val="single" w:sz="4" w:space="0" w:color="auto"/>
            </w:tcBorders>
            <w:vAlign w:val="center"/>
          </w:tcPr>
          <w:p w14:paraId="35696181"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 на оплату труда сотрудников</w:t>
            </w:r>
          </w:p>
        </w:tc>
        <w:tc>
          <w:tcPr>
            <w:tcW w:w="1026" w:type="pct"/>
            <w:tcBorders>
              <w:top w:val="single" w:sz="4" w:space="0" w:color="auto"/>
              <w:left w:val="single" w:sz="4" w:space="0" w:color="auto"/>
              <w:bottom w:val="single" w:sz="4" w:space="0" w:color="auto"/>
              <w:right w:val="single" w:sz="4" w:space="0" w:color="auto"/>
            </w:tcBorders>
            <w:vAlign w:val="center"/>
          </w:tcPr>
          <w:p w14:paraId="26CE6A81"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vAlign w:val="center"/>
          </w:tcPr>
          <w:p w14:paraId="57D8AC21" w14:textId="77777777" w:rsidR="00085FCD" w:rsidRPr="00A81864" w:rsidRDefault="00085FCD" w:rsidP="00B339FA">
            <w:pPr>
              <w:spacing w:line="240" w:lineRule="auto"/>
              <w:jc w:val="center"/>
              <w:rPr>
                <w:rFonts w:ascii="Times New Roman" w:hAnsi="Times New Roman"/>
                <w:sz w:val="28"/>
                <w:szCs w:val="28"/>
              </w:rPr>
            </w:pPr>
          </w:p>
        </w:tc>
        <w:tc>
          <w:tcPr>
            <w:tcW w:w="922" w:type="pct"/>
            <w:tcBorders>
              <w:top w:val="single" w:sz="4" w:space="0" w:color="auto"/>
              <w:left w:val="single" w:sz="4" w:space="0" w:color="auto"/>
              <w:bottom w:val="single" w:sz="4" w:space="0" w:color="auto"/>
              <w:right w:val="single" w:sz="4" w:space="0" w:color="auto"/>
            </w:tcBorders>
          </w:tcPr>
          <w:p w14:paraId="2E5062F4" w14:textId="77777777" w:rsidR="00085FCD" w:rsidRPr="00A81864" w:rsidRDefault="00085FCD" w:rsidP="00B339FA">
            <w:pPr>
              <w:spacing w:line="240" w:lineRule="auto"/>
              <w:jc w:val="center"/>
              <w:rPr>
                <w:rFonts w:ascii="Times New Roman" w:hAnsi="Times New Roman"/>
                <w:sz w:val="28"/>
                <w:szCs w:val="28"/>
              </w:rPr>
            </w:pPr>
          </w:p>
        </w:tc>
      </w:tr>
    </w:tbl>
    <w:p w14:paraId="22A232C0"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60B5CA5A"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4381AC24"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2. Расходы на оплату работ, услуг, соответствующих целям предоставления гранта</w:t>
            </w:r>
          </w:p>
        </w:tc>
      </w:tr>
      <w:tr w:rsidR="00085FCD" w:rsidRPr="00A81864" w14:paraId="53E26B5D"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3920C067"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388203DD"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6EDB03F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6333C391"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Описание работы (услуги), в том числе длительность, качественные и количественные показатели</w:t>
            </w:r>
          </w:p>
        </w:tc>
      </w:tr>
      <w:tr w:rsidR="00085FCD" w:rsidRPr="00A81864" w14:paraId="53D9E865" w14:textId="77777777" w:rsidTr="00B339FA">
        <w:tc>
          <w:tcPr>
            <w:tcW w:w="1770" w:type="pct"/>
            <w:tcBorders>
              <w:top w:val="single" w:sz="4" w:space="0" w:color="auto"/>
              <w:left w:val="single" w:sz="4" w:space="0" w:color="auto"/>
              <w:bottom w:val="single" w:sz="4" w:space="0" w:color="auto"/>
              <w:right w:val="single" w:sz="4" w:space="0" w:color="auto"/>
            </w:tcBorders>
          </w:tcPr>
          <w:p w14:paraId="303DB8E3"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4AEA97BC"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24CBD4C6"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3AAE82BA" w14:textId="77777777" w:rsidR="00085FCD" w:rsidRPr="00A81864" w:rsidRDefault="00085FCD" w:rsidP="00B339FA">
            <w:pPr>
              <w:spacing w:line="240" w:lineRule="auto"/>
              <w:rPr>
                <w:rFonts w:ascii="Times New Roman" w:hAnsi="Times New Roman"/>
                <w:sz w:val="28"/>
                <w:szCs w:val="28"/>
              </w:rPr>
            </w:pPr>
          </w:p>
        </w:tc>
      </w:tr>
      <w:tr w:rsidR="00085FCD" w:rsidRPr="00A81864" w14:paraId="1488FDF8" w14:textId="77777777" w:rsidTr="00B339FA">
        <w:tc>
          <w:tcPr>
            <w:tcW w:w="1770" w:type="pct"/>
            <w:tcBorders>
              <w:top w:val="single" w:sz="4" w:space="0" w:color="auto"/>
              <w:left w:val="single" w:sz="4" w:space="0" w:color="auto"/>
              <w:bottom w:val="single" w:sz="4" w:space="0" w:color="auto"/>
              <w:right w:val="single" w:sz="4" w:space="0" w:color="auto"/>
            </w:tcBorders>
          </w:tcPr>
          <w:p w14:paraId="69B547D3"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A916163"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6651F6D8"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1779B2D" w14:textId="77777777" w:rsidR="00085FCD" w:rsidRPr="00A81864" w:rsidRDefault="00085FCD" w:rsidP="00B339FA">
            <w:pPr>
              <w:spacing w:line="240" w:lineRule="auto"/>
              <w:rPr>
                <w:rFonts w:ascii="Times New Roman" w:hAnsi="Times New Roman"/>
                <w:sz w:val="28"/>
                <w:szCs w:val="28"/>
              </w:rPr>
            </w:pPr>
          </w:p>
        </w:tc>
      </w:tr>
      <w:tr w:rsidR="00085FCD" w:rsidRPr="00A81864" w14:paraId="3C91875F" w14:textId="77777777" w:rsidTr="00B339FA">
        <w:tc>
          <w:tcPr>
            <w:tcW w:w="1770" w:type="pct"/>
            <w:tcBorders>
              <w:top w:val="single" w:sz="4" w:space="0" w:color="auto"/>
              <w:left w:val="single" w:sz="4" w:space="0" w:color="auto"/>
              <w:bottom w:val="single" w:sz="4" w:space="0" w:color="auto"/>
              <w:right w:val="single" w:sz="4" w:space="0" w:color="auto"/>
            </w:tcBorders>
          </w:tcPr>
          <w:p w14:paraId="6683C6DE"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8712031"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56ECE711"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59696D43" w14:textId="77777777" w:rsidR="00085FCD" w:rsidRPr="00A81864" w:rsidRDefault="00085FCD" w:rsidP="00B339FA">
            <w:pPr>
              <w:spacing w:line="240" w:lineRule="auto"/>
              <w:rPr>
                <w:rFonts w:ascii="Times New Roman" w:hAnsi="Times New Roman"/>
                <w:sz w:val="28"/>
                <w:szCs w:val="28"/>
              </w:rPr>
            </w:pPr>
          </w:p>
        </w:tc>
      </w:tr>
      <w:tr w:rsidR="00085FCD" w:rsidRPr="00A81864" w14:paraId="44453913"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36030DCC"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2E350D1F" w14:textId="77777777" w:rsidR="00085FCD" w:rsidRPr="00A81864" w:rsidRDefault="00085FCD" w:rsidP="00B339FA">
            <w:pPr>
              <w:spacing w:line="240" w:lineRule="auto"/>
              <w:rPr>
                <w:rFonts w:ascii="Times New Roman" w:hAnsi="Times New Roman"/>
                <w:sz w:val="28"/>
                <w:szCs w:val="28"/>
              </w:rPr>
            </w:pPr>
          </w:p>
        </w:tc>
      </w:tr>
    </w:tbl>
    <w:p w14:paraId="2EAB6D70"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5FA9B6BE"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01922BDF"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3. Расходы на приобретение неисключительных прав на результаты интеллектуальной деятельности, в том числе на приобретение пользовательских, лицензионных прав на программное обеспечение, приобретение и обновление справочно-информационных баз данных</w:t>
            </w:r>
          </w:p>
        </w:tc>
      </w:tr>
      <w:tr w:rsidR="00085FCD" w:rsidRPr="00A81864" w14:paraId="2146972C"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0CD481BA"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4F816E52"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33723102"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3ECEDED0"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Описание пользовательских, лицензионных прав на программное обеспечение, справочно-информационных баз данных</w:t>
            </w:r>
          </w:p>
        </w:tc>
      </w:tr>
      <w:tr w:rsidR="00085FCD" w:rsidRPr="00A81864" w14:paraId="5CCFB69F" w14:textId="77777777" w:rsidTr="00B339FA">
        <w:tc>
          <w:tcPr>
            <w:tcW w:w="1770" w:type="pct"/>
            <w:tcBorders>
              <w:top w:val="single" w:sz="4" w:space="0" w:color="auto"/>
              <w:left w:val="single" w:sz="4" w:space="0" w:color="auto"/>
              <w:bottom w:val="single" w:sz="4" w:space="0" w:color="auto"/>
              <w:right w:val="single" w:sz="4" w:space="0" w:color="auto"/>
            </w:tcBorders>
          </w:tcPr>
          <w:p w14:paraId="2C224302"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39717D44"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51DF75DD"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04B9892A" w14:textId="77777777" w:rsidR="00085FCD" w:rsidRPr="00A81864" w:rsidRDefault="00085FCD" w:rsidP="00B339FA">
            <w:pPr>
              <w:spacing w:line="240" w:lineRule="auto"/>
              <w:rPr>
                <w:rFonts w:ascii="Times New Roman" w:hAnsi="Times New Roman"/>
                <w:sz w:val="28"/>
                <w:szCs w:val="28"/>
              </w:rPr>
            </w:pPr>
          </w:p>
        </w:tc>
      </w:tr>
      <w:tr w:rsidR="00085FCD" w:rsidRPr="00A81864" w14:paraId="25555D4C" w14:textId="77777777" w:rsidTr="00B339FA">
        <w:tc>
          <w:tcPr>
            <w:tcW w:w="1770" w:type="pct"/>
            <w:tcBorders>
              <w:top w:val="single" w:sz="4" w:space="0" w:color="auto"/>
              <w:left w:val="single" w:sz="4" w:space="0" w:color="auto"/>
              <w:bottom w:val="single" w:sz="4" w:space="0" w:color="auto"/>
              <w:right w:val="single" w:sz="4" w:space="0" w:color="auto"/>
            </w:tcBorders>
          </w:tcPr>
          <w:p w14:paraId="279DCB9A"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B98A49D"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59F01AC9"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6B4085AE" w14:textId="77777777" w:rsidR="00085FCD" w:rsidRPr="00A81864" w:rsidRDefault="00085FCD" w:rsidP="00B339FA">
            <w:pPr>
              <w:spacing w:line="240" w:lineRule="auto"/>
              <w:rPr>
                <w:rFonts w:ascii="Times New Roman" w:hAnsi="Times New Roman"/>
                <w:sz w:val="28"/>
                <w:szCs w:val="28"/>
              </w:rPr>
            </w:pPr>
          </w:p>
        </w:tc>
      </w:tr>
      <w:tr w:rsidR="00085FCD" w:rsidRPr="00A81864" w14:paraId="6F40EF06" w14:textId="77777777" w:rsidTr="00B339FA">
        <w:tc>
          <w:tcPr>
            <w:tcW w:w="1770" w:type="pct"/>
            <w:tcBorders>
              <w:top w:val="single" w:sz="4" w:space="0" w:color="auto"/>
              <w:left w:val="single" w:sz="4" w:space="0" w:color="auto"/>
              <w:bottom w:val="single" w:sz="4" w:space="0" w:color="auto"/>
              <w:right w:val="single" w:sz="4" w:space="0" w:color="auto"/>
            </w:tcBorders>
          </w:tcPr>
          <w:p w14:paraId="56E8F477"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41F75A7D"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49573E68"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3302032F" w14:textId="77777777" w:rsidR="00085FCD" w:rsidRPr="00A81864" w:rsidRDefault="00085FCD" w:rsidP="00B339FA">
            <w:pPr>
              <w:spacing w:line="240" w:lineRule="auto"/>
              <w:rPr>
                <w:rFonts w:ascii="Times New Roman" w:hAnsi="Times New Roman"/>
                <w:sz w:val="28"/>
                <w:szCs w:val="28"/>
              </w:rPr>
            </w:pPr>
          </w:p>
        </w:tc>
      </w:tr>
      <w:tr w:rsidR="00085FCD" w:rsidRPr="00A81864" w14:paraId="29DED40A"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291EA7ED"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181CF48F" w14:textId="77777777" w:rsidR="00085FCD" w:rsidRPr="00A81864" w:rsidRDefault="00085FCD" w:rsidP="00B339FA">
            <w:pPr>
              <w:spacing w:line="240" w:lineRule="auto"/>
              <w:rPr>
                <w:rFonts w:ascii="Times New Roman" w:hAnsi="Times New Roman"/>
                <w:sz w:val="28"/>
                <w:szCs w:val="28"/>
              </w:rPr>
            </w:pPr>
          </w:p>
        </w:tc>
      </w:tr>
    </w:tbl>
    <w:p w14:paraId="64793F0D"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1709"/>
        <w:gridCol w:w="1713"/>
        <w:gridCol w:w="2762"/>
      </w:tblGrid>
      <w:tr w:rsidR="00085FCD" w:rsidRPr="00A81864" w14:paraId="09BC5646"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1A74B123"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4. Расходы на приобретение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rsidRPr="00A81864">
              <w:rPr>
                <w:rFonts w:ascii="Times New Roman" w:hAnsi="Times New Roman"/>
                <w:sz w:val="28"/>
                <w:szCs w:val="28"/>
              </w:rPr>
              <w:t>дств св</w:t>
            </w:r>
            <w:proofErr w:type="gramEnd"/>
            <w:r w:rsidRPr="00A81864">
              <w:rPr>
                <w:rFonts w:ascii="Times New Roman" w:hAnsi="Times New Roman"/>
                <w:sz w:val="28"/>
                <w:szCs w:val="28"/>
              </w:rPr>
              <w:t>язи</w:t>
            </w:r>
          </w:p>
        </w:tc>
      </w:tr>
      <w:tr w:rsidR="00085FCD" w:rsidRPr="00A81864" w14:paraId="1E60F0A1" w14:textId="77777777" w:rsidTr="00B339FA">
        <w:tc>
          <w:tcPr>
            <w:tcW w:w="1769" w:type="pct"/>
            <w:tcBorders>
              <w:top w:val="single" w:sz="4" w:space="0" w:color="auto"/>
              <w:left w:val="single" w:sz="4" w:space="0" w:color="auto"/>
              <w:bottom w:val="single" w:sz="4" w:space="0" w:color="auto"/>
              <w:right w:val="single" w:sz="4" w:space="0" w:color="auto"/>
            </w:tcBorders>
            <w:vAlign w:val="center"/>
          </w:tcPr>
          <w:p w14:paraId="194664A5"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3C8FBDAC"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Цена за единицу</w:t>
            </w:r>
          </w:p>
        </w:tc>
        <w:tc>
          <w:tcPr>
            <w:tcW w:w="895" w:type="pct"/>
            <w:tcBorders>
              <w:top w:val="single" w:sz="4" w:space="0" w:color="auto"/>
              <w:left w:val="single" w:sz="4" w:space="0" w:color="auto"/>
              <w:bottom w:val="single" w:sz="4" w:space="0" w:color="auto"/>
              <w:right w:val="single" w:sz="4" w:space="0" w:color="auto"/>
            </w:tcBorders>
            <w:vAlign w:val="center"/>
          </w:tcPr>
          <w:p w14:paraId="716C3E02"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Количество</w:t>
            </w:r>
          </w:p>
        </w:tc>
        <w:tc>
          <w:tcPr>
            <w:tcW w:w="1443" w:type="pct"/>
            <w:tcBorders>
              <w:top w:val="single" w:sz="4" w:space="0" w:color="auto"/>
              <w:left w:val="single" w:sz="4" w:space="0" w:color="auto"/>
              <w:bottom w:val="single" w:sz="4" w:space="0" w:color="auto"/>
              <w:right w:val="single" w:sz="4" w:space="0" w:color="auto"/>
            </w:tcBorders>
            <w:vAlign w:val="center"/>
          </w:tcPr>
          <w:p w14:paraId="6093BA5A"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091A11BC" w14:textId="77777777" w:rsidTr="00B339FA">
        <w:tc>
          <w:tcPr>
            <w:tcW w:w="1769" w:type="pct"/>
            <w:tcBorders>
              <w:top w:val="single" w:sz="4" w:space="0" w:color="auto"/>
              <w:left w:val="single" w:sz="4" w:space="0" w:color="auto"/>
              <w:bottom w:val="single" w:sz="4" w:space="0" w:color="auto"/>
              <w:right w:val="single" w:sz="4" w:space="0" w:color="auto"/>
            </w:tcBorders>
          </w:tcPr>
          <w:p w14:paraId="07FC137A"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C83F1A1"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1CD9A42D"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647C2165" w14:textId="77777777" w:rsidR="00085FCD" w:rsidRPr="00A81864" w:rsidRDefault="00085FCD" w:rsidP="00B339FA">
            <w:pPr>
              <w:spacing w:line="240" w:lineRule="auto"/>
              <w:rPr>
                <w:rFonts w:ascii="Times New Roman" w:hAnsi="Times New Roman"/>
                <w:sz w:val="28"/>
                <w:szCs w:val="28"/>
              </w:rPr>
            </w:pPr>
          </w:p>
        </w:tc>
      </w:tr>
      <w:tr w:rsidR="00085FCD" w:rsidRPr="00A81864" w14:paraId="591E42B1" w14:textId="77777777" w:rsidTr="00B339FA">
        <w:tc>
          <w:tcPr>
            <w:tcW w:w="1769" w:type="pct"/>
            <w:tcBorders>
              <w:top w:val="single" w:sz="4" w:space="0" w:color="auto"/>
              <w:left w:val="single" w:sz="4" w:space="0" w:color="auto"/>
              <w:bottom w:val="single" w:sz="4" w:space="0" w:color="auto"/>
              <w:right w:val="single" w:sz="4" w:space="0" w:color="auto"/>
            </w:tcBorders>
          </w:tcPr>
          <w:p w14:paraId="48271E4E"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1FC27B57"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03028CC1"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13DE7AEB" w14:textId="77777777" w:rsidR="00085FCD" w:rsidRPr="00A81864" w:rsidRDefault="00085FCD" w:rsidP="00B339FA">
            <w:pPr>
              <w:spacing w:line="240" w:lineRule="auto"/>
              <w:rPr>
                <w:rFonts w:ascii="Times New Roman" w:hAnsi="Times New Roman"/>
                <w:sz w:val="28"/>
                <w:szCs w:val="28"/>
              </w:rPr>
            </w:pPr>
          </w:p>
        </w:tc>
      </w:tr>
      <w:tr w:rsidR="00085FCD" w:rsidRPr="00A81864" w14:paraId="661F22AA" w14:textId="77777777" w:rsidTr="00B339FA">
        <w:tc>
          <w:tcPr>
            <w:tcW w:w="1769" w:type="pct"/>
            <w:tcBorders>
              <w:top w:val="single" w:sz="4" w:space="0" w:color="auto"/>
              <w:left w:val="single" w:sz="4" w:space="0" w:color="auto"/>
              <w:bottom w:val="single" w:sz="4" w:space="0" w:color="auto"/>
              <w:right w:val="single" w:sz="4" w:space="0" w:color="auto"/>
            </w:tcBorders>
          </w:tcPr>
          <w:p w14:paraId="78F16F6B"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14C4405" w14:textId="77777777" w:rsidR="00085FCD" w:rsidRPr="00A81864" w:rsidRDefault="00085FCD" w:rsidP="00B339FA">
            <w:pPr>
              <w:spacing w:line="240" w:lineRule="auto"/>
              <w:rPr>
                <w:rFonts w:ascii="Times New Roman" w:hAnsi="Times New Roman"/>
                <w:sz w:val="28"/>
                <w:szCs w:val="28"/>
              </w:rPr>
            </w:pPr>
          </w:p>
        </w:tc>
        <w:tc>
          <w:tcPr>
            <w:tcW w:w="895" w:type="pct"/>
            <w:tcBorders>
              <w:top w:val="single" w:sz="4" w:space="0" w:color="auto"/>
              <w:left w:val="single" w:sz="4" w:space="0" w:color="auto"/>
              <w:bottom w:val="single" w:sz="4" w:space="0" w:color="auto"/>
              <w:right w:val="single" w:sz="4" w:space="0" w:color="auto"/>
            </w:tcBorders>
          </w:tcPr>
          <w:p w14:paraId="45DA603D"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65AAD7A1" w14:textId="77777777" w:rsidR="00085FCD" w:rsidRPr="00A81864" w:rsidRDefault="00085FCD" w:rsidP="00B339FA">
            <w:pPr>
              <w:spacing w:line="240" w:lineRule="auto"/>
              <w:rPr>
                <w:rFonts w:ascii="Times New Roman" w:hAnsi="Times New Roman"/>
                <w:sz w:val="28"/>
                <w:szCs w:val="28"/>
              </w:rPr>
            </w:pPr>
          </w:p>
        </w:tc>
      </w:tr>
      <w:tr w:rsidR="00085FCD" w:rsidRPr="00A81864" w14:paraId="6CBE0A55"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5381B22B"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319CF05E" w14:textId="77777777" w:rsidR="00085FCD" w:rsidRPr="00A81864" w:rsidRDefault="00085FCD" w:rsidP="00B339FA">
            <w:pPr>
              <w:spacing w:line="240" w:lineRule="auto"/>
              <w:rPr>
                <w:rFonts w:ascii="Times New Roman" w:hAnsi="Times New Roman"/>
                <w:sz w:val="28"/>
                <w:szCs w:val="28"/>
              </w:rPr>
            </w:pPr>
          </w:p>
        </w:tc>
      </w:tr>
    </w:tbl>
    <w:p w14:paraId="519F43F5"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7F44D8CF"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65FEE931"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5. Расходы на приобретение учебно-лабораторного и научного оборудования, программного обеспечения</w:t>
            </w:r>
          </w:p>
        </w:tc>
      </w:tr>
      <w:tr w:rsidR="00085FCD" w:rsidRPr="00A81864" w14:paraId="7C16BF0F" w14:textId="77777777" w:rsidTr="00B339FA">
        <w:tc>
          <w:tcPr>
            <w:tcW w:w="1770" w:type="pct"/>
            <w:tcBorders>
              <w:top w:val="single" w:sz="4" w:space="0" w:color="auto"/>
              <w:left w:val="single" w:sz="4" w:space="0" w:color="auto"/>
              <w:bottom w:val="single" w:sz="4" w:space="0" w:color="auto"/>
              <w:right w:val="single" w:sz="4" w:space="0" w:color="auto"/>
            </w:tcBorders>
            <w:vAlign w:val="center"/>
          </w:tcPr>
          <w:p w14:paraId="0F3E7F81"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vAlign w:val="center"/>
          </w:tcPr>
          <w:p w14:paraId="6BAE268B"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Стоимость</w:t>
            </w:r>
          </w:p>
        </w:tc>
        <w:tc>
          <w:tcPr>
            <w:tcW w:w="894" w:type="pct"/>
            <w:tcBorders>
              <w:top w:val="single" w:sz="4" w:space="0" w:color="auto"/>
              <w:left w:val="single" w:sz="4" w:space="0" w:color="auto"/>
              <w:bottom w:val="single" w:sz="4" w:space="0" w:color="auto"/>
              <w:right w:val="single" w:sz="4" w:space="0" w:color="auto"/>
            </w:tcBorders>
            <w:vAlign w:val="center"/>
          </w:tcPr>
          <w:p w14:paraId="1309828F"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vAlign w:val="center"/>
          </w:tcPr>
          <w:p w14:paraId="6EE25654"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Описание учебно-лабораторного и научного оборудования, программного обеспечения</w:t>
            </w:r>
          </w:p>
        </w:tc>
      </w:tr>
      <w:tr w:rsidR="00085FCD" w:rsidRPr="00A81864" w14:paraId="24E83A12" w14:textId="77777777" w:rsidTr="00B339FA">
        <w:tc>
          <w:tcPr>
            <w:tcW w:w="1770" w:type="pct"/>
            <w:tcBorders>
              <w:top w:val="single" w:sz="4" w:space="0" w:color="auto"/>
              <w:left w:val="single" w:sz="4" w:space="0" w:color="auto"/>
              <w:bottom w:val="single" w:sz="4" w:space="0" w:color="auto"/>
              <w:right w:val="single" w:sz="4" w:space="0" w:color="auto"/>
            </w:tcBorders>
          </w:tcPr>
          <w:p w14:paraId="0FACAE0B"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E9D9EC1"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2FE04C3F"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4AD9E9B9" w14:textId="77777777" w:rsidR="00085FCD" w:rsidRPr="00A81864" w:rsidRDefault="00085FCD" w:rsidP="00B339FA">
            <w:pPr>
              <w:spacing w:line="240" w:lineRule="auto"/>
              <w:rPr>
                <w:rFonts w:ascii="Times New Roman" w:hAnsi="Times New Roman"/>
                <w:sz w:val="28"/>
                <w:szCs w:val="28"/>
              </w:rPr>
            </w:pPr>
          </w:p>
        </w:tc>
      </w:tr>
      <w:tr w:rsidR="00085FCD" w:rsidRPr="00A81864" w14:paraId="58749675" w14:textId="77777777" w:rsidTr="00B339FA">
        <w:tc>
          <w:tcPr>
            <w:tcW w:w="1770" w:type="pct"/>
            <w:tcBorders>
              <w:top w:val="single" w:sz="4" w:space="0" w:color="auto"/>
              <w:left w:val="single" w:sz="4" w:space="0" w:color="auto"/>
              <w:bottom w:val="single" w:sz="4" w:space="0" w:color="auto"/>
              <w:right w:val="single" w:sz="4" w:space="0" w:color="auto"/>
            </w:tcBorders>
          </w:tcPr>
          <w:p w14:paraId="7C089289"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FEA9557"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15702950"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0AED9B89" w14:textId="77777777" w:rsidR="00085FCD" w:rsidRPr="00A81864" w:rsidRDefault="00085FCD" w:rsidP="00B339FA">
            <w:pPr>
              <w:spacing w:line="240" w:lineRule="auto"/>
              <w:rPr>
                <w:rFonts w:ascii="Times New Roman" w:hAnsi="Times New Roman"/>
                <w:sz w:val="28"/>
                <w:szCs w:val="28"/>
              </w:rPr>
            </w:pPr>
          </w:p>
        </w:tc>
      </w:tr>
      <w:tr w:rsidR="00085FCD" w:rsidRPr="00A81864" w14:paraId="65B4CF14" w14:textId="77777777" w:rsidTr="00B339FA">
        <w:tc>
          <w:tcPr>
            <w:tcW w:w="1770" w:type="pct"/>
            <w:tcBorders>
              <w:top w:val="single" w:sz="4" w:space="0" w:color="auto"/>
              <w:left w:val="single" w:sz="4" w:space="0" w:color="auto"/>
              <w:bottom w:val="single" w:sz="4" w:space="0" w:color="auto"/>
              <w:right w:val="single" w:sz="4" w:space="0" w:color="auto"/>
            </w:tcBorders>
          </w:tcPr>
          <w:p w14:paraId="0BBCEF7B"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A3C0784"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1BF937E2"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42E1A647" w14:textId="77777777" w:rsidR="00085FCD" w:rsidRPr="00A81864" w:rsidRDefault="00085FCD" w:rsidP="00B339FA">
            <w:pPr>
              <w:spacing w:line="240" w:lineRule="auto"/>
              <w:rPr>
                <w:rFonts w:ascii="Times New Roman" w:hAnsi="Times New Roman"/>
                <w:sz w:val="28"/>
                <w:szCs w:val="28"/>
              </w:rPr>
            </w:pPr>
          </w:p>
        </w:tc>
      </w:tr>
      <w:tr w:rsidR="00085FCD" w:rsidRPr="00A81864" w14:paraId="18082F18"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64791193"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13A4100B" w14:textId="77777777" w:rsidR="00085FCD" w:rsidRPr="00A81864" w:rsidRDefault="00085FCD" w:rsidP="00B339FA">
            <w:pPr>
              <w:spacing w:line="240" w:lineRule="auto"/>
              <w:rPr>
                <w:rFonts w:ascii="Times New Roman" w:hAnsi="Times New Roman"/>
                <w:sz w:val="28"/>
                <w:szCs w:val="28"/>
              </w:rPr>
            </w:pPr>
          </w:p>
        </w:tc>
      </w:tr>
    </w:tbl>
    <w:p w14:paraId="0D036EEF"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709"/>
        <w:gridCol w:w="1711"/>
        <w:gridCol w:w="2762"/>
      </w:tblGrid>
      <w:tr w:rsidR="00085FCD" w:rsidRPr="00A81864" w14:paraId="00D3122D" w14:textId="77777777" w:rsidTr="00B339FA">
        <w:trPr>
          <w:cantSplit/>
        </w:trPr>
        <w:tc>
          <w:tcPr>
            <w:tcW w:w="5000" w:type="pct"/>
            <w:gridSpan w:val="4"/>
            <w:tcBorders>
              <w:top w:val="single" w:sz="4" w:space="0" w:color="auto"/>
              <w:left w:val="single" w:sz="4" w:space="0" w:color="auto"/>
              <w:bottom w:val="single" w:sz="4" w:space="0" w:color="auto"/>
              <w:right w:val="single" w:sz="4" w:space="0" w:color="auto"/>
            </w:tcBorders>
          </w:tcPr>
          <w:p w14:paraId="57C377AD"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lastRenderedPageBreak/>
              <w:t xml:space="preserve">6. Командировочные расходы, </w:t>
            </w:r>
            <w:proofErr w:type="gramStart"/>
            <w:r w:rsidRPr="00A81864">
              <w:rPr>
                <w:rFonts w:ascii="Times New Roman" w:hAnsi="Times New Roman"/>
                <w:sz w:val="28"/>
                <w:szCs w:val="28"/>
              </w:rPr>
              <w:t>соответствующих</w:t>
            </w:r>
            <w:proofErr w:type="gramEnd"/>
            <w:r w:rsidRPr="00A81864">
              <w:rPr>
                <w:rFonts w:ascii="Times New Roman" w:hAnsi="Times New Roman"/>
                <w:sz w:val="28"/>
                <w:szCs w:val="28"/>
              </w:rPr>
              <w:t xml:space="preserve"> целям предоставления гранта</w:t>
            </w:r>
          </w:p>
        </w:tc>
      </w:tr>
      <w:tr w:rsidR="00085FCD" w:rsidRPr="00A81864" w14:paraId="0B888DA2"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3C6CF228" w14:textId="77777777" w:rsidR="00085FCD" w:rsidRPr="00A81864" w:rsidRDefault="00085FCD" w:rsidP="00B339FA">
            <w:pPr>
              <w:spacing w:line="240" w:lineRule="auto"/>
              <w:jc w:val="center"/>
              <w:rPr>
                <w:rFonts w:ascii="Times New Roman" w:hAnsi="Times New Roman"/>
                <w:bCs/>
                <w:sz w:val="28"/>
                <w:szCs w:val="28"/>
              </w:rPr>
            </w:pPr>
            <w:r w:rsidRPr="00A81864">
              <w:rPr>
                <w:rFonts w:ascii="Times New Roman" w:hAnsi="Times New Roman"/>
                <w:sz w:val="28"/>
                <w:szCs w:val="28"/>
              </w:rPr>
              <w:t>Наименование</w:t>
            </w:r>
          </w:p>
        </w:tc>
        <w:tc>
          <w:tcPr>
            <w:tcW w:w="893" w:type="pct"/>
            <w:tcBorders>
              <w:top w:val="single" w:sz="4" w:space="0" w:color="auto"/>
              <w:left w:val="single" w:sz="4" w:space="0" w:color="auto"/>
              <w:bottom w:val="single" w:sz="4" w:space="0" w:color="auto"/>
              <w:right w:val="single" w:sz="4" w:space="0" w:color="auto"/>
            </w:tcBorders>
          </w:tcPr>
          <w:p w14:paraId="3A92D002"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Цена за единицу</w:t>
            </w:r>
          </w:p>
        </w:tc>
        <w:tc>
          <w:tcPr>
            <w:tcW w:w="894" w:type="pct"/>
            <w:tcBorders>
              <w:top w:val="single" w:sz="4" w:space="0" w:color="auto"/>
              <w:left w:val="single" w:sz="4" w:space="0" w:color="auto"/>
              <w:bottom w:val="single" w:sz="4" w:space="0" w:color="auto"/>
              <w:right w:val="single" w:sz="4" w:space="0" w:color="auto"/>
            </w:tcBorders>
          </w:tcPr>
          <w:p w14:paraId="2D42BC1D"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Количество</w:t>
            </w:r>
          </w:p>
        </w:tc>
        <w:tc>
          <w:tcPr>
            <w:tcW w:w="1443" w:type="pct"/>
            <w:tcBorders>
              <w:top w:val="single" w:sz="4" w:space="0" w:color="auto"/>
              <w:left w:val="single" w:sz="4" w:space="0" w:color="auto"/>
              <w:bottom w:val="single" w:sz="4" w:space="0" w:color="auto"/>
              <w:right w:val="single" w:sz="4" w:space="0" w:color="auto"/>
            </w:tcBorders>
          </w:tcPr>
          <w:p w14:paraId="743760C6" w14:textId="77777777" w:rsidR="00085FCD" w:rsidRPr="00A81864" w:rsidRDefault="00085FCD" w:rsidP="00B339FA">
            <w:pPr>
              <w:spacing w:line="240" w:lineRule="auto"/>
              <w:jc w:val="center"/>
              <w:rPr>
                <w:rFonts w:ascii="Times New Roman" w:hAnsi="Times New Roman"/>
                <w:sz w:val="28"/>
                <w:szCs w:val="28"/>
              </w:rPr>
            </w:pPr>
            <w:r w:rsidRPr="00A81864">
              <w:rPr>
                <w:rFonts w:ascii="Times New Roman" w:hAnsi="Times New Roman"/>
                <w:sz w:val="28"/>
                <w:szCs w:val="28"/>
              </w:rPr>
              <w:t>Итого</w:t>
            </w:r>
          </w:p>
        </w:tc>
      </w:tr>
      <w:tr w:rsidR="00085FCD" w:rsidRPr="00A81864" w14:paraId="6168B9FA"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10AE4384"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0860D342"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05953637"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484D880A" w14:textId="77777777" w:rsidR="00085FCD" w:rsidRPr="00A81864" w:rsidRDefault="00085FCD" w:rsidP="00B339FA">
            <w:pPr>
              <w:spacing w:line="240" w:lineRule="auto"/>
              <w:rPr>
                <w:rFonts w:ascii="Times New Roman" w:hAnsi="Times New Roman"/>
                <w:sz w:val="28"/>
                <w:szCs w:val="28"/>
              </w:rPr>
            </w:pPr>
          </w:p>
        </w:tc>
      </w:tr>
      <w:tr w:rsidR="00085FCD" w:rsidRPr="00A81864" w14:paraId="6AB7CB74" w14:textId="77777777" w:rsidTr="00B339FA">
        <w:tc>
          <w:tcPr>
            <w:tcW w:w="1770" w:type="pct"/>
            <w:tcBorders>
              <w:top w:val="single" w:sz="4" w:space="0" w:color="auto"/>
              <w:left w:val="single" w:sz="4" w:space="0" w:color="auto"/>
              <w:bottom w:val="single" w:sz="4" w:space="0" w:color="auto"/>
              <w:right w:val="single" w:sz="4" w:space="0" w:color="auto"/>
            </w:tcBorders>
          </w:tcPr>
          <w:p w14:paraId="09B39D91"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4AB06CD0"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6D4B36AF"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797DD095" w14:textId="77777777" w:rsidR="00085FCD" w:rsidRPr="00A81864" w:rsidRDefault="00085FCD" w:rsidP="00B339FA">
            <w:pPr>
              <w:spacing w:line="240" w:lineRule="auto"/>
              <w:rPr>
                <w:rFonts w:ascii="Times New Roman" w:hAnsi="Times New Roman"/>
                <w:sz w:val="28"/>
                <w:szCs w:val="28"/>
              </w:rPr>
            </w:pPr>
          </w:p>
        </w:tc>
      </w:tr>
      <w:tr w:rsidR="00085FCD" w:rsidRPr="00A81864" w14:paraId="1E10D621" w14:textId="77777777" w:rsidTr="00B339FA">
        <w:trPr>
          <w:cantSplit/>
        </w:trPr>
        <w:tc>
          <w:tcPr>
            <w:tcW w:w="1770" w:type="pct"/>
            <w:tcBorders>
              <w:top w:val="single" w:sz="4" w:space="0" w:color="auto"/>
              <w:left w:val="single" w:sz="4" w:space="0" w:color="auto"/>
              <w:bottom w:val="single" w:sz="4" w:space="0" w:color="auto"/>
              <w:right w:val="single" w:sz="4" w:space="0" w:color="auto"/>
            </w:tcBorders>
          </w:tcPr>
          <w:p w14:paraId="28050D90" w14:textId="77777777" w:rsidR="00085FCD" w:rsidRPr="00A81864" w:rsidRDefault="00085FCD" w:rsidP="00B339FA">
            <w:pPr>
              <w:spacing w:line="240" w:lineRule="auto"/>
              <w:rPr>
                <w:rFonts w:ascii="Times New Roman" w:hAnsi="Times New Roman"/>
                <w:sz w:val="28"/>
                <w:szCs w:val="28"/>
              </w:rPr>
            </w:pPr>
          </w:p>
        </w:tc>
        <w:tc>
          <w:tcPr>
            <w:tcW w:w="893" w:type="pct"/>
            <w:tcBorders>
              <w:top w:val="single" w:sz="4" w:space="0" w:color="auto"/>
              <w:left w:val="single" w:sz="4" w:space="0" w:color="auto"/>
              <w:bottom w:val="single" w:sz="4" w:space="0" w:color="auto"/>
              <w:right w:val="single" w:sz="4" w:space="0" w:color="auto"/>
            </w:tcBorders>
          </w:tcPr>
          <w:p w14:paraId="64E620C8" w14:textId="77777777" w:rsidR="00085FCD" w:rsidRPr="00A81864" w:rsidRDefault="00085FCD" w:rsidP="00B339FA">
            <w:pPr>
              <w:spacing w:line="240" w:lineRule="auto"/>
              <w:rPr>
                <w:rFonts w:ascii="Times New Roman" w:hAnsi="Times New Roman"/>
                <w:sz w:val="28"/>
                <w:szCs w:val="28"/>
              </w:rPr>
            </w:pPr>
          </w:p>
        </w:tc>
        <w:tc>
          <w:tcPr>
            <w:tcW w:w="894" w:type="pct"/>
            <w:tcBorders>
              <w:top w:val="single" w:sz="4" w:space="0" w:color="auto"/>
              <w:left w:val="single" w:sz="4" w:space="0" w:color="auto"/>
              <w:bottom w:val="single" w:sz="4" w:space="0" w:color="auto"/>
              <w:right w:val="single" w:sz="4" w:space="0" w:color="auto"/>
            </w:tcBorders>
          </w:tcPr>
          <w:p w14:paraId="6B847FD5" w14:textId="77777777" w:rsidR="00085FCD" w:rsidRPr="00A81864" w:rsidRDefault="00085FCD" w:rsidP="00B339FA">
            <w:pPr>
              <w:spacing w:line="240" w:lineRule="auto"/>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tcPr>
          <w:p w14:paraId="5528ECCA" w14:textId="77777777" w:rsidR="00085FCD" w:rsidRPr="00A81864" w:rsidRDefault="00085FCD" w:rsidP="00B339FA">
            <w:pPr>
              <w:spacing w:line="240" w:lineRule="auto"/>
              <w:rPr>
                <w:rFonts w:ascii="Times New Roman" w:hAnsi="Times New Roman"/>
                <w:sz w:val="28"/>
                <w:szCs w:val="28"/>
              </w:rPr>
            </w:pPr>
          </w:p>
        </w:tc>
      </w:tr>
      <w:tr w:rsidR="00085FCD" w:rsidRPr="00A81864" w14:paraId="137BBDEE" w14:textId="77777777" w:rsidTr="00B339FA">
        <w:trPr>
          <w:cantSplit/>
        </w:trPr>
        <w:tc>
          <w:tcPr>
            <w:tcW w:w="3557" w:type="pct"/>
            <w:gridSpan w:val="3"/>
            <w:tcBorders>
              <w:top w:val="single" w:sz="4" w:space="0" w:color="auto"/>
              <w:left w:val="single" w:sz="4" w:space="0" w:color="auto"/>
              <w:bottom w:val="single" w:sz="4" w:space="0" w:color="auto"/>
              <w:right w:val="single" w:sz="4" w:space="0" w:color="auto"/>
            </w:tcBorders>
          </w:tcPr>
          <w:p w14:paraId="06F3742D" w14:textId="77777777" w:rsidR="00085FCD" w:rsidRPr="00A81864" w:rsidRDefault="00085FCD" w:rsidP="00B339FA">
            <w:pPr>
              <w:spacing w:line="240" w:lineRule="auto"/>
              <w:rPr>
                <w:rFonts w:ascii="Times New Roman" w:hAnsi="Times New Roman"/>
                <w:sz w:val="28"/>
                <w:szCs w:val="28"/>
              </w:rPr>
            </w:pPr>
            <w:r w:rsidRPr="00A81864">
              <w:rPr>
                <w:rFonts w:ascii="Times New Roman" w:hAnsi="Times New Roman"/>
                <w:sz w:val="28"/>
                <w:szCs w:val="28"/>
              </w:rPr>
              <w:t>Итого</w:t>
            </w:r>
          </w:p>
        </w:tc>
        <w:tc>
          <w:tcPr>
            <w:tcW w:w="1443" w:type="pct"/>
            <w:tcBorders>
              <w:top w:val="single" w:sz="4" w:space="0" w:color="auto"/>
              <w:left w:val="single" w:sz="4" w:space="0" w:color="auto"/>
              <w:bottom w:val="single" w:sz="4" w:space="0" w:color="auto"/>
              <w:right w:val="single" w:sz="4" w:space="0" w:color="auto"/>
            </w:tcBorders>
          </w:tcPr>
          <w:p w14:paraId="44BCA110" w14:textId="77777777" w:rsidR="00085FCD" w:rsidRPr="00A81864" w:rsidRDefault="00085FCD" w:rsidP="00B339FA">
            <w:pPr>
              <w:spacing w:line="240" w:lineRule="auto"/>
              <w:rPr>
                <w:rFonts w:ascii="Times New Roman" w:hAnsi="Times New Roman"/>
                <w:sz w:val="28"/>
                <w:szCs w:val="28"/>
              </w:rPr>
            </w:pPr>
          </w:p>
        </w:tc>
      </w:tr>
    </w:tbl>
    <w:p w14:paraId="0D320225" w14:textId="77777777" w:rsidR="00085FCD" w:rsidRPr="00A81864" w:rsidRDefault="00085FCD" w:rsidP="00085FCD">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2762"/>
      </w:tblGrid>
      <w:tr w:rsidR="00085FCD" w:rsidRPr="00A81864" w14:paraId="524ED14F" w14:textId="77777777" w:rsidTr="00B339FA">
        <w:tc>
          <w:tcPr>
            <w:tcW w:w="3557" w:type="pct"/>
            <w:tcBorders>
              <w:top w:val="single" w:sz="4" w:space="0" w:color="auto"/>
              <w:left w:val="single" w:sz="4" w:space="0" w:color="auto"/>
              <w:bottom w:val="single" w:sz="4" w:space="0" w:color="auto"/>
              <w:right w:val="single" w:sz="4" w:space="0" w:color="auto"/>
            </w:tcBorders>
          </w:tcPr>
          <w:p w14:paraId="5288FF23" w14:textId="77777777" w:rsidR="00085FCD" w:rsidRPr="00A81864" w:rsidRDefault="00085FCD" w:rsidP="00B339FA">
            <w:pPr>
              <w:spacing w:line="240" w:lineRule="auto"/>
              <w:rPr>
                <w:rFonts w:ascii="Times New Roman" w:hAnsi="Times New Roman"/>
                <w:bCs/>
                <w:sz w:val="28"/>
                <w:szCs w:val="28"/>
              </w:rPr>
            </w:pPr>
            <w:r w:rsidRPr="00A81864">
              <w:rPr>
                <w:rFonts w:ascii="Times New Roman" w:hAnsi="Times New Roman"/>
                <w:bCs/>
                <w:sz w:val="28"/>
                <w:szCs w:val="28"/>
              </w:rPr>
              <w:t>ИТОГО в 2021 году</w:t>
            </w:r>
          </w:p>
        </w:tc>
        <w:tc>
          <w:tcPr>
            <w:tcW w:w="1443" w:type="pct"/>
            <w:tcBorders>
              <w:top w:val="single" w:sz="4" w:space="0" w:color="auto"/>
              <w:left w:val="single" w:sz="4" w:space="0" w:color="auto"/>
              <w:bottom w:val="single" w:sz="4" w:space="0" w:color="auto"/>
              <w:right w:val="single" w:sz="4" w:space="0" w:color="auto"/>
            </w:tcBorders>
          </w:tcPr>
          <w:p w14:paraId="6CB0B64E" w14:textId="77777777" w:rsidR="00085FCD" w:rsidRPr="00A81864" w:rsidRDefault="00085FCD" w:rsidP="00B339FA">
            <w:pPr>
              <w:spacing w:line="240" w:lineRule="auto"/>
              <w:rPr>
                <w:rFonts w:ascii="Times New Roman" w:hAnsi="Times New Roman"/>
                <w:sz w:val="28"/>
                <w:szCs w:val="28"/>
              </w:rPr>
            </w:pPr>
          </w:p>
        </w:tc>
      </w:tr>
      <w:tr w:rsidR="00085FCD" w:rsidRPr="00A81864" w14:paraId="30D8ABCD" w14:textId="77777777" w:rsidTr="00B339FA">
        <w:tc>
          <w:tcPr>
            <w:tcW w:w="3557" w:type="pct"/>
            <w:tcBorders>
              <w:top w:val="single" w:sz="4" w:space="0" w:color="auto"/>
              <w:left w:val="single" w:sz="4" w:space="0" w:color="auto"/>
              <w:bottom w:val="single" w:sz="4" w:space="0" w:color="auto"/>
              <w:right w:val="single" w:sz="4" w:space="0" w:color="auto"/>
            </w:tcBorders>
          </w:tcPr>
          <w:p w14:paraId="34C0B105" w14:textId="77777777" w:rsidR="00085FCD" w:rsidRPr="00A81864" w:rsidRDefault="00085FCD" w:rsidP="00B339FA">
            <w:pPr>
              <w:spacing w:line="240" w:lineRule="auto"/>
              <w:ind w:left="708"/>
              <w:rPr>
                <w:rFonts w:ascii="Times New Roman" w:hAnsi="Times New Roman"/>
                <w:bCs/>
                <w:i/>
                <w:sz w:val="28"/>
                <w:szCs w:val="28"/>
              </w:rPr>
            </w:pPr>
            <w:r w:rsidRPr="00A81864">
              <w:rPr>
                <w:rFonts w:ascii="Times New Roman" w:hAnsi="Times New Roman"/>
                <w:bCs/>
                <w:i/>
                <w:sz w:val="28"/>
                <w:szCs w:val="28"/>
              </w:rPr>
              <w:t>в том числе</w:t>
            </w:r>
          </w:p>
        </w:tc>
        <w:tc>
          <w:tcPr>
            <w:tcW w:w="1443" w:type="pct"/>
            <w:tcBorders>
              <w:top w:val="single" w:sz="4" w:space="0" w:color="auto"/>
              <w:left w:val="single" w:sz="4" w:space="0" w:color="auto"/>
              <w:bottom w:val="single" w:sz="4" w:space="0" w:color="auto"/>
              <w:right w:val="single" w:sz="4" w:space="0" w:color="auto"/>
            </w:tcBorders>
          </w:tcPr>
          <w:p w14:paraId="5F53E72E" w14:textId="77777777" w:rsidR="00085FCD" w:rsidRPr="00A81864" w:rsidRDefault="00085FCD" w:rsidP="00B339FA">
            <w:pPr>
              <w:spacing w:line="240" w:lineRule="auto"/>
              <w:rPr>
                <w:rFonts w:ascii="Times New Roman" w:hAnsi="Times New Roman"/>
                <w:sz w:val="28"/>
                <w:szCs w:val="28"/>
              </w:rPr>
            </w:pPr>
          </w:p>
        </w:tc>
      </w:tr>
      <w:tr w:rsidR="00085FCD" w:rsidRPr="00A81864" w14:paraId="4D071970"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03439405" w14:textId="77777777" w:rsidR="00085FCD" w:rsidRPr="00A81864" w:rsidRDefault="00085FCD" w:rsidP="00B339FA">
            <w:pPr>
              <w:spacing w:line="240" w:lineRule="auto"/>
              <w:ind w:left="708"/>
              <w:rPr>
                <w:rFonts w:ascii="Times New Roman" w:hAnsi="Times New Roman"/>
                <w:i/>
                <w:sz w:val="28"/>
                <w:szCs w:val="28"/>
              </w:rPr>
            </w:pPr>
            <w:r w:rsidRPr="00A81864">
              <w:rPr>
                <w:rFonts w:ascii="Times New Roman" w:hAnsi="Times New Roman"/>
                <w:i/>
                <w:sz w:val="28"/>
                <w:szCs w:val="28"/>
              </w:rPr>
              <w:t>Федеральный бюджет (средства гранта)</w:t>
            </w:r>
          </w:p>
        </w:tc>
        <w:tc>
          <w:tcPr>
            <w:tcW w:w="1443" w:type="pct"/>
            <w:tcBorders>
              <w:top w:val="single" w:sz="4" w:space="0" w:color="auto"/>
              <w:left w:val="single" w:sz="4" w:space="0" w:color="auto"/>
              <w:bottom w:val="single" w:sz="4" w:space="0" w:color="auto"/>
              <w:right w:val="single" w:sz="4" w:space="0" w:color="auto"/>
            </w:tcBorders>
          </w:tcPr>
          <w:p w14:paraId="52922E4D" w14:textId="77777777" w:rsidR="00085FCD" w:rsidRPr="00A81864" w:rsidRDefault="00085FCD" w:rsidP="00B339FA">
            <w:pPr>
              <w:spacing w:line="240" w:lineRule="auto"/>
              <w:rPr>
                <w:rFonts w:ascii="Times New Roman" w:hAnsi="Times New Roman"/>
                <w:sz w:val="28"/>
                <w:szCs w:val="28"/>
              </w:rPr>
            </w:pPr>
          </w:p>
        </w:tc>
      </w:tr>
      <w:tr w:rsidR="00085FCD" w:rsidRPr="00A81864" w14:paraId="17DEA816"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2467C9E3" w14:textId="77777777" w:rsidR="00085FCD" w:rsidRPr="00A81864" w:rsidRDefault="00085FCD" w:rsidP="00B339FA">
            <w:pPr>
              <w:spacing w:line="240" w:lineRule="auto"/>
              <w:ind w:left="708"/>
              <w:rPr>
                <w:rFonts w:ascii="Times New Roman" w:hAnsi="Times New Roman"/>
                <w:i/>
                <w:sz w:val="28"/>
                <w:szCs w:val="28"/>
              </w:rPr>
            </w:pPr>
            <w:r w:rsidRPr="00A81864">
              <w:rPr>
                <w:rFonts w:ascii="Times New Roman" w:hAnsi="Times New Roman"/>
                <w:i/>
                <w:sz w:val="28"/>
                <w:szCs w:val="28"/>
              </w:rPr>
              <w:t>Внебюджетные средства:</w:t>
            </w:r>
          </w:p>
        </w:tc>
        <w:tc>
          <w:tcPr>
            <w:tcW w:w="1443" w:type="pct"/>
            <w:tcBorders>
              <w:top w:val="single" w:sz="4" w:space="0" w:color="auto"/>
              <w:left w:val="single" w:sz="4" w:space="0" w:color="auto"/>
              <w:bottom w:val="single" w:sz="4" w:space="0" w:color="auto"/>
              <w:right w:val="single" w:sz="4" w:space="0" w:color="auto"/>
            </w:tcBorders>
          </w:tcPr>
          <w:p w14:paraId="3CB8C808" w14:textId="77777777" w:rsidR="00085FCD" w:rsidRPr="00A81864" w:rsidRDefault="00085FCD" w:rsidP="00B339FA">
            <w:pPr>
              <w:spacing w:line="240" w:lineRule="auto"/>
              <w:rPr>
                <w:rFonts w:ascii="Times New Roman" w:hAnsi="Times New Roman"/>
                <w:sz w:val="28"/>
                <w:szCs w:val="28"/>
              </w:rPr>
            </w:pPr>
          </w:p>
        </w:tc>
      </w:tr>
      <w:tr w:rsidR="00085FCD" w:rsidRPr="00A81864" w14:paraId="37108A46"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53E30AEA"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 xml:space="preserve">в том числе </w:t>
            </w:r>
          </w:p>
          <w:p w14:paraId="48269251"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собственные средства организации</w:t>
            </w:r>
          </w:p>
        </w:tc>
        <w:tc>
          <w:tcPr>
            <w:tcW w:w="1443" w:type="pct"/>
            <w:tcBorders>
              <w:top w:val="single" w:sz="4" w:space="0" w:color="auto"/>
              <w:left w:val="single" w:sz="4" w:space="0" w:color="auto"/>
              <w:bottom w:val="single" w:sz="4" w:space="0" w:color="auto"/>
              <w:right w:val="single" w:sz="4" w:space="0" w:color="auto"/>
            </w:tcBorders>
          </w:tcPr>
          <w:p w14:paraId="0AC80911" w14:textId="77777777" w:rsidR="00085FCD" w:rsidRPr="00A81864" w:rsidRDefault="00085FCD" w:rsidP="00B339FA">
            <w:pPr>
              <w:spacing w:line="240" w:lineRule="auto"/>
              <w:rPr>
                <w:rFonts w:ascii="Times New Roman" w:hAnsi="Times New Roman"/>
                <w:sz w:val="28"/>
                <w:szCs w:val="28"/>
              </w:rPr>
            </w:pPr>
          </w:p>
        </w:tc>
      </w:tr>
      <w:tr w:rsidR="00085FCD" w:rsidRPr="00A81864" w14:paraId="7222CA11"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109562A5"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привлеченные средства иных юридических и физических лиц</w:t>
            </w:r>
          </w:p>
        </w:tc>
        <w:tc>
          <w:tcPr>
            <w:tcW w:w="1443" w:type="pct"/>
            <w:tcBorders>
              <w:top w:val="single" w:sz="4" w:space="0" w:color="auto"/>
              <w:left w:val="single" w:sz="4" w:space="0" w:color="auto"/>
              <w:bottom w:val="single" w:sz="4" w:space="0" w:color="auto"/>
              <w:right w:val="single" w:sz="4" w:space="0" w:color="auto"/>
            </w:tcBorders>
          </w:tcPr>
          <w:p w14:paraId="4DF604CB" w14:textId="77777777" w:rsidR="00085FCD" w:rsidRPr="00A81864" w:rsidRDefault="00085FCD" w:rsidP="00B339FA">
            <w:pPr>
              <w:spacing w:line="240" w:lineRule="auto"/>
              <w:rPr>
                <w:rFonts w:ascii="Times New Roman" w:hAnsi="Times New Roman"/>
                <w:sz w:val="28"/>
                <w:szCs w:val="28"/>
              </w:rPr>
            </w:pPr>
          </w:p>
        </w:tc>
      </w:tr>
    </w:tbl>
    <w:p w14:paraId="3BAEE4B7" w14:textId="77777777" w:rsidR="00085FCD" w:rsidRPr="00A81864" w:rsidRDefault="00085FCD" w:rsidP="00085FCD">
      <w:pPr>
        <w:rPr>
          <w:rFonts w:ascii="Times New Roman" w:hAnsi="Times New Roman"/>
          <w:spacing w:val="-1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2762"/>
      </w:tblGrid>
      <w:tr w:rsidR="00085FCD" w:rsidRPr="00A81864" w14:paraId="63DF151E" w14:textId="77777777" w:rsidTr="00B339FA">
        <w:tc>
          <w:tcPr>
            <w:tcW w:w="3557" w:type="pct"/>
            <w:tcBorders>
              <w:top w:val="single" w:sz="4" w:space="0" w:color="auto"/>
              <w:left w:val="single" w:sz="4" w:space="0" w:color="auto"/>
              <w:bottom w:val="single" w:sz="4" w:space="0" w:color="auto"/>
              <w:right w:val="single" w:sz="4" w:space="0" w:color="auto"/>
            </w:tcBorders>
          </w:tcPr>
          <w:p w14:paraId="3F8901BE" w14:textId="77777777" w:rsidR="00085FCD" w:rsidRPr="00A81864" w:rsidRDefault="00085FCD" w:rsidP="00B339FA">
            <w:pPr>
              <w:spacing w:line="240" w:lineRule="auto"/>
              <w:rPr>
                <w:rFonts w:ascii="Times New Roman" w:hAnsi="Times New Roman"/>
                <w:bCs/>
                <w:sz w:val="28"/>
                <w:szCs w:val="28"/>
              </w:rPr>
            </w:pPr>
            <w:r w:rsidRPr="00A81864">
              <w:rPr>
                <w:rFonts w:ascii="Times New Roman" w:hAnsi="Times New Roman"/>
                <w:bCs/>
                <w:sz w:val="28"/>
                <w:szCs w:val="28"/>
              </w:rPr>
              <w:t>ИТОГО в 2019-2021 годах</w:t>
            </w:r>
          </w:p>
        </w:tc>
        <w:tc>
          <w:tcPr>
            <w:tcW w:w="1443" w:type="pct"/>
            <w:tcBorders>
              <w:top w:val="single" w:sz="4" w:space="0" w:color="auto"/>
              <w:left w:val="single" w:sz="4" w:space="0" w:color="auto"/>
              <w:bottom w:val="single" w:sz="4" w:space="0" w:color="auto"/>
              <w:right w:val="single" w:sz="4" w:space="0" w:color="auto"/>
            </w:tcBorders>
          </w:tcPr>
          <w:p w14:paraId="0614B7E2" w14:textId="77777777" w:rsidR="00085FCD" w:rsidRPr="00A81864" w:rsidRDefault="00085FCD" w:rsidP="00B339FA">
            <w:pPr>
              <w:spacing w:line="240" w:lineRule="auto"/>
              <w:rPr>
                <w:rFonts w:ascii="Times New Roman" w:hAnsi="Times New Roman"/>
                <w:sz w:val="28"/>
                <w:szCs w:val="28"/>
              </w:rPr>
            </w:pPr>
          </w:p>
        </w:tc>
      </w:tr>
      <w:tr w:rsidR="00085FCD" w:rsidRPr="00A81864" w14:paraId="5153D19B" w14:textId="77777777" w:rsidTr="00B339FA">
        <w:tc>
          <w:tcPr>
            <w:tcW w:w="3557" w:type="pct"/>
            <w:tcBorders>
              <w:top w:val="single" w:sz="4" w:space="0" w:color="auto"/>
              <w:left w:val="single" w:sz="4" w:space="0" w:color="auto"/>
              <w:bottom w:val="single" w:sz="4" w:space="0" w:color="auto"/>
              <w:right w:val="single" w:sz="4" w:space="0" w:color="auto"/>
            </w:tcBorders>
          </w:tcPr>
          <w:p w14:paraId="003A0CB3" w14:textId="77777777" w:rsidR="00085FCD" w:rsidRPr="00A81864" w:rsidRDefault="00085FCD" w:rsidP="00B339FA">
            <w:pPr>
              <w:spacing w:line="240" w:lineRule="auto"/>
              <w:ind w:left="708"/>
              <w:rPr>
                <w:rFonts w:ascii="Times New Roman" w:hAnsi="Times New Roman"/>
                <w:bCs/>
                <w:i/>
                <w:sz w:val="28"/>
                <w:szCs w:val="28"/>
              </w:rPr>
            </w:pPr>
            <w:r w:rsidRPr="00A81864">
              <w:rPr>
                <w:rFonts w:ascii="Times New Roman" w:hAnsi="Times New Roman"/>
                <w:bCs/>
                <w:i/>
                <w:sz w:val="28"/>
                <w:szCs w:val="28"/>
              </w:rPr>
              <w:t>в том числе</w:t>
            </w:r>
          </w:p>
        </w:tc>
        <w:tc>
          <w:tcPr>
            <w:tcW w:w="1443" w:type="pct"/>
            <w:tcBorders>
              <w:top w:val="single" w:sz="4" w:space="0" w:color="auto"/>
              <w:left w:val="single" w:sz="4" w:space="0" w:color="auto"/>
              <w:bottom w:val="single" w:sz="4" w:space="0" w:color="auto"/>
              <w:right w:val="single" w:sz="4" w:space="0" w:color="auto"/>
            </w:tcBorders>
          </w:tcPr>
          <w:p w14:paraId="4E05D89D" w14:textId="77777777" w:rsidR="00085FCD" w:rsidRPr="00A81864" w:rsidRDefault="00085FCD" w:rsidP="00B339FA">
            <w:pPr>
              <w:spacing w:line="240" w:lineRule="auto"/>
              <w:rPr>
                <w:rFonts w:ascii="Times New Roman" w:hAnsi="Times New Roman"/>
                <w:sz w:val="28"/>
                <w:szCs w:val="28"/>
              </w:rPr>
            </w:pPr>
          </w:p>
        </w:tc>
      </w:tr>
      <w:tr w:rsidR="00085FCD" w:rsidRPr="00A81864" w14:paraId="23C47F51"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179D15FB" w14:textId="77777777" w:rsidR="00085FCD" w:rsidRPr="00A81864" w:rsidRDefault="00085FCD" w:rsidP="00B339FA">
            <w:pPr>
              <w:spacing w:line="240" w:lineRule="auto"/>
              <w:ind w:left="708"/>
              <w:rPr>
                <w:rFonts w:ascii="Times New Roman" w:hAnsi="Times New Roman"/>
                <w:i/>
                <w:sz w:val="28"/>
                <w:szCs w:val="28"/>
              </w:rPr>
            </w:pPr>
            <w:r w:rsidRPr="00A81864">
              <w:rPr>
                <w:rFonts w:ascii="Times New Roman" w:hAnsi="Times New Roman"/>
                <w:i/>
                <w:sz w:val="28"/>
                <w:szCs w:val="28"/>
              </w:rPr>
              <w:t>Федеральный бюджет (средства гранта)</w:t>
            </w:r>
          </w:p>
        </w:tc>
        <w:tc>
          <w:tcPr>
            <w:tcW w:w="1443" w:type="pct"/>
            <w:tcBorders>
              <w:top w:val="single" w:sz="4" w:space="0" w:color="auto"/>
              <w:left w:val="single" w:sz="4" w:space="0" w:color="auto"/>
              <w:bottom w:val="single" w:sz="4" w:space="0" w:color="auto"/>
              <w:right w:val="single" w:sz="4" w:space="0" w:color="auto"/>
            </w:tcBorders>
          </w:tcPr>
          <w:p w14:paraId="0060FC87" w14:textId="77777777" w:rsidR="00085FCD" w:rsidRPr="00A81864" w:rsidRDefault="00085FCD" w:rsidP="00B339FA">
            <w:pPr>
              <w:spacing w:line="240" w:lineRule="auto"/>
              <w:rPr>
                <w:rFonts w:ascii="Times New Roman" w:hAnsi="Times New Roman"/>
                <w:sz w:val="28"/>
                <w:szCs w:val="28"/>
              </w:rPr>
            </w:pPr>
          </w:p>
        </w:tc>
      </w:tr>
      <w:tr w:rsidR="00085FCD" w:rsidRPr="00A81864" w14:paraId="15967C59"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445509B7" w14:textId="77777777" w:rsidR="00085FCD" w:rsidRPr="00A81864" w:rsidRDefault="00085FCD" w:rsidP="00B339FA">
            <w:pPr>
              <w:spacing w:line="240" w:lineRule="auto"/>
              <w:ind w:left="708"/>
              <w:rPr>
                <w:rFonts w:ascii="Times New Roman" w:hAnsi="Times New Roman"/>
                <w:i/>
                <w:sz w:val="28"/>
                <w:szCs w:val="28"/>
              </w:rPr>
            </w:pPr>
            <w:r w:rsidRPr="00A81864">
              <w:rPr>
                <w:rFonts w:ascii="Times New Roman" w:hAnsi="Times New Roman"/>
                <w:i/>
                <w:sz w:val="28"/>
                <w:szCs w:val="28"/>
              </w:rPr>
              <w:t>Внебюджетные средства:</w:t>
            </w:r>
          </w:p>
        </w:tc>
        <w:tc>
          <w:tcPr>
            <w:tcW w:w="1443" w:type="pct"/>
            <w:tcBorders>
              <w:top w:val="single" w:sz="4" w:space="0" w:color="auto"/>
              <w:left w:val="single" w:sz="4" w:space="0" w:color="auto"/>
              <w:bottom w:val="single" w:sz="4" w:space="0" w:color="auto"/>
              <w:right w:val="single" w:sz="4" w:space="0" w:color="auto"/>
            </w:tcBorders>
          </w:tcPr>
          <w:p w14:paraId="0D6277B1" w14:textId="77777777" w:rsidR="00085FCD" w:rsidRPr="00A81864" w:rsidRDefault="00085FCD" w:rsidP="00B339FA">
            <w:pPr>
              <w:spacing w:line="240" w:lineRule="auto"/>
              <w:rPr>
                <w:rFonts w:ascii="Times New Roman" w:hAnsi="Times New Roman"/>
                <w:sz w:val="28"/>
                <w:szCs w:val="28"/>
              </w:rPr>
            </w:pPr>
          </w:p>
        </w:tc>
      </w:tr>
      <w:tr w:rsidR="00085FCD" w:rsidRPr="00A81864" w14:paraId="0AFAAE6F"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492D1AE7"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 xml:space="preserve">в том числе </w:t>
            </w:r>
          </w:p>
          <w:p w14:paraId="626DEF13"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собственные средства организации</w:t>
            </w:r>
          </w:p>
        </w:tc>
        <w:tc>
          <w:tcPr>
            <w:tcW w:w="1443" w:type="pct"/>
            <w:tcBorders>
              <w:top w:val="single" w:sz="4" w:space="0" w:color="auto"/>
              <w:left w:val="single" w:sz="4" w:space="0" w:color="auto"/>
              <w:bottom w:val="single" w:sz="4" w:space="0" w:color="auto"/>
              <w:right w:val="single" w:sz="4" w:space="0" w:color="auto"/>
            </w:tcBorders>
          </w:tcPr>
          <w:p w14:paraId="2E799FF8" w14:textId="77777777" w:rsidR="00085FCD" w:rsidRPr="00A81864" w:rsidRDefault="00085FCD" w:rsidP="00B339FA">
            <w:pPr>
              <w:spacing w:line="240" w:lineRule="auto"/>
              <w:rPr>
                <w:rFonts w:ascii="Times New Roman" w:hAnsi="Times New Roman"/>
                <w:sz w:val="28"/>
                <w:szCs w:val="28"/>
              </w:rPr>
            </w:pPr>
          </w:p>
        </w:tc>
      </w:tr>
      <w:tr w:rsidR="00085FCD" w:rsidRPr="00A81864" w14:paraId="6D0063F6" w14:textId="77777777" w:rsidTr="00B339FA">
        <w:tc>
          <w:tcPr>
            <w:tcW w:w="3557" w:type="pct"/>
            <w:tcBorders>
              <w:top w:val="single" w:sz="4" w:space="0" w:color="auto"/>
              <w:left w:val="single" w:sz="4" w:space="0" w:color="auto"/>
              <w:bottom w:val="single" w:sz="4" w:space="0" w:color="auto"/>
              <w:right w:val="single" w:sz="4" w:space="0" w:color="auto"/>
            </w:tcBorders>
            <w:vAlign w:val="center"/>
          </w:tcPr>
          <w:p w14:paraId="4E029AC9" w14:textId="77777777" w:rsidR="00085FCD" w:rsidRPr="00A81864" w:rsidRDefault="00085FCD" w:rsidP="00B339FA">
            <w:pPr>
              <w:spacing w:line="240" w:lineRule="auto"/>
              <w:ind w:left="1416"/>
              <w:rPr>
                <w:rFonts w:ascii="Times New Roman" w:hAnsi="Times New Roman"/>
                <w:i/>
                <w:sz w:val="28"/>
                <w:szCs w:val="28"/>
              </w:rPr>
            </w:pPr>
            <w:r w:rsidRPr="00A81864">
              <w:rPr>
                <w:rFonts w:ascii="Times New Roman" w:hAnsi="Times New Roman"/>
                <w:i/>
                <w:sz w:val="28"/>
                <w:szCs w:val="28"/>
              </w:rPr>
              <w:t>привлеченные средства иных юридических и физических лиц</w:t>
            </w:r>
          </w:p>
        </w:tc>
        <w:tc>
          <w:tcPr>
            <w:tcW w:w="1443" w:type="pct"/>
            <w:tcBorders>
              <w:top w:val="single" w:sz="4" w:space="0" w:color="auto"/>
              <w:left w:val="single" w:sz="4" w:space="0" w:color="auto"/>
              <w:bottom w:val="single" w:sz="4" w:space="0" w:color="auto"/>
              <w:right w:val="single" w:sz="4" w:space="0" w:color="auto"/>
            </w:tcBorders>
          </w:tcPr>
          <w:p w14:paraId="54F8EF47" w14:textId="77777777" w:rsidR="00085FCD" w:rsidRPr="00A81864" w:rsidRDefault="00085FCD" w:rsidP="00B339FA">
            <w:pPr>
              <w:spacing w:line="240" w:lineRule="auto"/>
              <w:rPr>
                <w:rFonts w:ascii="Times New Roman" w:hAnsi="Times New Roman"/>
                <w:sz w:val="28"/>
                <w:szCs w:val="28"/>
              </w:rPr>
            </w:pPr>
          </w:p>
        </w:tc>
      </w:tr>
    </w:tbl>
    <w:p w14:paraId="2D40AD64" w14:textId="169C3315" w:rsidR="00085FCD" w:rsidRPr="00A81864" w:rsidRDefault="00085FCD" w:rsidP="00085FCD">
      <w:pPr>
        <w:rPr>
          <w:rFonts w:ascii="Times New Roman" w:hAnsi="Times New Roman"/>
          <w:sz w:val="28"/>
          <w:szCs w:val="28"/>
          <w:lang w:eastAsia="ru-RU"/>
        </w:rPr>
      </w:pPr>
    </w:p>
    <w:p w14:paraId="54EFEB01" w14:textId="2E82B74B" w:rsidR="00085FCD" w:rsidRPr="00A81864" w:rsidRDefault="00085FCD" w:rsidP="0009230A">
      <w:pPr>
        <w:rPr>
          <w:rFonts w:ascii="Times New Roman" w:hAnsi="Times New Roman"/>
          <w:sz w:val="28"/>
          <w:szCs w:val="28"/>
          <w:lang w:eastAsia="ru-RU"/>
        </w:rPr>
        <w:sectPr w:rsidR="00085FCD" w:rsidRPr="00A81864">
          <w:pgSz w:w="11906" w:h="16838"/>
          <w:pgMar w:top="1134" w:right="850" w:bottom="1134" w:left="1701" w:header="708" w:footer="708" w:gutter="0"/>
          <w:cols w:space="708"/>
          <w:docGrid w:linePitch="360"/>
        </w:sectPr>
      </w:pPr>
    </w:p>
    <w:p w14:paraId="13176F9D" w14:textId="77777777" w:rsidR="007D6F49" w:rsidRPr="00A81864" w:rsidRDefault="007D6F49" w:rsidP="008E39F9">
      <w:pPr>
        <w:widowControl w:val="0"/>
        <w:autoSpaceDE w:val="0"/>
        <w:autoSpaceDN w:val="0"/>
        <w:adjustRightInd w:val="0"/>
        <w:spacing w:after="0" w:line="240" w:lineRule="auto"/>
        <w:ind w:firstLine="709"/>
        <w:jc w:val="right"/>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lastRenderedPageBreak/>
        <w:t>Приложение № 1</w:t>
      </w:r>
    </w:p>
    <w:p w14:paraId="0521A33E" w14:textId="77777777" w:rsidR="007D6F49" w:rsidRPr="00A81864" w:rsidRDefault="007D6F49" w:rsidP="008E39F9">
      <w:pPr>
        <w:widowControl w:val="0"/>
        <w:autoSpaceDE w:val="0"/>
        <w:autoSpaceDN w:val="0"/>
        <w:adjustRightInd w:val="0"/>
        <w:spacing w:after="0" w:line="240" w:lineRule="auto"/>
        <w:ind w:firstLine="709"/>
        <w:jc w:val="right"/>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к Объявлению о проведении конкурса</w:t>
      </w:r>
    </w:p>
    <w:p w14:paraId="768046C1" w14:textId="7AB8EF17" w:rsidR="007D6F49" w:rsidRPr="00A81864" w:rsidRDefault="007D6F49" w:rsidP="008E39F9">
      <w:pPr>
        <w:widowControl w:val="0"/>
        <w:autoSpaceDE w:val="0"/>
        <w:autoSpaceDN w:val="0"/>
        <w:spacing w:after="0" w:line="240" w:lineRule="auto"/>
        <w:ind w:right="14"/>
        <w:jc w:val="center"/>
        <w:rPr>
          <w:rFonts w:ascii="Times New Roman" w:hAnsi="Times New Roman"/>
          <w:b/>
          <w:sz w:val="24"/>
          <w:szCs w:val="24"/>
        </w:rPr>
      </w:pPr>
    </w:p>
    <w:p w14:paraId="697E7B17" w14:textId="38D86059" w:rsidR="003244FD" w:rsidRPr="00A81864" w:rsidRDefault="003244FD" w:rsidP="008E39F9">
      <w:pPr>
        <w:pStyle w:val="ConsPlusTitle"/>
        <w:jc w:val="center"/>
        <w:outlineLvl w:val="0"/>
        <w:rPr>
          <w:rFonts w:ascii="Times New Roman" w:hAnsi="Times New Roman" w:cs="Times New Roman"/>
        </w:rPr>
      </w:pPr>
      <w:bookmarkStart w:id="168" w:name="_Toc18585120"/>
      <w:r w:rsidRPr="00A81864">
        <w:rPr>
          <w:rFonts w:ascii="Times New Roman" w:hAnsi="Times New Roman" w:cs="Times New Roman"/>
        </w:rPr>
        <w:t>ПОКАЗАТЕЛИ</w:t>
      </w:r>
      <w:r w:rsidR="00956CA6" w:rsidRPr="00A81864">
        <w:rPr>
          <w:rFonts w:ascii="Times New Roman" w:hAnsi="Times New Roman" w:cs="Times New Roman"/>
        </w:rPr>
        <w:t xml:space="preserve"> </w:t>
      </w:r>
      <w:r w:rsidRPr="00A81864">
        <w:rPr>
          <w:rFonts w:ascii="Times New Roman" w:hAnsi="Times New Roman" w:cs="Times New Roman"/>
        </w:rPr>
        <w:t>РЕЗУЛЬТАТА (ЦЕЛЕВЫЕ ПОКАЗАТЕЛИ) РЕАЛИЗАЦИИ ФЕДЕРАЛЬНОГО</w:t>
      </w:r>
      <w:r w:rsidR="00956CA6" w:rsidRPr="00A81864">
        <w:rPr>
          <w:rFonts w:ascii="Times New Roman" w:hAnsi="Times New Roman" w:cs="Times New Roman"/>
        </w:rPr>
        <w:t xml:space="preserve"> </w:t>
      </w:r>
      <w:r w:rsidRPr="00A81864">
        <w:rPr>
          <w:rFonts w:ascii="Times New Roman" w:hAnsi="Times New Roman" w:cs="Times New Roman"/>
        </w:rPr>
        <w:t>ПРОЕКТА «КАДРЫ ДЛЯ ЦИФРОВОЙ ЭКОНОМИКИ» НАЦИОНАЛЬНОЙ</w:t>
      </w:r>
      <w:r w:rsidR="00956CA6" w:rsidRPr="00A81864">
        <w:rPr>
          <w:rFonts w:ascii="Times New Roman" w:hAnsi="Times New Roman" w:cs="Times New Roman"/>
        </w:rPr>
        <w:t xml:space="preserve"> </w:t>
      </w:r>
      <w:r w:rsidRPr="00A81864">
        <w:rPr>
          <w:rFonts w:ascii="Times New Roman" w:hAnsi="Times New Roman" w:cs="Times New Roman"/>
        </w:rPr>
        <w:t>ПРОГРАММЫ «ЦИФРОВАЯ ЭКОНОМИКА РОССИЙСКОЙ ФЕДЕРАЦИИ»</w:t>
      </w:r>
      <w:proofErr w:type="gramStart"/>
      <w:r w:rsidR="009B3846" w:rsidRPr="00A81864">
        <w:rPr>
          <w:rFonts w:ascii="Times New Roman" w:hAnsi="Times New Roman" w:cs="Times New Roman"/>
        </w:rPr>
        <w:t xml:space="preserve"> ,</w:t>
      </w:r>
      <w:proofErr w:type="gramEnd"/>
      <w:r w:rsidR="009B3846" w:rsidRPr="00A81864">
        <w:rPr>
          <w:rFonts w:ascii="Times New Roman" w:hAnsi="Times New Roman" w:cs="Times New Roman"/>
        </w:rPr>
        <w:t xml:space="preserve"> УСТАНОВЛЕННЫЕ ДЛЯ КОНКУРСНОГО ОТБОРА</w:t>
      </w:r>
      <w:bookmarkEnd w:id="168"/>
    </w:p>
    <w:p w14:paraId="3020839D" w14:textId="3BE3077C" w:rsidR="003244FD" w:rsidRPr="00A81864" w:rsidRDefault="003244FD" w:rsidP="008E39F9">
      <w:pPr>
        <w:pStyle w:val="ConsPlusTitle"/>
        <w:jc w:val="center"/>
        <w:rPr>
          <w:rFonts w:ascii="Times New Roman" w:hAnsi="Times New Roman" w:cs="Times New Roman"/>
        </w:rPr>
      </w:pPr>
    </w:p>
    <w:tbl>
      <w:tblPr>
        <w:tblW w:w="1022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061"/>
        <w:gridCol w:w="966"/>
        <w:gridCol w:w="966"/>
        <w:gridCol w:w="861"/>
        <w:gridCol w:w="105"/>
        <w:gridCol w:w="144"/>
        <w:gridCol w:w="950"/>
      </w:tblGrid>
      <w:tr w:rsidR="00916713" w:rsidRPr="00A81864" w14:paraId="385F37AD" w14:textId="77777777" w:rsidTr="001B7026">
        <w:trPr>
          <w:gridAfter w:val="3"/>
          <w:wAfter w:w="1199" w:type="dxa"/>
        </w:trPr>
        <w:tc>
          <w:tcPr>
            <w:tcW w:w="3175" w:type="dxa"/>
            <w:vMerge w:val="restart"/>
            <w:tcBorders>
              <w:top w:val="single" w:sz="4" w:space="0" w:color="auto"/>
              <w:left w:val="nil"/>
              <w:bottom w:val="single" w:sz="4" w:space="0" w:color="auto"/>
            </w:tcBorders>
          </w:tcPr>
          <w:p w14:paraId="21EC2E38" w14:textId="77777777" w:rsidR="00916713" w:rsidRPr="00A81864" w:rsidRDefault="009167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Наименование мероприятия федерального проекта</w:t>
            </w:r>
          </w:p>
        </w:tc>
        <w:tc>
          <w:tcPr>
            <w:tcW w:w="3061" w:type="dxa"/>
            <w:vMerge w:val="restart"/>
            <w:tcBorders>
              <w:top w:val="single" w:sz="4" w:space="0" w:color="auto"/>
              <w:bottom w:val="single" w:sz="4" w:space="0" w:color="auto"/>
            </w:tcBorders>
          </w:tcPr>
          <w:p w14:paraId="7CB5E1BF" w14:textId="77777777" w:rsidR="00916713" w:rsidRPr="00A81864" w:rsidRDefault="009167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Наименование показателя результата (целевого показателя) мероприятия федерального проекта</w:t>
            </w:r>
          </w:p>
        </w:tc>
        <w:tc>
          <w:tcPr>
            <w:tcW w:w="2793" w:type="dxa"/>
            <w:gridSpan w:val="3"/>
            <w:tcBorders>
              <w:top w:val="single" w:sz="4" w:space="0" w:color="auto"/>
              <w:bottom w:val="single" w:sz="4" w:space="0" w:color="auto"/>
              <w:right w:val="nil"/>
            </w:tcBorders>
          </w:tcPr>
          <w:p w14:paraId="68A2608F" w14:textId="77777777" w:rsidR="00916713" w:rsidRPr="00A81864" w:rsidRDefault="009167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Значения показателей результата (целевых показателей) реализации мероприятия федерального проекта</w:t>
            </w:r>
          </w:p>
        </w:tc>
      </w:tr>
      <w:tr w:rsidR="00863913" w:rsidRPr="00A81864" w14:paraId="3A786AD7" w14:textId="77777777" w:rsidTr="00B339FA">
        <w:trPr>
          <w:gridAfter w:val="2"/>
          <w:wAfter w:w="1094" w:type="dxa"/>
        </w:trPr>
        <w:tc>
          <w:tcPr>
            <w:tcW w:w="3175" w:type="dxa"/>
            <w:vMerge/>
            <w:tcBorders>
              <w:top w:val="single" w:sz="4" w:space="0" w:color="auto"/>
              <w:left w:val="nil"/>
              <w:bottom w:val="single" w:sz="4" w:space="0" w:color="auto"/>
            </w:tcBorders>
          </w:tcPr>
          <w:p w14:paraId="37E7A6A3" w14:textId="77777777" w:rsidR="00863913" w:rsidRPr="00A81864" w:rsidRDefault="00863913" w:rsidP="008E39F9">
            <w:pPr>
              <w:rPr>
                <w:rFonts w:ascii="Times New Roman" w:hAnsi="Times New Roman"/>
                <w:sz w:val="28"/>
                <w:szCs w:val="28"/>
              </w:rPr>
            </w:pPr>
          </w:p>
        </w:tc>
        <w:tc>
          <w:tcPr>
            <w:tcW w:w="3061" w:type="dxa"/>
            <w:vMerge/>
            <w:tcBorders>
              <w:top w:val="single" w:sz="4" w:space="0" w:color="auto"/>
              <w:bottom w:val="single" w:sz="4" w:space="0" w:color="auto"/>
            </w:tcBorders>
          </w:tcPr>
          <w:p w14:paraId="4CF09D4C" w14:textId="77777777" w:rsidR="00863913" w:rsidRPr="00A81864" w:rsidRDefault="00863913" w:rsidP="008E39F9">
            <w:pPr>
              <w:rPr>
                <w:rFonts w:ascii="Times New Roman" w:hAnsi="Times New Roman"/>
                <w:sz w:val="28"/>
                <w:szCs w:val="28"/>
              </w:rPr>
            </w:pPr>
          </w:p>
        </w:tc>
        <w:tc>
          <w:tcPr>
            <w:tcW w:w="966" w:type="dxa"/>
            <w:tcBorders>
              <w:top w:val="single" w:sz="4" w:space="0" w:color="auto"/>
              <w:bottom w:val="single" w:sz="4" w:space="0" w:color="auto"/>
            </w:tcBorders>
          </w:tcPr>
          <w:p w14:paraId="0163FD98" w14:textId="77777777" w:rsidR="00863913" w:rsidRPr="00A81864" w:rsidRDefault="008639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2019 год</w:t>
            </w:r>
          </w:p>
        </w:tc>
        <w:tc>
          <w:tcPr>
            <w:tcW w:w="966" w:type="dxa"/>
            <w:tcBorders>
              <w:top w:val="single" w:sz="4" w:space="0" w:color="auto"/>
              <w:bottom w:val="single" w:sz="4" w:space="0" w:color="auto"/>
            </w:tcBorders>
          </w:tcPr>
          <w:p w14:paraId="74045528" w14:textId="33278DDC" w:rsidR="00863913" w:rsidRPr="00A81864" w:rsidRDefault="008639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2020 год</w:t>
            </w:r>
          </w:p>
        </w:tc>
        <w:tc>
          <w:tcPr>
            <w:tcW w:w="966" w:type="dxa"/>
            <w:gridSpan w:val="2"/>
            <w:tcBorders>
              <w:top w:val="single" w:sz="4" w:space="0" w:color="auto"/>
              <w:bottom w:val="single" w:sz="4" w:space="0" w:color="auto"/>
            </w:tcBorders>
          </w:tcPr>
          <w:p w14:paraId="45CF3D88" w14:textId="0627B165" w:rsidR="00863913" w:rsidRPr="00A81864" w:rsidRDefault="008639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2021 год</w:t>
            </w:r>
          </w:p>
        </w:tc>
      </w:tr>
      <w:tr w:rsidR="00863913" w:rsidRPr="00A81864" w14:paraId="4AE50FFD" w14:textId="77777777" w:rsidTr="00B339FA">
        <w:tblPrEx>
          <w:tblBorders>
            <w:insideH w:val="none" w:sz="0" w:space="0" w:color="auto"/>
            <w:insideV w:val="none" w:sz="0" w:space="0" w:color="auto"/>
          </w:tblBorders>
        </w:tblPrEx>
        <w:trPr>
          <w:trHeight w:val="6845"/>
        </w:trPr>
        <w:tc>
          <w:tcPr>
            <w:tcW w:w="3175" w:type="dxa"/>
            <w:tcBorders>
              <w:top w:val="nil"/>
              <w:left w:val="nil"/>
              <w:bottom w:val="nil"/>
              <w:right w:val="nil"/>
            </w:tcBorders>
          </w:tcPr>
          <w:p w14:paraId="38A78B2E" w14:textId="1A0DEE5D" w:rsidR="00863913" w:rsidRPr="00A81864" w:rsidRDefault="00863913" w:rsidP="008E39F9">
            <w:pPr>
              <w:pStyle w:val="ConsPlusNormal"/>
              <w:rPr>
                <w:rFonts w:ascii="Times New Roman" w:hAnsi="Times New Roman" w:cs="Times New Roman"/>
                <w:sz w:val="28"/>
                <w:szCs w:val="28"/>
              </w:rPr>
            </w:pPr>
            <w:r w:rsidRPr="00A81864">
              <w:rPr>
                <w:rFonts w:ascii="Times New Roman" w:hAnsi="Times New Roman" w:cs="Times New Roman"/>
                <w:sz w:val="28"/>
                <w:szCs w:val="28"/>
              </w:rPr>
              <w:t>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p>
        </w:tc>
        <w:tc>
          <w:tcPr>
            <w:tcW w:w="3061" w:type="dxa"/>
            <w:tcBorders>
              <w:top w:val="nil"/>
              <w:left w:val="nil"/>
              <w:bottom w:val="nil"/>
              <w:right w:val="nil"/>
            </w:tcBorders>
          </w:tcPr>
          <w:p w14:paraId="0E932BB8" w14:textId="3A22B3EA" w:rsidR="00863913" w:rsidRPr="00A81864" w:rsidRDefault="00863913" w:rsidP="008E39F9">
            <w:pPr>
              <w:pStyle w:val="ConsPlusNormal"/>
              <w:rPr>
                <w:rFonts w:ascii="Times New Roman" w:hAnsi="Times New Roman" w:cs="Times New Roman"/>
                <w:sz w:val="28"/>
                <w:szCs w:val="28"/>
              </w:rPr>
            </w:pPr>
            <w:r w:rsidRPr="00A81864">
              <w:rPr>
                <w:rFonts w:ascii="Times New Roman" w:hAnsi="Times New Roman" w:cs="Times New Roman"/>
                <w:sz w:val="28"/>
                <w:szCs w:val="28"/>
              </w:rPr>
              <w:t>созданы и функционируют международные научно-методические центры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образовательных организаций высшего образования (нарастающим итогом), единиц</w:t>
            </w:r>
          </w:p>
        </w:tc>
        <w:tc>
          <w:tcPr>
            <w:tcW w:w="966" w:type="dxa"/>
            <w:tcBorders>
              <w:top w:val="nil"/>
              <w:left w:val="nil"/>
              <w:bottom w:val="nil"/>
              <w:right w:val="nil"/>
            </w:tcBorders>
          </w:tcPr>
          <w:p w14:paraId="406FEE4F" w14:textId="77777777" w:rsidR="00863913" w:rsidRPr="00A81864" w:rsidRDefault="008639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5</w:t>
            </w:r>
          </w:p>
        </w:tc>
        <w:tc>
          <w:tcPr>
            <w:tcW w:w="966" w:type="dxa"/>
            <w:tcBorders>
              <w:top w:val="nil"/>
              <w:left w:val="nil"/>
              <w:bottom w:val="nil"/>
              <w:right w:val="nil"/>
            </w:tcBorders>
          </w:tcPr>
          <w:p w14:paraId="211624AB" w14:textId="69897109" w:rsidR="00863913" w:rsidRPr="00A81864" w:rsidRDefault="008639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5</w:t>
            </w:r>
          </w:p>
        </w:tc>
        <w:tc>
          <w:tcPr>
            <w:tcW w:w="966" w:type="dxa"/>
            <w:gridSpan w:val="2"/>
            <w:tcBorders>
              <w:top w:val="nil"/>
              <w:left w:val="nil"/>
              <w:bottom w:val="nil"/>
              <w:right w:val="nil"/>
            </w:tcBorders>
          </w:tcPr>
          <w:p w14:paraId="3F00FAAD" w14:textId="58C259F5" w:rsidR="00863913" w:rsidRPr="00A81864" w:rsidRDefault="00863913"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5</w:t>
            </w:r>
          </w:p>
        </w:tc>
        <w:tc>
          <w:tcPr>
            <w:tcW w:w="144" w:type="dxa"/>
            <w:tcBorders>
              <w:top w:val="nil"/>
              <w:left w:val="nil"/>
              <w:bottom w:val="nil"/>
              <w:right w:val="nil"/>
            </w:tcBorders>
          </w:tcPr>
          <w:p w14:paraId="239D879B" w14:textId="77777777" w:rsidR="00863913" w:rsidRPr="00A81864" w:rsidRDefault="00863913" w:rsidP="008E39F9">
            <w:pPr>
              <w:pStyle w:val="ConsPlusNormal"/>
              <w:jc w:val="center"/>
              <w:rPr>
                <w:rFonts w:ascii="Times New Roman" w:hAnsi="Times New Roman" w:cs="Times New Roman"/>
                <w:sz w:val="28"/>
                <w:szCs w:val="28"/>
              </w:rPr>
            </w:pPr>
          </w:p>
        </w:tc>
        <w:tc>
          <w:tcPr>
            <w:tcW w:w="950" w:type="dxa"/>
            <w:tcBorders>
              <w:top w:val="nil"/>
              <w:left w:val="nil"/>
              <w:bottom w:val="nil"/>
              <w:right w:val="nil"/>
            </w:tcBorders>
          </w:tcPr>
          <w:p w14:paraId="6D680718" w14:textId="77777777" w:rsidR="00863913" w:rsidRPr="00A81864" w:rsidRDefault="00863913" w:rsidP="008E39F9">
            <w:pPr>
              <w:pStyle w:val="ConsPlusNormal"/>
              <w:jc w:val="center"/>
              <w:rPr>
                <w:rFonts w:ascii="Times New Roman" w:hAnsi="Times New Roman" w:cs="Times New Roman"/>
                <w:sz w:val="28"/>
                <w:szCs w:val="28"/>
              </w:rPr>
            </w:pPr>
          </w:p>
        </w:tc>
      </w:tr>
    </w:tbl>
    <w:p w14:paraId="7F462D50" w14:textId="0FDBAC3C" w:rsidR="003244FD" w:rsidRPr="00A81864" w:rsidRDefault="003244FD" w:rsidP="008E39F9">
      <w:pPr>
        <w:rPr>
          <w:rFonts w:ascii="Times New Roman" w:hAnsi="Times New Roman"/>
          <w:b/>
          <w:sz w:val="24"/>
          <w:szCs w:val="24"/>
        </w:rPr>
      </w:pPr>
    </w:p>
    <w:p w14:paraId="30F50985" w14:textId="77777777" w:rsidR="00D45D1A" w:rsidRPr="00A81864" w:rsidRDefault="00D45D1A" w:rsidP="00D45D1A">
      <w:pPr>
        <w:widowControl w:val="0"/>
        <w:autoSpaceDE w:val="0"/>
        <w:autoSpaceDN w:val="0"/>
        <w:adjustRightInd w:val="0"/>
        <w:spacing w:after="0" w:line="240" w:lineRule="auto"/>
        <w:ind w:firstLine="709"/>
        <w:jc w:val="right"/>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br w:type="page"/>
      </w:r>
      <w:r w:rsidRPr="00A81864">
        <w:rPr>
          <w:rFonts w:ascii="Times New Roman" w:eastAsia="Times New Roman" w:hAnsi="Times New Roman"/>
          <w:sz w:val="24"/>
          <w:szCs w:val="24"/>
          <w:lang w:eastAsia="ru-RU"/>
        </w:rPr>
        <w:lastRenderedPageBreak/>
        <w:t>Приложение № 2</w:t>
      </w:r>
    </w:p>
    <w:p w14:paraId="437AFB2C" w14:textId="77777777" w:rsidR="00D45D1A" w:rsidRPr="00A81864" w:rsidRDefault="00D45D1A" w:rsidP="00D45D1A">
      <w:pPr>
        <w:widowControl w:val="0"/>
        <w:autoSpaceDE w:val="0"/>
        <w:autoSpaceDN w:val="0"/>
        <w:spacing w:after="0" w:line="240" w:lineRule="auto"/>
        <w:ind w:right="14"/>
        <w:jc w:val="right"/>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к Объявлению о проведении конкурса</w:t>
      </w:r>
    </w:p>
    <w:p w14:paraId="6002A83D" w14:textId="77777777" w:rsidR="00D45D1A" w:rsidRPr="00A81864" w:rsidRDefault="00D45D1A" w:rsidP="00D45D1A">
      <w:pPr>
        <w:widowControl w:val="0"/>
        <w:autoSpaceDE w:val="0"/>
        <w:autoSpaceDN w:val="0"/>
        <w:spacing w:after="0" w:line="240" w:lineRule="auto"/>
        <w:ind w:right="14"/>
        <w:jc w:val="center"/>
        <w:rPr>
          <w:rFonts w:ascii="Times New Roman" w:eastAsia="Times New Roman" w:hAnsi="Times New Roman"/>
          <w:sz w:val="24"/>
          <w:szCs w:val="24"/>
          <w:lang w:eastAsia="ru-RU"/>
        </w:rPr>
      </w:pPr>
    </w:p>
    <w:p w14:paraId="60FD2385" w14:textId="77777777" w:rsidR="00D45D1A" w:rsidRPr="00A81864" w:rsidRDefault="00D45D1A" w:rsidP="00912601">
      <w:pPr>
        <w:pStyle w:val="1"/>
        <w:numPr>
          <w:ilvl w:val="0"/>
          <w:numId w:val="0"/>
        </w:numPr>
        <w:rPr>
          <w:caps/>
          <w:sz w:val="24"/>
          <w:szCs w:val="24"/>
        </w:rPr>
      </w:pPr>
      <w:bookmarkStart w:id="169" w:name="_Toc18585121"/>
      <w:r w:rsidRPr="00A81864">
        <w:rPr>
          <w:caps/>
          <w:sz w:val="24"/>
          <w:szCs w:val="24"/>
        </w:rPr>
        <w:t>Методические рекомендации</w:t>
      </w:r>
      <w:bookmarkEnd w:id="169"/>
      <w:r w:rsidRPr="00A81864">
        <w:rPr>
          <w:caps/>
          <w:sz w:val="24"/>
          <w:szCs w:val="24"/>
        </w:rPr>
        <w:t xml:space="preserve"> </w:t>
      </w:r>
    </w:p>
    <w:p w14:paraId="6A488CB7" w14:textId="681A0147" w:rsidR="00D45D1A" w:rsidRPr="00A81864" w:rsidRDefault="00D45D1A" w:rsidP="00912601">
      <w:pPr>
        <w:pStyle w:val="1"/>
        <w:numPr>
          <w:ilvl w:val="0"/>
          <w:numId w:val="0"/>
        </w:numPr>
        <w:rPr>
          <w:caps/>
          <w:sz w:val="24"/>
          <w:szCs w:val="24"/>
        </w:rPr>
      </w:pPr>
      <w:bookmarkStart w:id="170" w:name="_Toc18585122"/>
      <w:proofErr w:type="gramStart"/>
      <w:r w:rsidRPr="00A81864">
        <w:rPr>
          <w:caps/>
          <w:sz w:val="24"/>
          <w:szCs w:val="24"/>
        </w:rPr>
        <w:t>по заполнению заявок на участие в открытом конкурсе на предоставление в 2019-2021 годах гранта в форме субсидий из федерального бюджета некоммерческим организациям на реализацию мероприятия «Создание и функционирование сети международных научно-методических центров (МНМЦ)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федерального проекта «Кадры для цифровой экономики» национальной программы «Цифровая</w:t>
      </w:r>
      <w:proofErr w:type="gramEnd"/>
      <w:r w:rsidRPr="00A81864">
        <w:rPr>
          <w:caps/>
          <w:sz w:val="24"/>
          <w:szCs w:val="24"/>
        </w:rPr>
        <w:t xml:space="preserve"> экономика Российской Федерации»</w:t>
      </w:r>
      <w:r w:rsidR="009B3846" w:rsidRPr="00A81864">
        <w:rPr>
          <w:rStyle w:val="ae"/>
          <w:caps/>
          <w:sz w:val="24"/>
          <w:szCs w:val="24"/>
        </w:rPr>
        <w:footnoteReference w:id="7"/>
      </w:r>
      <w:bookmarkEnd w:id="170"/>
    </w:p>
    <w:p w14:paraId="665BC2EB" w14:textId="77777777" w:rsidR="00912601" w:rsidRPr="00A81864" w:rsidRDefault="00912601" w:rsidP="00912601">
      <w:pPr>
        <w:rPr>
          <w:lang w:eastAsia="ru-RU"/>
        </w:rPr>
      </w:pPr>
    </w:p>
    <w:p w14:paraId="14B9B457" w14:textId="77777777" w:rsidR="00D45D1A" w:rsidRPr="00A81864" w:rsidRDefault="00D45D1A" w:rsidP="00734D72">
      <w:pPr>
        <w:ind w:firstLine="708"/>
        <w:rPr>
          <w:rFonts w:ascii="Times New Roman" w:hAnsi="Times New Roman"/>
          <w:sz w:val="28"/>
          <w:szCs w:val="28"/>
        </w:rPr>
      </w:pPr>
      <w:r w:rsidRPr="00A81864">
        <w:rPr>
          <w:rFonts w:ascii="Times New Roman" w:hAnsi="Times New Roman"/>
          <w:sz w:val="28"/>
          <w:szCs w:val="28"/>
        </w:rPr>
        <w:t>При заполнении заявки следует руководствоваться приведенным ниже описанием деятельности международного научно-методического центра:</w:t>
      </w:r>
    </w:p>
    <w:p w14:paraId="33482547" w14:textId="77777777" w:rsidR="00D45D1A" w:rsidRPr="00A81864" w:rsidRDefault="00D45D1A" w:rsidP="00734D72">
      <w:pPr>
        <w:ind w:firstLine="708"/>
        <w:rPr>
          <w:rFonts w:ascii="Times New Roman" w:hAnsi="Times New Roman"/>
          <w:sz w:val="28"/>
          <w:szCs w:val="28"/>
        </w:rPr>
      </w:pPr>
      <w:r w:rsidRPr="00A81864">
        <w:rPr>
          <w:rFonts w:ascii="Times New Roman" w:hAnsi="Times New Roman"/>
          <w:sz w:val="28"/>
          <w:szCs w:val="28"/>
        </w:rPr>
        <w:t xml:space="preserve">Международный научно-методический центр (МНМЦ) – объединение структурных подразделений (факультетов, кафедр, лабораторий, программ) образовательной организации высшего образования, на базе которого происходит разработка содержания и реализация научных и методических мероприятий по математике, информатике и цифровым технологиям для сотрудников иных образовательных организаций высшего образования.  </w:t>
      </w:r>
    </w:p>
    <w:p w14:paraId="71CAED0E" w14:textId="77777777" w:rsidR="00D45D1A" w:rsidRPr="00A81864" w:rsidRDefault="00D45D1A" w:rsidP="00734D72">
      <w:pPr>
        <w:ind w:firstLine="708"/>
        <w:rPr>
          <w:rFonts w:ascii="Times New Roman" w:hAnsi="Times New Roman"/>
          <w:sz w:val="28"/>
          <w:szCs w:val="28"/>
        </w:rPr>
      </w:pPr>
      <w:r w:rsidRPr="00A81864">
        <w:rPr>
          <w:rFonts w:ascii="Times New Roman" w:hAnsi="Times New Roman"/>
          <w:sz w:val="28"/>
          <w:szCs w:val="28"/>
        </w:rPr>
        <w:t>Целью создания МНМЦ является подготовка, переподготовка и стажировка работников образовательных организаций высшего образования в области математики, информатики и цифровых технологий в соответствии с лучшими российскими и международными образцами.</w:t>
      </w:r>
    </w:p>
    <w:p w14:paraId="10F5313E" w14:textId="77777777" w:rsidR="00D45D1A" w:rsidRPr="00A81864" w:rsidRDefault="00D45D1A" w:rsidP="00734D72">
      <w:pPr>
        <w:ind w:firstLine="708"/>
        <w:rPr>
          <w:rFonts w:ascii="Times New Roman" w:hAnsi="Times New Roman"/>
          <w:sz w:val="28"/>
          <w:szCs w:val="28"/>
        </w:rPr>
      </w:pPr>
      <w:r w:rsidRPr="00A81864">
        <w:rPr>
          <w:rFonts w:ascii="Times New Roman" w:hAnsi="Times New Roman"/>
          <w:sz w:val="28"/>
          <w:szCs w:val="28"/>
        </w:rPr>
        <w:t>Целевой аудиторией создаваемых МНМЦ являются научно-педагогические работки и аспиранты образовательных организаций высшего образования, желающие совершенствовать свои компетенции в преподавании математики, информатики и цифровых технологий, а также развивать научную работу в данных областях знаний.</w:t>
      </w:r>
    </w:p>
    <w:p w14:paraId="296ED471" w14:textId="77777777" w:rsidR="00D45D1A" w:rsidRPr="00A81864" w:rsidRDefault="00D45D1A" w:rsidP="00734D72">
      <w:pPr>
        <w:ind w:firstLine="708"/>
        <w:rPr>
          <w:rFonts w:ascii="Times New Roman" w:hAnsi="Times New Roman"/>
          <w:sz w:val="28"/>
          <w:szCs w:val="28"/>
        </w:rPr>
      </w:pPr>
      <w:r w:rsidRPr="00A81864">
        <w:rPr>
          <w:rFonts w:ascii="Times New Roman" w:hAnsi="Times New Roman"/>
          <w:sz w:val="28"/>
          <w:szCs w:val="28"/>
        </w:rPr>
        <w:t>Создаваемые МНМЦ должны обеспечить достижение следующих результатов:</w:t>
      </w:r>
    </w:p>
    <w:p w14:paraId="1BD8C061" w14:textId="7CA89D6B" w:rsidR="00D45D1A" w:rsidRPr="00A81864" w:rsidRDefault="00D45D1A" w:rsidP="00D45D1A">
      <w:pPr>
        <w:rPr>
          <w:rFonts w:ascii="Times New Roman" w:hAnsi="Times New Roman"/>
          <w:sz w:val="28"/>
          <w:szCs w:val="28"/>
        </w:rPr>
      </w:pPr>
      <w:r w:rsidRPr="00A81864">
        <w:rPr>
          <w:rFonts w:ascii="Times New Roman" w:hAnsi="Times New Roman"/>
          <w:sz w:val="28"/>
          <w:szCs w:val="28"/>
        </w:rPr>
        <w:t>1)</w:t>
      </w:r>
      <w:r w:rsidRPr="00A81864">
        <w:rPr>
          <w:rFonts w:ascii="Times New Roman" w:hAnsi="Times New Roman"/>
          <w:sz w:val="28"/>
          <w:szCs w:val="28"/>
        </w:rPr>
        <w:tab/>
        <w:t xml:space="preserve">Не менее </w:t>
      </w:r>
      <w:r w:rsidR="00171103" w:rsidRPr="00A81864">
        <w:rPr>
          <w:rFonts w:ascii="Times New Roman" w:hAnsi="Times New Roman"/>
          <w:sz w:val="28"/>
          <w:szCs w:val="28"/>
        </w:rPr>
        <w:t>3000</w:t>
      </w:r>
      <w:r w:rsidRPr="00A81864">
        <w:rPr>
          <w:rFonts w:ascii="Times New Roman" w:hAnsi="Times New Roman"/>
          <w:sz w:val="28"/>
          <w:szCs w:val="28"/>
        </w:rPr>
        <w:t xml:space="preserve"> научно-педагогических работников и аспирантов российских образовательных организаций прошли повышение квалификации и имеют доступ к передовым разработкам в областях математики, информатики и цифровых </w:t>
      </w:r>
      <w:r w:rsidRPr="00A81864">
        <w:rPr>
          <w:rFonts w:ascii="Times New Roman" w:hAnsi="Times New Roman"/>
          <w:sz w:val="28"/>
          <w:szCs w:val="28"/>
        </w:rPr>
        <w:lastRenderedPageBreak/>
        <w:t>технологий для подготовки кадров для нужд цифровой экономики (методическим, преподавательским, научным)</w:t>
      </w:r>
    </w:p>
    <w:p w14:paraId="65590E18" w14:textId="77777777" w:rsidR="00D45D1A" w:rsidRPr="00A81864" w:rsidRDefault="00D45D1A" w:rsidP="00D45D1A">
      <w:pPr>
        <w:rPr>
          <w:rFonts w:ascii="Times New Roman" w:hAnsi="Times New Roman"/>
          <w:sz w:val="28"/>
          <w:szCs w:val="28"/>
        </w:rPr>
      </w:pPr>
      <w:r w:rsidRPr="00A81864">
        <w:rPr>
          <w:rFonts w:ascii="Times New Roman" w:hAnsi="Times New Roman"/>
          <w:sz w:val="28"/>
          <w:szCs w:val="28"/>
        </w:rPr>
        <w:t>2)</w:t>
      </w:r>
      <w:r w:rsidRPr="00A81864">
        <w:rPr>
          <w:rFonts w:ascii="Times New Roman" w:hAnsi="Times New Roman"/>
          <w:sz w:val="28"/>
          <w:szCs w:val="28"/>
        </w:rPr>
        <w:tab/>
        <w:t>Создан единый академический резерв российских образовательных организаций для обеспечения вузов кадрами для подготовки продвинутых кадров цифровой экономики в областях математики, информатики и цифровых технологий.</w:t>
      </w:r>
    </w:p>
    <w:p w14:paraId="247EAC27" w14:textId="77777777" w:rsidR="00D45D1A" w:rsidRPr="00A81864" w:rsidRDefault="00D45D1A" w:rsidP="00D45D1A">
      <w:pPr>
        <w:rPr>
          <w:rFonts w:ascii="Times New Roman" w:hAnsi="Times New Roman"/>
          <w:sz w:val="28"/>
          <w:szCs w:val="28"/>
        </w:rPr>
      </w:pPr>
      <w:r w:rsidRPr="00A81864">
        <w:rPr>
          <w:rFonts w:ascii="Times New Roman" w:hAnsi="Times New Roman"/>
          <w:sz w:val="28"/>
          <w:szCs w:val="28"/>
        </w:rPr>
        <w:t>3)</w:t>
      </w:r>
      <w:r w:rsidRPr="00A81864">
        <w:rPr>
          <w:rFonts w:ascii="Times New Roman" w:hAnsi="Times New Roman"/>
          <w:sz w:val="28"/>
          <w:szCs w:val="28"/>
        </w:rPr>
        <w:tab/>
        <w:t>Обновлено содержание предметов в областях математики, информатики и цифровых технологий.</w:t>
      </w:r>
    </w:p>
    <w:p w14:paraId="2A9F0A31" w14:textId="77777777" w:rsidR="00D45D1A" w:rsidRPr="00A81864" w:rsidRDefault="00D45D1A" w:rsidP="00D45D1A">
      <w:pPr>
        <w:rPr>
          <w:rFonts w:ascii="Times New Roman" w:hAnsi="Times New Roman"/>
          <w:sz w:val="28"/>
          <w:szCs w:val="28"/>
        </w:rPr>
      </w:pPr>
      <w:r w:rsidRPr="00A81864">
        <w:rPr>
          <w:rFonts w:ascii="Times New Roman" w:hAnsi="Times New Roman"/>
          <w:sz w:val="28"/>
          <w:szCs w:val="28"/>
        </w:rPr>
        <w:t>4)</w:t>
      </w:r>
      <w:r w:rsidRPr="00A81864">
        <w:rPr>
          <w:rFonts w:ascii="Times New Roman" w:hAnsi="Times New Roman"/>
          <w:sz w:val="28"/>
          <w:szCs w:val="28"/>
        </w:rPr>
        <w:tab/>
        <w:t>Создано и поддерживается единое сетевое преподавательское и методическое пространство между вузами в рамках развития областей математики, информатики и цифровых технологий.</w:t>
      </w:r>
    </w:p>
    <w:p w14:paraId="3256D238" w14:textId="77777777" w:rsidR="00D45D1A" w:rsidRPr="00A81864" w:rsidRDefault="00D45D1A" w:rsidP="00734D72">
      <w:pPr>
        <w:ind w:firstLine="708"/>
        <w:rPr>
          <w:rFonts w:ascii="Times New Roman" w:hAnsi="Times New Roman"/>
          <w:sz w:val="28"/>
          <w:szCs w:val="28"/>
        </w:rPr>
      </w:pPr>
      <w:r w:rsidRPr="00A81864">
        <w:rPr>
          <w:rFonts w:ascii="Times New Roman" w:hAnsi="Times New Roman"/>
          <w:sz w:val="28"/>
          <w:szCs w:val="28"/>
        </w:rPr>
        <w:t>Основные направления деятельности МНМЦ:</w:t>
      </w:r>
    </w:p>
    <w:p w14:paraId="47CB6EB5" w14:textId="77777777" w:rsidR="00D45D1A" w:rsidRPr="00A81864" w:rsidRDefault="00D45D1A" w:rsidP="00D45D1A">
      <w:pPr>
        <w:rPr>
          <w:rFonts w:ascii="Times New Roman" w:hAnsi="Times New Roman"/>
          <w:sz w:val="28"/>
          <w:szCs w:val="28"/>
        </w:rPr>
      </w:pPr>
      <w:r w:rsidRPr="00A81864">
        <w:rPr>
          <w:rFonts w:ascii="Times New Roman" w:hAnsi="Times New Roman"/>
          <w:sz w:val="28"/>
          <w:szCs w:val="28"/>
        </w:rPr>
        <w:t>1. Программы подготовки, переподготовки и стажировки</w:t>
      </w:r>
    </w:p>
    <w:p w14:paraId="6262F0B7" w14:textId="77777777" w:rsidR="00D45D1A" w:rsidRPr="00A81864" w:rsidRDefault="00D45D1A" w:rsidP="00D45D1A">
      <w:pPr>
        <w:rPr>
          <w:rFonts w:ascii="Times New Roman" w:hAnsi="Times New Roman"/>
          <w:sz w:val="28"/>
          <w:szCs w:val="28"/>
        </w:rPr>
      </w:pPr>
      <w:r w:rsidRPr="00A81864">
        <w:rPr>
          <w:rFonts w:ascii="Times New Roman" w:hAnsi="Times New Roman"/>
          <w:sz w:val="28"/>
          <w:szCs w:val="28"/>
        </w:rPr>
        <w:t>2. Разработка учебно-методических материалов</w:t>
      </w:r>
    </w:p>
    <w:p w14:paraId="08B989F4" w14:textId="77777777" w:rsidR="00D45D1A" w:rsidRPr="00A81864" w:rsidRDefault="00D45D1A" w:rsidP="00D45D1A">
      <w:pPr>
        <w:rPr>
          <w:rFonts w:ascii="Times New Roman" w:hAnsi="Times New Roman"/>
          <w:sz w:val="28"/>
          <w:szCs w:val="28"/>
        </w:rPr>
      </w:pPr>
      <w:r w:rsidRPr="00A81864">
        <w:rPr>
          <w:rFonts w:ascii="Times New Roman" w:hAnsi="Times New Roman"/>
          <w:sz w:val="28"/>
          <w:szCs w:val="28"/>
        </w:rPr>
        <w:t>3. Привлечение зарубежных специалистов</w:t>
      </w:r>
    </w:p>
    <w:p w14:paraId="50EE1794" w14:textId="77777777" w:rsidR="00D45D1A" w:rsidRPr="00A81864" w:rsidRDefault="00D45D1A" w:rsidP="00D45D1A">
      <w:pPr>
        <w:rPr>
          <w:rFonts w:ascii="Times New Roman" w:hAnsi="Times New Roman"/>
          <w:sz w:val="28"/>
          <w:szCs w:val="28"/>
        </w:rPr>
      </w:pPr>
      <w:r w:rsidRPr="00A81864">
        <w:rPr>
          <w:rFonts w:ascii="Times New Roman" w:hAnsi="Times New Roman"/>
          <w:sz w:val="28"/>
          <w:szCs w:val="28"/>
        </w:rPr>
        <w:t>4. Сопровождение программ</w:t>
      </w:r>
    </w:p>
    <w:p w14:paraId="590B5C9C" w14:textId="77777777" w:rsidR="00D45D1A" w:rsidRPr="00A81864" w:rsidRDefault="00D45D1A" w:rsidP="00D45D1A">
      <w:pPr>
        <w:rPr>
          <w:rFonts w:ascii="Times New Roman" w:hAnsi="Times New Roman"/>
          <w:sz w:val="28"/>
          <w:szCs w:val="28"/>
        </w:rPr>
      </w:pPr>
      <w:r w:rsidRPr="00A81864">
        <w:rPr>
          <w:rFonts w:ascii="Times New Roman" w:hAnsi="Times New Roman"/>
          <w:sz w:val="28"/>
          <w:szCs w:val="28"/>
        </w:rPr>
        <w:t>5. Формирование профессионального сообщества</w:t>
      </w:r>
    </w:p>
    <w:p w14:paraId="23ECB054" w14:textId="77777777" w:rsidR="00D45D1A" w:rsidRPr="00A81864" w:rsidRDefault="00D45D1A" w:rsidP="00734D72">
      <w:pPr>
        <w:ind w:firstLine="708"/>
        <w:rPr>
          <w:rFonts w:ascii="Times New Roman" w:hAnsi="Times New Roman"/>
          <w:sz w:val="28"/>
          <w:szCs w:val="28"/>
        </w:rPr>
      </w:pPr>
      <w:r w:rsidRPr="00A81864">
        <w:rPr>
          <w:rFonts w:ascii="Times New Roman" w:hAnsi="Times New Roman"/>
          <w:sz w:val="28"/>
          <w:szCs w:val="28"/>
        </w:rPr>
        <w:t>Данные направления деятельности должны быть обязательно учтены при составлении программы создания и развития МНМЦ.</w:t>
      </w:r>
    </w:p>
    <w:p w14:paraId="7582AB5D" w14:textId="77777777" w:rsidR="00D45D1A" w:rsidRPr="00A81864" w:rsidRDefault="00D45D1A">
      <w:pPr>
        <w:rPr>
          <w:rFonts w:ascii="Times New Roman" w:eastAsia="Times New Roman" w:hAnsi="Times New Roman"/>
          <w:sz w:val="24"/>
          <w:szCs w:val="24"/>
          <w:lang w:eastAsia="ru-RU"/>
        </w:rPr>
      </w:pPr>
    </w:p>
    <w:p w14:paraId="21E80EC1" w14:textId="77777777" w:rsidR="00D45D1A" w:rsidRPr="00A81864" w:rsidRDefault="00D45D1A">
      <w:pPr>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br w:type="page"/>
      </w:r>
    </w:p>
    <w:p w14:paraId="7CF2D158" w14:textId="0FC8F574" w:rsidR="003244FD" w:rsidRPr="00A81864" w:rsidRDefault="003244FD" w:rsidP="008E39F9">
      <w:pPr>
        <w:widowControl w:val="0"/>
        <w:autoSpaceDE w:val="0"/>
        <w:autoSpaceDN w:val="0"/>
        <w:adjustRightInd w:val="0"/>
        <w:spacing w:after="0" w:line="240" w:lineRule="auto"/>
        <w:ind w:firstLine="709"/>
        <w:jc w:val="right"/>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lastRenderedPageBreak/>
        <w:t xml:space="preserve">Приложение № </w:t>
      </w:r>
      <w:r w:rsidR="00D45D1A" w:rsidRPr="00A81864">
        <w:rPr>
          <w:rFonts w:ascii="Times New Roman" w:eastAsia="Times New Roman" w:hAnsi="Times New Roman"/>
          <w:sz w:val="24"/>
          <w:szCs w:val="24"/>
          <w:lang w:eastAsia="ru-RU"/>
        </w:rPr>
        <w:t>3</w:t>
      </w:r>
    </w:p>
    <w:p w14:paraId="618190C1" w14:textId="7AA9BE3D" w:rsidR="003244FD" w:rsidRPr="00A81864" w:rsidRDefault="003244FD" w:rsidP="008E39F9">
      <w:pPr>
        <w:widowControl w:val="0"/>
        <w:autoSpaceDE w:val="0"/>
        <w:autoSpaceDN w:val="0"/>
        <w:spacing w:after="0" w:line="240" w:lineRule="auto"/>
        <w:ind w:right="14"/>
        <w:jc w:val="right"/>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к Объявлению о проведении конкурса</w:t>
      </w:r>
    </w:p>
    <w:p w14:paraId="5CF42604" w14:textId="61BA4FB1" w:rsidR="003244FD" w:rsidRPr="00A81864" w:rsidRDefault="003244FD" w:rsidP="008E39F9">
      <w:pPr>
        <w:widowControl w:val="0"/>
        <w:autoSpaceDE w:val="0"/>
        <w:autoSpaceDN w:val="0"/>
        <w:spacing w:after="0" w:line="240" w:lineRule="auto"/>
        <w:ind w:right="14"/>
        <w:jc w:val="center"/>
        <w:rPr>
          <w:rFonts w:ascii="Times New Roman" w:eastAsia="Times New Roman" w:hAnsi="Times New Roman"/>
          <w:sz w:val="24"/>
          <w:szCs w:val="24"/>
          <w:lang w:eastAsia="ru-RU"/>
        </w:rPr>
      </w:pPr>
    </w:p>
    <w:p w14:paraId="439016BD" w14:textId="77777777" w:rsidR="003244FD" w:rsidRPr="00A81864" w:rsidRDefault="003244FD" w:rsidP="008E39F9">
      <w:pPr>
        <w:widowControl w:val="0"/>
        <w:autoSpaceDE w:val="0"/>
        <w:autoSpaceDN w:val="0"/>
        <w:spacing w:after="0" w:line="240" w:lineRule="auto"/>
        <w:ind w:right="14"/>
        <w:jc w:val="center"/>
        <w:rPr>
          <w:rFonts w:ascii="Times New Roman" w:hAnsi="Times New Roman"/>
          <w:b/>
          <w:sz w:val="24"/>
          <w:szCs w:val="24"/>
        </w:rPr>
      </w:pPr>
    </w:p>
    <w:p w14:paraId="32275406" w14:textId="008E3468" w:rsidR="007D6F49" w:rsidRPr="00A81864" w:rsidRDefault="007D6F49" w:rsidP="008E39F9">
      <w:pPr>
        <w:pStyle w:val="1"/>
        <w:numPr>
          <w:ilvl w:val="0"/>
          <w:numId w:val="0"/>
        </w:numPr>
        <w:rPr>
          <w:b w:val="0"/>
          <w:caps/>
          <w:sz w:val="24"/>
          <w:szCs w:val="24"/>
        </w:rPr>
      </w:pPr>
      <w:bookmarkStart w:id="171" w:name="_Toc18585123"/>
      <w:r w:rsidRPr="00A81864">
        <w:rPr>
          <w:caps/>
          <w:sz w:val="24"/>
          <w:szCs w:val="24"/>
        </w:rPr>
        <w:t xml:space="preserve">Критерии отбора победителя конкурсного отбора </w:t>
      </w:r>
      <w:bookmarkStart w:id="172" w:name="_Hlk10728259"/>
      <w:r w:rsidRPr="00A81864">
        <w:rPr>
          <w:caps/>
          <w:sz w:val="24"/>
          <w:szCs w:val="24"/>
        </w:rPr>
        <w:t>на предоставление в 2019</w:t>
      </w:r>
      <w:r w:rsidR="001B7026" w:rsidRPr="00A81864">
        <w:rPr>
          <w:caps/>
          <w:sz w:val="24"/>
          <w:szCs w:val="24"/>
        </w:rPr>
        <w:t>-2021</w:t>
      </w:r>
      <w:r w:rsidRPr="00A81864">
        <w:rPr>
          <w:caps/>
          <w:sz w:val="24"/>
          <w:szCs w:val="24"/>
        </w:rPr>
        <w:t xml:space="preserve"> год</w:t>
      </w:r>
      <w:r w:rsidR="001B7026" w:rsidRPr="00A81864">
        <w:rPr>
          <w:caps/>
          <w:sz w:val="24"/>
          <w:szCs w:val="24"/>
        </w:rPr>
        <w:t>АХ</w:t>
      </w:r>
      <w:r w:rsidRPr="00A81864">
        <w:rPr>
          <w:caps/>
          <w:sz w:val="24"/>
          <w:szCs w:val="24"/>
        </w:rPr>
        <w:t xml:space="preserve"> грантов в форме субсидий из федерального бюджета</w:t>
      </w:r>
      <w:bookmarkEnd w:id="171"/>
      <w:bookmarkEnd w:id="172"/>
    </w:p>
    <w:p w14:paraId="29CF320A" w14:textId="77777777" w:rsidR="007D6F49" w:rsidRPr="00A81864" w:rsidRDefault="007D6F49" w:rsidP="008E39F9">
      <w:pPr>
        <w:autoSpaceDE w:val="0"/>
        <w:autoSpaceDN w:val="0"/>
        <w:spacing w:after="0" w:line="240" w:lineRule="auto"/>
        <w:rPr>
          <w:rFonts w:ascii="Times New Roman" w:hAnsi="Times New Roman"/>
          <w:b/>
          <w:sz w:val="24"/>
          <w:szCs w:val="24"/>
        </w:rPr>
      </w:pPr>
    </w:p>
    <w:p w14:paraId="237973AA" w14:textId="77777777" w:rsidR="008E39F9" w:rsidRPr="00A81864" w:rsidRDefault="008E39F9" w:rsidP="008E39F9">
      <w:pPr>
        <w:pStyle w:val="ConsPlusNormal"/>
        <w:jc w:val="center"/>
        <w:rPr>
          <w:rFonts w:ascii="Times New Roman" w:hAnsi="Times New Roman" w:cs="Times New Roman"/>
          <w:sz w:val="28"/>
          <w:szCs w:val="28"/>
        </w:rPr>
      </w:pPr>
      <w:r w:rsidRPr="00A81864">
        <w:rPr>
          <w:rFonts w:ascii="Times New Roman" w:hAnsi="Times New Roman" w:cs="Times New Roman"/>
          <w:sz w:val="28"/>
          <w:szCs w:val="28"/>
        </w:rPr>
        <w:t>Критерии для проведения конкурсного отбора «Создание и функционирование сети международных научно-методических центров (МНМЦ)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p>
    <w:p w14:paraId="05570715" w14:textId="77777777" w:rsidR="008E39F9" w:rsidRPr="00A81864" w:rsidRDefault="008E39F9" w:rsidP="008E39F9">
      <w:pPr>
        <w:rPr>
          <w:rFonts w:ascii="Times New Roman" w:eastAsiaTheme="minorEastAsia" w:hAnsi="Times New Roman"/>
          <w:sz w:val="28"/>
          <w:szCs w:val="28"/>
        </w:rPr>
      </w:pPr>
    </w:p>
    <w:p w14:paraId="406C729E" w14:textId="77777777" w:rsidR="00054398" w:rsidRPr="00A81864" w:rsidRDefault="00054398" w:rsidP="00054398">
      <w:pPr>
        <w:shd w:val="clear" w:color="auto" w:fill="FFFFFF"/>
        <w:spacing w:after="0"/>
        <w:rPr>
          <w:rFonts w:ascii="Times New Roman" w:hAnsi="Times New Roman"/>
          <w:spacing w:val="-2"/>
          <w:sz w:val="28"/>
          <w:szCs w:val="28"/>
        </w:rPr>
      </w:pPr>
      <w:r w:rsidRPr="00A81864">
        <w:rPr>
          <w:rFonts w:ascii="Times New Roman" w:hAnsi="Times New Roman"/>
          <w:spacing w:val="-2"/>
          <w:sz w:val="28"/>
          <w:szCs w:val="28"/>
        </w:rPr>
        <w:t>Для оценки конкурсных заявок используются следующие критерии: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15"/>
        <w:gridCol w:w="6120"/>
        <w:gridCol w:w="2851"/>
      </w:tblGrid>
      <w:tr w:rsidR="00054398" w:rsidRPr="00A81864" w14:paraId="40870197" w14:textId="77777777" w:rsidTr="001B7026">
        <w:trPr>
          <w:trHeight w:val="20"/>
        </w:trPr>
        <w:tc>
          <w:tcPr>
            <w:tcW w:w="639" w:type="pct"/>
            <w:shd w:val="clear" w:color="auto" w:fill="FFFFFF"/>
            <w:vAlign w:val="center"/>
          </w:tcPr>
          <w:p w14:paraId="1B75F656" w14:textId="77777777" w:rsidR="00054398" w:rsidRPr="00A81864" w:rsidRDefault="00054398" w:rsidP="001B7026">
            <w:pPr>
              <w:shd w:val="clear" w:color="auto" w:fill="FFFFFF"/>
              <w:spacing w:line="240" w:lineRule="auto"/>
              <w:ind w:right="34"/>
              <w:jc w:val="center"/>
              <w:rPr>
                <w:rFonts w:ascii="Times New Roman" w:hAnsi="Times New Roman"/>
                <w:sz w:val="28"/>
                <w:szCs w:val="28"/>
              </w:rPr>
            </w:pPr>
            <w:r w:rsidRPr="00A81864">
              <w:rPr>
                <w:rFonts w:ascii="Times New Roman" w:hAnsi="Times New Roman"/>
                <w:sz w:val="28"/>
                <w:szCs w:val="28"/>
              </w:rPr>
              <w:t>Номер критерия</w:t>
            </w:r>
          </w:p>
        </w:tc>
        <w:tc>
          <w:tcPr>
            <w:tcW w:w="2975" w:type="pct"/>
            <w:shd w:val="clear" w:color="auto" w:fill="FFFFFF"/>
            <w:vAlign w:val="center"/>
          </w:tcPr>
          <w:p w14:paraId="1777FA0A" w14:textId="77777777" w:rsidR="00054398" w:rsidRPr="00A81864" w:rsidRDefault="00054398" w:rsidP="001B7026">
            <w:pPr>
              <w:shd w:val="clear" w:color="auto" w:fill="FFFFFF"/>
              <w:spacing w:line="240" w:lineRule="auto"/>
              <w:ind w:right="-34"/>
              <w:jc w:val="center"/>
              <w:rPr>
                <w:rFonts w:ascii="Times New Roman" w:hAnsi="Times New Roman"/>
                <w:sz w:val="28"/>
                <w:szCs w:val="28"/>
              </w:rPr>
            </w:pPr>
            <w:r w:rsidRPr="00A81864">
              <w:rPr>
                <w:rFonts w:ascii="Times New Roman" w:hAnsi="Times New Roman"/>
                <w:sz w:val="28"/>
                <w:szCs w:val="28"/>
              </w:rPr>
              <w:t>Критерии оценки заявок на участие в конкурсе</w:t>
            </w:r>
          </w:p>
        </w:tc>
        <w:tc>
          <w:tcPr>
            <w:tcW w:w="1386" w:type="pct"/>
            <w:shd w:val="clear" w:color="auto" w:fill="FFFFFF"/>
            <w:vAlign w:val="center"/>
          </w:tcPr>
          <w:p w14:paraId="70C01F55" w14:textId="77777777" w:rsidR="00054398" w:rsidRPr="00A81864" w:rsidRDefault="00054398" w:rsidP="001B7026">
            <w:pPr>
              <w:shd w:val="clear" w:color="auto" w:fill="FFFFFF"/>
              <w:spacing w:after="0" w:line="240" w:lineRule="auto"/>
              <w:ind w:right="-34"/>
              <w:jc w:val="center"/>
              <w:rPr>
                <w:rFonts w:ascii="Times New Roman" w:hAnsi="Times New Roman"/>
                <w:sz w:val="28"/>
                <w:szCs w:val="28"/>
              </w:rPr>
            </w:pPr>
            <w:r w:rsidRPr="00A81864">
              <w:rPr>
                <w:rFonts w:ascii="Times New Roman" w:hAnsi="Times New Roman"/>
                <w:sz w:val="28"/>
                <w:szCs w:val="28"/>
              </w:rPr>
              <w:t>Значимость критерия,</w:t>
            </w:r>
          </w:p>
          <w:p w14:paraId="157EE795" w14:textId="77777777" w:rsidR="00054398" w:rsidRPr="00A81864" w:rsidRDefault="00054398" w:rsidP="001B7026">
            <w:pPr>
              <w:shd w:val="clear" w:color="auto" w:fill="FFFFFF"/>
              <w:spacing w:after="0" w:line="240" w:lineRule="auto"/>
              <w:ind w:right="-34"/>
              <w:jc w:val="center"/>
              <w:rPr>
                <w:rFonts w:ascii="Times New Roman" w:hAnsi="Times New Roman"/>
                <w:sz w:val="28"/>
                <w:szCs w:val="28"/>
              </w:rPr>
            </w:pPr>
            <w:r w:rsidRPr="00A81864">
              <w:rPr>
                <w:rFonts w:ascii="Times New Roman" w:hAnsi="Times New Roman"/>
                <w:sz w:val="28"/>
                <w:szCs w:val="28"/>
              </w:rPr>
              <w:t>в процентах</w:t>
            </w:r>
          </w:p>
        </w:tc>
      </w:tr>
      <w:tr w:rsidR="00054398" w:rsidRPr="00A81864" w14:paraId="70A4FE0A" w14:textId="77777777" w:rsidTr="001B7026">
        <w:trPr>
          <w:trHeight w:val="20"/>
        </w:trPr>
        <w:tc>
          <w:tcPr>
            <w:tcW w:w="639" w:type="pct"/>
            <w:shd w:val="clear" w:color="auto" w:fill="FFFFFF"/>
          </w:tcPr>
          <w:p w14:paraId="1654DC1E"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1.</w:t>
            </w:r>
          </w:p>
        </w:tc>
        <w:tc>
          <w:tcPr>
            <w:tcW w:w="2975" w:type="pct"/>
            <w:shd w:val="clear" w:color="auto" w:fill="FFFFFF"/>
          </w:tcPr>
          <w:p w14:paraId="508D31B4" w14:textId="77777777" w:rsidR="00054398" w:rsidRPr="00A81864" w:rsidRDefault="00054398" w:rsidP="001B7026">
            <w:pPr>
              <w:shd w:val="clear" w:color="auto" w:fill="FFFFFF"/>
              <w:spacing w:line="240" w:lineRule="auto"/>
              <w:rPr>
                <w:rFonts w:ascii="Times New Roman" w:hAnsi="Times New Roman"/>
                <w:color w:val="333333"/>
                <w:sz w:val="28"/>
                <w:szCs w:val="28"/>
              </w:rPr>
            </w:pPr>
            <w:r w:rsidRPr="00A81864">
              <w:rPr>
                <w:rFonts w:ascii="Times New Roman" w:hAnsi="Times New Roman"/>
                <w:color w:val="333333"/>
                <w:sz w:val="28"/>
                <w:szCs w:val="28"/>
              </w:rPr>
              <w:t>Квалификация организации, в том числе наличие у нее финансовых ресурсов, на праве собственности или ином законном основании оборудования и других материальных ресурсов, опыта работы, связанного с тематикой мероприятий, и деловой репутации, специалистов и иных работников определенного уровня квалификации</w:t>
            </w:r>
          </w:p>
        </w:tc>
        <w:tc>
          <w:tcPr>
            <w:tcW w:w="1386" w:type="pct"/>
            <w:shd w:val="clear" w:color="auto" w:fill="FFFFFF"/>
          </w:tcPr>
          <w:p w14:paraId="53B8B92E"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30%</w:t>
            </w:r>
          </w:p>
        </w:tc>
      </w:tr>
      <w:tr w:rsidR="00054398" w:rsidRPr="00A81864" w14:paraId="0512A779" w14:textId="77777777" w:rsidTr="001B7026">
        <w:trPr>
          <w:trHeight w:val="1647"/>
        </w:trPr>
        <w:tc>
          <w:tcPr>
            <w:tcW w:w="639" w:type="pct"/>
            <w:shd w:val="clear" w:color="auto" w:fill="FFFFFF"/>
          </w:tcPr>
          <w:p w14:paraId="04B2A7CB"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2.</w:t>
            </w:r>
          </w:p>
        </w:tc>
        <w:tc>
          <w:tcPr>
            <w:tcW w:w="2975" w:type="pct"/>
            <w:shd w:val="clear" w:color="auto" w:fill="FFFFFF"/>
          </w:tcPr>
          <w:p w14:paraId="54DBC846" w14:textId="77777777" w:rsidR="00054398" w:rsidRPr="00A81864" w:rsidRDefault="00054398" w:rsidP="001B7026">
            <w:pPr>
              <w:shd w:val="clear" w:color="auto" w:fill="FFFFFF"/>
              <w:spacing w:line="240" w:lineRule="auto"/>
              <w:rPr>
                <w:rFonts w:ascii="Times New Roman" w:hAnsi="Times New Roman"/>
                <w:color w:val="333333"/>
                <w:sz w:val="28"/>
                <w:szCs w:val="28"/>
              </w:rPr>
            </w:pPr>
            <w:r w:rsidRPr="00A81864">
              <w:rPr>
                <w:rFonts w:ascii="Times New Roman" w:hAnsi="Times New Roman"/>
                <w:color w:val="333333"/>
                <w:sz w:val="28"/>
                <w:szCs w:val="28"/>
              </w:rPr>
              <w:t xml:space="preserve">Степень обоснованности финансовых, материально-технических и кадровых ресурсов, требующихся для достижения значения </w:t>
            </w:r>
            <w:hyperlink r:id="rId13" w:anchor="11000" w:history="1">
              <w:r w:rsidRPr="00A81864">
                <w:rPr>
                  <w:rFonts w:ascii="Times New Roman" w:hAnsi="Times New Roman"/>
                  <w:color w:val="333333"/>
                  <w:sz w:val="28"/>
                  <w:szCs w:val="28"/>
                </w:rPr>
                <w:t>показателей результата</w:t>
              </w:r>
            </w:hyperlink>
            <w:r w:rsidRPr="00A81864">
              <w:rPr>
                <w:rFonts w:ascii="Times New Roman" w:hAnsi="Times New Roman"/>
                <w:color w:val="333333"/>
                <w:sz w:val="28"/>
                <w:szCs w:val="28"/>
              </w:rPr>
              <w:t xml:space="preserve"> (целевых показателей)</w:t>
            </w:r>
          </w:p>
        </w:tc>
        <w:tc>
          <w:tcPr>
            <w:tcW w:w="1386" w:type="pct"/>
            <w:shd w:val="clear" w:color="auto" w:fill="FFFFFF"/>
          </w:tcPr>
          <w:p w14:paraId="0E9F01BF"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10%</w:t>
            </w:r>
          </w:p>
        </w:tc>
      </w:tr>
      <w:tr w:rsidR="00054398" w:rsidRPr="00A81864" w14:paraId="051993CD" w14:textId="77777777" w:rsidTr="001B7026">
        <w:trPr>
          <w:trHeight w:val="20"/>
        </w:trPr>
        <w:tc>
          <w:tcPr>
            <w:tcW w:w="639" w:type="pct"/>
            <w:shd w:val="clear" w:color="auto" w:fill="FFFFFF"/>
          </w:tcPr>
          <w:p w14:paraId="37AF9171"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3.</w:t>
            </w:r>
          </w:p>
        </w:tc>
        <w:tc>
          <w:tcPr>
            <w:tcW w:w="2975" w:type="pct"/>
            <w:shd w:val="clear" w:color="auto" w:fill="FFFFFF"/>
          </w:tcPr>
          <w:p w14:paraId="656B76A3" w14:textId="77777777" w:rsidR="00054398" w:rsidRPr="00A81864" w:rsidRDefault="00054398" w:rsidP="001B7026">
            <w:pPr>
              <w:shd w:val="clear" w:color="auto" w:fill="FFFFFF"/>
              <w:spacing w:line="240" w:lineRule="auto"/>
              <w:rPr>
                <w:rFonts w:ascii="Times New Roman" w:hAnsi="Times New Roman"/>
                <w:color w:val="333333"/>
                <w:sz w:val="28"/>
                <w:szCs w:val="28"/>
              </w:rPr>
            </w:pPr>
            <w:r w:rsidRPr="00A81864">
              <w:rPr>
                <w:rFonts w:ascii="Times New Roman" w:hAnsi="Times New Roman"/>
                <w:color w:val="333333"/>
                <w:sz w:val="28"/>
                <w:szCs w:val="28"/>
              </w:rPr>
              <w:t>Степень детализации и проработки плана-графика выполнения работ</w:t>
            </w:r>
          </w:p>
        </w:tc>
        <w:tc>
          <w:tcPr>
            <w:tcW w:w="1386" w:type="pct"/>
            <w:shd w:val="clear" w:color="auto" w:fill="FFFFFF"/>
          </w:tcPr>
          <w:p w14:paraId="66B33C34"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30%</w:t>
            </w:r>
          </w:p>
        </w:tc>
      </w:tr>
      <w:tr w:rsidR="00054398" w:rsidRPr="00A81864" w14:paraId="215E4D0F" w14:textId="77777777" w:rsidTr="001B7026">
        <w:trPr>
          <w:trHeight w:val="20"/>
        </w:trPr>
        <w:tc>
          <w:tcPr>
            <w:tcW w:w="639" w:type="pct"/>
            <w:shd w:val="clear" w:color="auto" w:fill="FFFFFF"/>
          </w:tcPr>
          <w:p w14:paraId="4147CB15"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4.</w:t>
            </w:r>
          </w:p>
        </w:tc>
        <w:tc>
          <w:tcPr>
            <w:tcW w:w="2975" w:type="pct"/>
            <w:shd w:val="clear" w:color="auto" w:fill="FFFFFF"/>
          </w:tcPr>
          <w:p w14:paraId="7A46B386" w14:textId="77777777" w:rsidR="00054398" w:rsidRPr="00A81864" w:rsidRDefault="00054398" w:rsidP="001B7026">
            <w:pPr>
              <w:shd w:val="clear" w:color="auto" w:fill="FFFFFF"/>
              <w:spacing w:line="240" w:lineRule="auto"/>
              <w:rPr>
                <w:rFonts w:ascii="Times New Roman" w:hAnsi="Times New Roman"/>
                <w:color w:val="333333"/>
                <w:sz w:val="28"/>
                <w:szCs w:val="28"/>
              </w:rPr>
            </w:pPr>
            <w:r w:rsidRPr="00A81864">
              <w:rPr>
                <w:rFonts w:ascii="Times New Roman" w:hAnsi="Times New Roman"/>
                <w:color w:val="333333"/>
                <w:sz w:val="28"/>
                <w:szCs w:val="28"/>
              </w:rPr>
              <w:t>Качество концепции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w:t>
            </w:r>
          </w:p>
        </w:tc>
        <w:tc>
          <w:tcPr>
            <w:tcW w:w="1386" w:type="pct"/>
            <w:shd w:val="clear" w:color="auto" w:fill="FFFFFF"/>
          </w:tcPr>
          <w:p w14:paraId="05622627"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20%</w:t>
            </w:r>
          </w:p>
        </w:tc>
      </w:tr>
      <w:tr w:rsidR="00054398" w:rsidRPr="00A81864" w14:paraId="79FF8B69" w14:textId="77777777" w:rsidTr="001B7026">
        <w:trPr>
          <w:trHeight w:val="949"/>
        </w:trPr>
        <w:tc>
          <w:tcPr>
            <w:tcW w:w="639" w:type="pct"/>
            <w:shd w:val="clear" w:color="auto" w:fill="FFFFFF"/>
          </w:tcPr>
          <w:p w14:paraId="39BEF657"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lastRenderedPageBreak/>
              <w:t>5.</w:t>
            </w:r>
          </w:p>
        </w:tc>
        <w:tc>
          <w:tcPr>
            <w:tcW w:w="2975" w:type="pct"/>
            <w:shd w:val="clear" w:color="auto" w:fill="FFFFFF"/>
          </w:tcPr>
          <w:p w14:paraId="6DFD42CA" w14:textId="77777777" w:rsidR="00054398" w:rsidRPr="00A81864" w:rsidRDefault="00054398" w:rsidP="001B7026">
            <w:pPr>
              <w:shd w:val="clear" w:color="auto" w:fill="FFFFFF"/>
              <w:spacing w:line="240" w:lineRule="auto"/>
              <w:rPr>
                <w:rFonts w:ascii="Times New Roman" w:hAnsi="Times New Roman"/>
                <w:color w:val="333333"/>
                <w:sz w:val="28"/>
                <w:szCs w:val="28"/>
              </w:rPr>
            </w:pPr>
            <w:r w:rsidRPr="00A81864">
              <w:rPr>
                <w:rFonts w:ascii="Times New Roman" w:hAnsi="Times New Roman"/>
                <w:color w:val="333333"/>
                <w:sz w:val="28"/>
                <w:szCs w:val="28"/>
              </w:rPr>
              <w:t xml:space="preserve">Предложенный объем </w:t>
            </w:r>
            <w:proofErr w:type="spellStart"/>
            <w:r w:rsidRPr="00A81864">
              <w:rPr>
                <w:rFonts w:ascii="Times New Roman" w:hAnsi="Times New Roman"/>
                <w:color w:val="333333"/>
                <w:sz w:val="28"/>
                <w:szCs w:val="28"/>
              </w:rPr>
              <w:t>софинансирования</w:t>
            </w:r>
            <w:proofErr w:type="spellEnd"/>
            <w:r w:rsidRPr="00A81864">
              <w:rPr>
                <w:rFonts w:ascii="Times New Roman" w:hAnsi="Times New Roman"/>
                <w:color w:val="333333"/>
                <w:sz w:val="28"/>
                <w:szCs w:val="28"/>
              </w:rPr>
              <w:t xml:space="preserve"> реализации мероприятия со стороны организации</w:t>
            </w:r>
          </w:p>
        </w:tc>
        <w:tc>
          <w:tcPr>
            <w:tcW w:w="1386" w:type="pct"/>
            <w:shd w:val="clear" w:color="auto" w:fill="FFFFFF"/>
          </w:tcPr>
          <w:p w14:paraId="27F841C3"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10%</w:t>
            </w:r>
          </w:p>
        </w:tc>
      </w:tr>
      <w:tr w:rsidR="00054398" w:rsidRPr="00A81864" w14:paraId="318DF7DC" w14:textId="77777777" w:rsidTr="001B7026">
        <w:trPr>
          <w:trHeight w:val="20"/>
        </w:trPr>
        <w:tc>
          <w:tcPr>
            <w:tcW w:w="3614" w:type="pct"/>
            <w:gridSpan w:val="2"/>
            <w:shd w:val="clear" w:color="auto" w:fill="FFFFFF"/>
          </w:tcPr>
          <w:p w14:paraId="5B94367A" w14:textId="77777777" w:rsidR="00054398" w:rsidRPr="00A81864" w:rsidRDefault="00054398" w:rsidP="001B7026">
            <w:pPr>
              <w:shd w:val="clear" w:color="auto" w:fill="FFFFFF"/>
              <w:spacing w:line="240" w:lineRule="auto"/>
              <w:rPr>
                <w:rFonts w:ascii="Times New Roman" w:hAnsi="Times New Roman"/>
                <w:sz w:val="28"/>
                <w:szCs w:val="28"/>
              </w:rPr>
            </w:pPr>
            <w:r w:rsidRPr="00A81864">
              <w:rPr>
                <w:rFonts w:ascii="Times New Roman" w:hAnsi="Times New Roman"/>
                <w:sz w:val="28"/>
                <w:szCs w:val="28"/>
              </w:rPr>
              <w:t>Сумма значимостей критериев оценки заявок</w:t>
            </w:r>
          </w:p>
        </w:tc>
        <w:tc>
          <w:tcPr>
            <w:tcW w:w="1386" w:type="pct"/>
            <w:shd w:val="clear" w:color="auto" w:fill="FFFFFF"/>
          </w:tcPr>
          <w:p w14:paraId="5FFABF69" w14:textId="77777777" w:rsidR="00054398" w:rsidRPr="00A81864" w:rsidRDefault="00054398" w:rsidP="001B7026">
            <w:pPr>
              <w:shd w:val="clear" w:color="auto" w:fill="FFFFFF"/>
              <w:spacing w:line="240" w:lineRule="auto"/>
              <w:jc w:val="center"/>
              <w:rPr>
                <w:rFonts w:ascii="Times New Roman" w:hAnsi="Times New Roman"/>
                <w:sz w:val="28"/>
                <w:szCs w:val="28"/>
              </w:rPr>
            </w:pPr>
            <w:r w:rsidRPr="00A81864">
              <w:rPr>
                <w:rFonts w:ascii="Times New Roman" w:hAnsi="Times New Roman"/>
                <w:sz w:val="28"/>
                <w:szCs w:val="28"/>
              </w:rPr>
              <w:t>100%</w:t>
            </w:r>
          </w:p>
        </w:tc>
      </w:tr>
    </w:tbl>
    <w:p w14:paraId="2E6A8F29" w14:textId="77777777" w:rsidR="00054398" w:rsidRPr="00A81864" w:rsidRDefault="00054398" w:rsidP="00054398">
      <w:pPr>
        <w:shd w:val="clear" w:color="auto" w:fill="FFFFFF"/>
        <w:tabs>
          <w:tab w:val="left" w:pos="10065"/>
        </w:tabs>
        <w:rPr>
          <w:rFonts w:ascii="Times New Roman" w:hAnsi="Times New Roman"/>
          <w:sz w:val="28"/>
          <w:szCs w:val="28"/>
        </w:rPr>
      </w:pPr>
      <w:r w:rsidRPr="00A81864">
        <w:rPr>
          <w:rFonts w:ascii="Times New Roman" w:hAnsi="Times New Roman"/>
          <w:sz w:val="28"/>
          <w:szCs w:val="28"/>
        </w:rPr>
        <w:t>По каждому критерию выставляется оценка в баллах.</w:t>
      </w:r>
    </w:p>
    <w:p w14:paraId="4902E25F" w14:textId="77777777" w:rsidR="00054398" w:rsidRPr="00A81864" w:rsidRDefault="00054398" w:rsidP="00054398">
      <w:pPr>
        <w:shd w:val="clear" w:color="auto" w:fill="FFFFFF"/>
        <w:tabs>
          <w:tab w:val="left" w:pos="10065"/>
        </w:tabs>
        <w:rPr>
          <w:rFonts w:ascii="Times New Roman" w:hAnsi="Times New Roman"/>
          <w:sz w:val="28"/>
          <w:szCs w:val="28"/>
        </w:rPr>
      </w:pPr>
      <w:r w:rsidRPr="00A81864">
        <w:rPr>
          <w:rFonts w:ascii="Times New Roman" w:hAnsi="Times New Roman"/>
          <w:sz w:val="28"/>
          <w:szCs w:val="28"/>
        </w:rPr>
        <w:t>По каждому из критериев №№1-5 присваивается от 0 до 100 баллов каждой заявке. Алгоритм расчета: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47"/>
        <w:gridCol w:w="2113"/>
        <w:gridCol w:w="3822"/>
        <w:gridCol w:w="2942"/>
      </w:tblGrid>
      <w:tr w:rsidR="00054398" w:rsidRPr="00A81864" w14:paraId="2E803C3C" w14:textId="77777777" w:rsidTr="001B7026">
        <w:trPr>
          <w:trHeight w:val="20"/>
          <w:tblHeader/>
        </w:trPr>
        <w:tc>
          <w:tcPr>
            <w:tcW w:w="0" w:type="auto"/>
            <w:shd w:val="clear" w:color="auto" w:fill="FFFFFF"/>
            <w:vAlign w:val="center"/>
          </w:tcPr>
          <w:p w14:paraId="0EB3457C" w14:textId="77777777" w:rsidR="00054398" w:rsidRPr="00A81864" w:rsidRDefault="00054398" w:rsidP="001B7026">
            <w:pPr>
              <w:shd w:val="clear" w:color="auto" w:fill="FFFFFF"/>
              <w:adjustRightInd w:val="0"/>
              <w:spacing w:after="0" w:line="240" w:lineRule="auto"/>
              <w:ind w:left="77" w:right="77"/>
              <w:jc w:val="center"/>
              <w:textAlignment w:val="baseline"/>
              <w:rPr>
                <w:rFonts w:ascii="Times New Roman" w:eastAsia="Times New Roman" w:hAnsi="Times New Roman"/>
                <w:sz w:val="24"/>
                <w:szCs w:val="24"/>
                <w:lang w:eastAsia="ru-RU"/>
              </w:rPr>
            </w:pPr>
            <w:r w:rsidRPr="00A81864">
              <w:rPr>
                <w:rFonts w:ascii="Times New Roman" w:eastAsia="Times New Roman" w:hAnsi="Times New Roman"/>
                <w:color w:val="000000"/>
                <w:sz w:val="24"/>
                <w:szCs w:val="24"/>
                <w:lang w:eastAsia="ru-RU"/>
              </w:rPr>
              <w:t xml:space="preserve">№ </w:t>
            </w:r>
            <w:proofErr w:type="gramStart"/>
            <w:r w:rsidRPr="00A81864">
              <w:rPr>
                <w:rFonts w:ascii="Times New Roman" w:eastAsia="Times New Roman" w:hAnsi="Times New Roman"/>
                <w:color w:val="000000"/>
                <w:sz w:val="24"/>
                <w:szCs w:val="24"/>
                <w:lang w:eastAsia="ru-RU"/>
              </w:rPr>
              <w:t>п</w:t>
            </w:r>
            <w:proofErr w:type="gramEnd"/>
            <w:r w:rsidRPr="00A81864">
              <w:rPr>
                <w:rFonts w:ascii="Times New Roman" w:eastAsia="Times New Roman" w:hAnsi="Times New Roman"/>
                <w:color w:val="000000"/>
                <w:sz w:val="24"/>
                <w:szCs w:val="24"/>
                <w:lang w:eastAsia="ru-RU"/>
              </w:rPr>
              <w:t>/п</w:t>
            </w:r>
          </w:p>
        </w:tc>
        <w:tc>
          <w:tcPr>
            <w:tcW w:w="2113" w:type="dxa"/>
            <w:shd w:val="clear" w:color="auto" w:fill="FFFFFF"/>
            <w:vAlign w:val="center"/>
          </w:tcPr>
          <w:p w14:paraId="0E7D59E7"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Содержание критерия</w:t>
            </w:r>
          </w:p>
        </w:tc>
        <w:tc>
          <w:tcPr>
            <w:tcW w:w="3822" w:type="dxa"/>
            <w:shd w:val="clear" w:color="auto" w:fill="FFFFFF"/>
            <w:vAlign w:val="center"/>
          </w:tcPr>
          <w:p w14:paraId="79EE9AB4"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sz w:val="24"/>
                <w:szCs w:val="24"/>
                <w:lang w:eastAsia="ru-RU"/>
              </w:rPr>
            </w:pPr>
            <w:r w:rsidRPr="00A81864">
              <w:rPr>
                <w:rFonts w:ascii="Times New Roman" w:eastAsia="Times New Roman" w:hAnsi="Times New Roman"/>
                <w:color w:val="000000"/>
                <w:sz w:val="24"/>
                <w:szCs w:val="24"/>
                <w:lang w:eastAsia="ru-RU"/>
              </w:rPr>
              <w:t>Предмет оценки (показатели)</w:t>
            </w:r>
          </w:p>
        </w:tc>
        <w:tc>
          <w:tcPr>
            <w:tcW w:w="2942" w:type="dxa"/>
            <w:shd w:val="clear" w:color="auto" w:fill="FFFFFF"/>
            <w:vAlign w:val="center"/>
          </w:tcPr>
          <w:p w14:paraId="51B1D68A"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Баллы</w:t>
            </w:r>
          </w:p>
        </w:tc>
      </w:tr>
      <w:tr w:rsidR="00054398" w:rsidRPr="00A81864" w14:paraId="21CF9EB0" w14:textId="77777777" w:rsidTr="001B7026">
        <w:tc>
          <w:tcPr>
            <w:tcW w:w="0" w:type="auto"/>
            <w:vMerge w:val="restart"/>
            <w:shd w:val="clear" w:color="auto" w:fill="FFFFFF"/>
          </w:tcPr>
          <w:p w14:paraId="089383F2"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1.</w:t>
            </w:r>
          </w:p>
        </w:tc>
        <w:tc>
          <w:tcPr>
            <w:tcW w:w="2113" w:type="dxa"/>
            <w:vMerge w:val="restart"/>
            <w:shd w:val="clear" w:color="auto" w:fill="FFFFFF"/>
          </w:tcPr>
          <w:p w14:paraId="1E398C98"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333333"/>
                <w:sz w:val="24"/>
                <w:szCs w:val="24"/>
                <w:lang w:eastAsia="ru-RU"/>
              </w:rPr>
              <w:t>Квалификация организации, в том числе наличие у нее финансовых ресурсов, на праве собственности или ином законном основании оборудования и других материальных ресурсов, опыта работы, связанного с тематикой мероприятий, и деловой репутации, специалистов и иных работников определенного уровня квалификации</w:t>
            </w:r>
          </w:p>
        </w:tc>
        <w:tc>
          <w:tcPr>
            <w:tcW w:w="3822" w:type="dxa"/>
            <w:shd w:val="clear" w:color="auto" w:fill="FFFFFF"/>
          </w:tcPr>
          <w:p w14:paraId="20D3671B"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p>
        </w:tc>
        <w:tc>
          <w:tcPr>
            <w:tcW w:w="2942" w:type="dxa"/>
            <w:shd w:val="clear" w:color="auto" w:fill="FFFFFF"/>
          </w:tcPr>
          <w:p w14:paraId="69274003"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от 0 до 100, в том числе</w:t>
            </w:r>
          </w:p>
        </w:tc>
      </w:tr>
      <w:tr w:rsidR="00054398" w:rsidRPr="00A81864" w14:paraId="3610E737" w14:textId="77777777" w:rsidTr="001B7026">
        <w:tc>
          <w:tcPr>
            <w:tcW w:w="0" w:type="auto"/>
            <w:vMerge/>
            <w:shd w:val="clear" w:color="auto" w:fill="FFFFFF"/>
          </w:tcPr>
          <w:p w14:paraId="3507997C"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sz w:val="24"/>
                <w:szCs w:val="24"/>
                <w:lang w:eastAsia="ru-RU"/>
              </w:rPr>
            </w:pPr>
          </w:p>
        </w:tc>
        <w:tc>
          <w:tcPr>
            <w:tcW w:w="2113" w:type="dxa"/>
            <w:vMerge/>
            <w:shd w:val="clear" w:color="auto" w:fill="FFFFFF"/>
          </w:tcPr>
          <w:p w14:paraId="7F97F1D3"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3822" w:type="dxa"/>
            <w:shd w:val="clear" w:color="auto" w:fill="FFFFFF"/>
          </w:tcPr>
          <w:p w14:paraId="03252C4F" w14:textId="77777777" w:rsidR="00054398" w:rsidRPr="00A81864" w:rsidRDefault="00054398" w:rsidP="001B7026">
            <w:pPr>
              <w:shd w:val="clear" w:color="auto" w:fill="FFFFFF"/>
              <w:tabs>
                <w:tab w:val="left" w:pos="379"/>
              </w:tabs>
              <w:adjustRightInd w:val="0"/>
              <w:spacing w:after="0" w:line="240" w:lineRule="auto"/>
              <w:ind w:right="5"/>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 xml:space="preserve">Представленность и позиция в глобальных рейтингах, в том числе предметных по математике и компьютерным наукам за </w:t>
            </w:r>
            <w:proofErr w:type="gramStart"/>
            <w:r w:rsidRPr="00A81864">
              <w:rPr>
                <w:rFonts w:ascii="Times New Roman" w:eastAsia="Times New Roman" w:hAnsi="Times New Roman"/>
                <w:sz w:val="24"/>
                <w:szCs w:val="24"/>
                <w:lang w:eastAsia="ru-RU"/>
              </w:rPr>
              <w:t>последние</w:t>
            </w:r>
            <w:proofErr w:type="gramEnd"/>
            <w:r w:rsidRPr="00A81864">
              <w:rPr>
                <w:rFonts w:ascii="Times New Roman" w:eastAsia="Times New Roman" w:hAnsi="Times New Roman"/>
                <w:sz w:val="24"/>
                <w:szCs w:val="24"/>
                <w:lang w:eastAsia="ru-RU"/>
              </w:rPr>
              <w:t xml:space="preserve"> 3 года</w:t>
            </w:r>
          </w:p>
          <w:p w14:paraId="44218188" w14:textId="77777777" w:rsidR="00054398" w:rsidRPr="00A81864" w:rsidRDefault="00054398" w:rsidP="001B7026">
            <w:pPr>
              <w:shd w:val="clear" w:color="auto" w:fill="FFFFFF"/>
              <w:tabs>
                <w:tab w:val="left" w:pos="379"/>
              </w:tabs>
              <w:adjustRightInd w:val="0"/>
              <w:spacing w:after="0" w:line="240" w:lineRule="auto"/>
              <w:ind w:right="5"/>
              <w:jc w:val="both"/>
              <w:textAlignment w:val="baseline"/>
              <w:rPr>
                <w:rFonts w:ascii="Times New Roman" w:eastAsia="Times New Roman" w:hAnsi="Times New Roman"/>
                <w:sz w:val="24"/>
                <w:szCs w:val="24"/>
                <w:lang w:val="en-US" w:eastAsia="ru-RU"/>
              </w:rPr>
            </w:pPr>
            <w:r w:rsidRPr="00A81864">
              <w:rPr>
                <w:rFonts w:ascii="Times New Roman" w:eastAsia="Times New Roman" w:hAnsi="Times New Roman"/>
                <w:sz w:val="24"/>
                <w:szCs w:val="24"/>
                <w:lang w:eastAsia="ru-RU"/>
              </w:rPr>
              <w:t>Учитываются</w:t>
            </w:r>
            <w:r w:rsidRPr="00A81864">
              <w:rPr>
                <w:rFonts w:ascii="Times New Roman" w:eastAsia="Times New Roman" w:hAnsi="Times New Roman"/>
                <w:sz w:val="24"/>
                <w:szCs w:val="24"/>
                <w:lang w:val="en-US" w:eastAsia="ru-RU"/>
              </w:rPr>
              <w:t xml:space="preserve"> </w:t>
            </w:r>
            <w:r w:rsidRPr="00A81864">
              <w:rPr>
                <w:rFonts w:ascii="Times New Roman" w:eastAsia="Times New Roman" w:hAnsi="Times New Roman"/>
                <w:sz w:val="24"/>
                <w:szCs w:val="24"/>
                <w:lang w:eastAsia="ru-RU"/>
              </w:rPr>
              <w:t>следующие</w:t>
            </w:r>
            <w:r w:rsidRPr="00A81864">
              <w:rPr>
                <w:rFonts w:ascii="Times New Roman" w:eastAsia="Times New Roman" w:hAnsi="Times New Roman"/>
                <w:sz w:val="24"/>
                <w:szCs w:val="24"/>
                <w:lang w:val="en-US" w:eastAsia="ru-RU"/>
              </w:rPr>
              <w:t xml:space="preserve"> </w:t>
            </w:r>
            <w:r w:rsidRPr="00A81864">
              <w:rPr>
                <w:rFonts w:ascii="Times New Roman" w:eastAsia="Times New Roman" w:hAnsi="Times New Roman"/>
                <w:sz w:val="24"/>
                <w:szCs w:val="24"/>
                <w:lang w:eastAsia="ru-RU"/>
              </w:rPr>
              <w:t>предметные</w:t>
            </w:r>
            <w:r w:rsidRPr="00A81864">
              <w:rPr>
                <w:rFonts w:ascii="Times New Roman" w:eastAsia="Times New Roman" w:hAnsi="Times New Roman"/>
                <w:sz w:val="24"/>
                <w:szCs w:val="24"/>
                <w:lang w:val="en-US" w:eastAsia="ru-RU"/>
              </w:rPr>
              <w:t xml:space="preserve"> </w:t>
            </w:r>
            <w:r w:rsidRPr="00A81864">
              <w:rPr>
                <w:rFonts w:ascii="Times New Roman" w:eastAsia="Times New Roman" w:hAnsi="Times New Roman"/>
                <w:sz w:val="24"/>
                <w:szCs w:val="24"/>
                <w:lang w:eastAsia="ru-RU"/>
              </w:rPr>
              <w:t>и</w:t>
            </w:r>
            <w:r w:rsidRPr="00A81864">
              <w:rPr>
                <w:rFonts w:ascii="Times New Roman" w:eastAsia="Times New Roman" w:hAnsi="Times New Roman"/>
                <w:sz w:val="24"/>
                <w:szCs w:val="24"/>
                <w:lang w:val="en-US" w:eastAsia="ru-RU"/>
              </w:rPr>
              <w:t xml:space="preserve"> </w:t>
            </w:r>
            <w:r w:rsidRPr="00A81864">
              <w:rPr>
                <w:rFonts w:ascii="Times New Roman" w:eastAsia="Times New Roman" w:hAnsi="Times New Roman"/>
                <w:sz w:val="24"/>
                <w:szCs w:val="24"/>
                <w:lang w:eastAsia="ru-RU"/>
              </w:rPr>
              <w:t>отраслевые</w:t>
            </w:r>
            <w:r w:rsidRPr="00A81864">
              <w:rPr>
                <w:rFonts w:ascii="Times New Roman" w:eastAsia="Times New Roman" w:hAnsi="Times New Roman"/>
                <w:sz w:val="24"/>
                <w:szCs w:val="24"/>
                <w:lang w:val="en-US" w:eastAsia="ru-RU"/>
              </w:rPr>
              <w:t xml:space="preserve"> </w:t>
            </w:r>
            <w:r w:rsidRPr="00A81864">
              <w:rPr>
                <w:rFonts w:ascii="Times New Roman" w:eastAsia="Times New Roman" w:hAnsi="Times New Roman"/>
                <w:sz w:val="24"/>
                <w:szCs w:val="24"/>
                <w:lang w:eastAsia="ru-RU"/>
              </w:rPr>
              <w:t>рейтинги</w:t>
            </w:r>
            <w:r w:rsidRPr="00A81864">
              <w:rPr>
                <w:rFonts w:ascii="Times New Roman" w:eastAsia="Times New Roman" w:hAnsi="Times New Roman"/>
                <w:sz w:val="24"/>
                <w:szCs w:val="24"/>
                <w:lang w:val="en-US" w:eastAsia="ru-RU"/>
              </w:rPr>
              <w:t>: QS -  Mathematics, Computer Science, Statistics; THE Computer Science, ARWU - Mathematics, Computer Science &amp; Engineering, Automation &amp; Control; US News - Mathematics, Computer Science</w:t>
            </w:r>
          </w:p>
        </w:tc>
        <w:tc>
          <w:tcPr>
            <w:tcW w:w="2942" w:type="dxa"/>
            <w:shd w:val="clear" w:color="auto" w:fill="FFFFFF"/>
          </w:tcPr>
          <w:p w14:paraId="5473060A"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от 0 до 1</w:t>
            </w:r>
            <w:bookmarkStart w:id="173" w:name="_Ref17238466"/>
            <w:r w:rsidRPr="00A81864">
              <w:rPr>
                <w:rFonts w:ascii="Times New Roman" w:eastAsia="Times New Roman" w:hAnsi="Times New Roman"/>
                <w:sz w:val="24"/>
                <w:szCs w:val="24"/>
                <w:lang w:eastAsia="ru-RU"/>
              </w:rPr>
              <w:t>3</w:t>
            </w:r>
            <w:bookmarkEnd w:id="173"/>
            <w:r w:rsidRPr="00A81864">
              <w:rPr>
                <w:rFonts w:ascii="Times New Roman" w:eastAsia="Times New Roman" w:hAnsi="Times New Roman"/>
                <w:sz w:val="24"/>
                <w:szCs w:val="24"/>
                <w:lang w:eastAsia="ru-RU"/>
              </w:rPr>
              <w:t>:</w:t>
            </w:r>
          </w:p>
          <w:p w14:paraId="5BBB90FD" w14:textId="77777777" w:rsidR="00054398" w:rsidRPr="00A81864" w:rsidRDefault="00054398" w:rsidP="001B7026">
            <w:pPr>
              <w:shd w:val="clear" w:color="auto" w:fill="FFFFFF"/>
              <w:tabs>
                <w:tab w:val="left" w:pos="379"/>
              </w:tabs>
              <w:adjustRightInd w:val="0"/>
              <w:spacing w:after="0" w:line="240" w:lineRule="auto"/>
              <w:ind w:right="5"/>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 xml:space="preserve">Не </w:t>
            </w:r>
            <w:proofErr w:type="gramStart"/>
            <w:r w:rsidRPr="00A81864">
              <w:rPr>
                <w:rFonts w:ascii="Times New Roman" w:eastAsia="Times New Roman" w:hAnsi="Times New Roman"/>
                <w:color w:val="000000"/>
                <w:sz w:val="24"/>
                <w:szCs w:val="24"/>
                <w:lang w:eastAsia="ru-RU"/>
              </w:rPr>
              <w:t>представлена</w:t>
            </w:r>
            <w:proofErr w:type="gramEnd"/>
            <w:r w:rsidRPr="00A81864">
              <w:rPr>
                <w:rFonts w:ascii="Times New Roman" w:eastAsia="Times New Roman" w:hAnsi="Times New Roman"/>
                <w:color w:val="000000"/>
                <w:sz w:val="24"/>
                <w:szCs w:val="24"/>
                <w:lang w:eastAsia="ru-RU"/>
              </w:rPr>
              <w:t xml:space="preserve"> ни в одном рейтинге из указанных в предмете оценки (показатели) = 0</w:t>
            </w:r>
          </w:p>
          <w:p w14:paraId="45B60E34" w14:textId="77777777" w:rsidR="00054398" w:rsidRPr="00A81864" w:rsidRDefault="00054398" w:rsidP="001B7026">
            <w:pPr>
              <w:shd w:val="clear" w:color="auto" w:fill="FFFFFF"/>
              <w:tabs>
                <w:tab w:val="left" w:pos="379"/>
              </w:tabs>
              <w:adjustRightInd w:val="0"/>
              <w:spacing w:after="0" w:line="240" w:lineRule="auto"/>
              <w:ind w:right="5"/>
              <w:textAlignment w:val="baseline"/>
              <w:rPr>
                <w:rFonts w:ascii="Times New Roman" w:eastAsia="Times New Roman" w:hAnsi="Times New Roman"/>
                <w:color w:val="000000"/>
                <w:sz w:val="24"/>
                <w:szCs w:val="24"/>
                <w:lang w:eastAsia="ru-RU"/>
              </w:rPr>
            </w:pPr>
            <w:proofErr w:type="gramStart"/>
            <w:r w:rsidRPr="00A81864">
              <w:rPr>
                <w:rFonts w:ascii="Times New Roman" w:eastAsia="Times New Roman" w:hAnsi="Times New Roman"/>
                <w:color w:val="000000"/>
                <w:sz w:val="24"/>
                <w:szCs w:val="24"/>
                <w:lang w:eastAsia="ru-RU"/>
              </w:rPr>
              <w:t>Представлена</w:t>
            </w:r>
            <w:proofErr w:type="gramEnd"/>
            <w:r w:rsidRPr="00A81864">
              <w:rPr>
                <w:rFonts w:ascii="Times New Roman" w:eastAsia="Times New Roman" w:hAnsi="Times New Roman"/>
                <w:color w:val="000000"/>
                <w:sz w:val="24"/>
                <w:szCs w:val="24"/>
                <w:lang w:eastAsia="ru-RU"/>
              </w:rPr>
              <w:t xml:space="preserve"> в k</w:t>
            </w:r>
            <w:r w:rsidRPr="00A81864">
              <w:rPr>
                <w:rFonts w:ascii="Times New Roman" w:eastAsia="Times New Roman" w:hAnsi="Times New Roman"/>
                <w:sz w:val="24"/>
                <w:szCs w:val="20"/>
                <w:lang w:eastAsia="ru-RU"/>
              </w:rPr>
              <w:t xml:space="preserve"> (</w:t>
            </w:r>
            <w:r w:rsidRPr="00A81864">
              <w:rPr>
                <w:rFonts w:ascii="Times New Roman" w:eastAsia="Times New Roman" w:hAnsi="Times New Roman"/>
                <w:sz w:val="24"/>
                <w:szCs w:val="20"/>
                <w:lang w:val="en-US" w:eastAsia="ru-RU"/>
              </w:rPr>
              <w:t>k</w:t>
            </w:r>
            <w:r w:rsidRPr="00A81864">
              <w:rPr>
                <w:rFonts w:ascii="Times New Roman" w:eastAsia="Times New Roman" w:hAnsi="Times New Roman"/>
                <w:sz w:val="24"/>
                <w:szCs w:val="20"/>
                <w:lang w:eastAsia="ru-RU"/>
              </w:rPr>
              <w:t xml:space="preserve"> – количество вхождений организации в рейтинги)</w:t>
            </w:r>
            <w:r w:rsidRPr="00A81864">
              <w:rPr>
                <w:rFonts w:ascii="Times New Roman" w:eastAsia="Times New Roman" w:hAnsi="Times New Roman"/>
                <w:color w:val="000000"/>
                <w:sz w:val="24"/>
                <w:szCs w:val="24"/>
                <w:lang w:eastAsia="ru-RU"/>
              </w:rPr>
              <w:t xml:space="preserve"> рейтингах из указанных в предмете оценки (показатели), но не входит в топ 200 ни в одном из них = </w:t>
            </w:r>
            <w:proofErr w:type="spellStart"/>
            <w:r w:rsidRPr="00A81864">
              <w:rPr>
                <w:rFonts w:ascii="Times New Roman" w:eastAsia="Times New Roman" w:hAnsi="Times New Roman"/>
                <w:color w:val="000000"/>
                <w:sz w:val="24"/>
                <w:szCs w:val="24"/>
                <w:lang w:eastAsia="ru-RU"/>
              </w:rPr>
              <w:t>min</w:t>
            </w:r>
            <w:proofErr w:type="spellEnd"/>
            <w:r w:rsidRPr="00A81864">
              <w:rPr>
                <w:rFonts w:ascii="Times New Roman" w:eastAsia="Times New Roman" w:hAnsi="Times New Roman"/>
                <w:color w:val="000000"/>
                <w:sz w:val="24"/>
                <w:szCs w:val="24"/>
                <w:lang w:eastAsia="ru-RU"/>
              </w:rPr>
              <w:t>(k, 5)</w:t>
            </w:r>
          </w:p>
          <w:p w14:paraId="744BC7FD" w14:textId="77777777" w:rsidR="00054398" w:rsidRPr="00A81864" w:rsidRDefault="00054398" w:rsidP="001B7026">
            <w:pPr>
              <w:shd w:val="clear" w:color="auto" w:fill="FFFFFF"/>
              <w:tabs>
                <w:tab w:val="left" w:pos="379"/>
              </w:tabs>
              <w:adjustRightInd w:val="0"/>
              <w:spacing w:after="0" w:line="240" w:lineRule="auto"/>
              <w:ind w:right="5"/>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 xml:space="preserve">Представлена в </w:t>
            </w:r>
            <w:proofErr w:type="spellStart"/>
            <w:proofErr w:type="gramStart"/>
            <w:r w:rsidRPr="00A81864">
              <w:rPr>
                <w:rFonts w:ascii="Times New Roman" w:eastAsia="Times New Roman" w:hAnsi="Times New Roman"/>
                <w:color w:val="000000"/>
                <w:sz w:val="24"/>
                <w:szCs w:val="24"/>
                <w:lang w:eastAsia="ru-RU"/>
              </w:rPr>
              <w:t>в</w:t>
            </w:r>
            <w:proofErr w:type="spellEnd"/>
            <w:proofErr w:type="gramEnd"/>
            <w:r w:rsidRPr="00A81864">
              <w:rPr>
                <w:rFonts w:ascii="Times New Roman" w:eastAsia="Times New Roman" w:hAnsi="Times New Roman"/>
                <w:color w:val="000000"/>
                <w:sz w:val="24"/>
                <w:szCs w:val="24"/>
                <w:lang w:eastAsia="ru-RU"/>
              </w:rPr>
              <w:t xml:space="preserve"> топ 200 одного рейтинга из указанных в предмете оценки (показатели) = 7</w:t>
            </w:r>
          </w:p>
          <w:p w14:paraId="1A4432B8" w14:textId="77777777" w:rsidR="00054398" w:rsidRPr="00A81864" w:rsidRDefault="00054398" w:rsidP="001B7026">
            <w:pPr>
              <w:shd w:val="clear" w:color="auto" w:fill="FFFFFF"/>
              <w:tabs>
                <w:tab w:val="left" w:pos="379"/>
              </w:tabs>
              <w:adjustRightInd w:val="0"/>
              <w:spacing w:after="0" w:line="240" w:lineRule="auto"/>
              <w:ind w:right="5"/>
              <w:textAlignment w:val="baseline"/>
              <w:rPr>
                <w:rFonts w:ascii="Times New Roman" w:eastAsia="Times New Roman" w:hAnsi="Times New Roman"/>
                <w:color w:val="000000"/>
                <w:sz w:val="24"/>
                <w:szCs w:val="24"/>
                <w:lang w:eastAsia="ru-RU"/>
              </w:rPr>
            </w:pPr>
            <w:proofErr w:type="gramStart"/>
            <w:r w:rsidRPr="00A81864">
              <w:rPr>
                <w:rFonts w:ascii="Times New Roman" w:eastAsia="Times New Roman" w:hAnsi="Times New Roman"/>
                <w:color w:val="000000"/>
                <w:sz w:val="24"/>
                <w:szCs w:val="24"/>
                <w:lang w:eastAsia="ru-RU"/>
              </w:rPr>
              <w:t>Представлена</w:t>
            </w:r>
            <w:proofErr w:type="gramEnd"/>
            <w:r w:rsidRPr="00A81864">
              <w:rPr>
                <w:rFonts w:ascii="Times New Roman" w:eastAsia="Times New Roman" w:hAnsi="Times New Roman"/>
                <w:color w:val="000000"/>
                <w:sz w:val="24"/>
                <w:szCs w:val="24"/>
                <w:lang w:eastAsia="ru-RU"/>
              </w:rPr>
              <w:t xml:space="preserve"> в топ 200 двух или более рейтингов из указанных в предмете оценки (показатели) = 8</w:t>
            </w:r>
          </w:p>
          <w:p w14:paraId="455A6F6C" w14:textId="77777777" w:rsidR="00054398" w:rsidRPr="00A81864" w:rsidRDefault="00054398" w:rsidP="001B7026">
            <w:pPr>
              <w:shd w:val="clear" w:color="auto" w:fill="FFFFFF"/>
              <w:tabs>
                <w:tab w:val="left" w:pos="379"/>
              </w:tabs>
              <w:adjustRightInd w:val="0"/>
              <w:spacing w:after="0" w:line="240" w:lineRule="auto"/>
              <w:ind w:right="5"/>
              <w:textAlignment w:val="baseline"/>
              <w:rPr>
                <w:rFonts w:ascii="Times New Roman" w:eastAsia="Times New Roman" w:hAnsi="Times New Roman"/>
                <w:color w:val="000000"/>
                <w:sz w:val="24"/>
                <w:szCs w:val="24"/>
                <w:lang w:eastAsia="ru-RU"/>
              </w:rPr>
            </w:pPr>
            <w:proofErr w:type="gramStart"/>
            <w:r w:rsidRPr="00A81864">
              <w:rPr>
                <w:rFonts w:ascii="Times New Roman" w:eastAsia="Times New Roman" w:hAnsi="Times New Roman"/>
                <w:color w:val="000000"/>
                <w:sz w:val="24"/>
                <w:szCs w:val="24"/>
                <w:lang w:eastAsia="ru-RU"/>
              </w:rPr>
              <w:t>Представлена</w:t>
            </w:r>
            <w:proofErr w:type="gramEnd"/>
            <w:r w:rsidRPr="00A81864">
              <w:rPr>
                <w:rFonts w:ascii="Times New Roman" w:eastAsia="Times New Roman" w:hAnsi="Times New Roman"/>
                <w:color w:val="000000"/>
                <w:sz w:val="24"/>
                <w:szCs w:val="24"/>
                <w:lang w:eastAsia="ru-RU"/>
              </w:rPr>
              <w:t xml:space="preserve"> в топ 150 одного рейтинга из указанных в предмете оценки (показатели) = 9</w:t>
            </w:r>
          </w:p>
          <w:p w14:paraId="39714D03" w14:textId="77777777" w:rsidR="00054398" w:rsidRPr="00A81864" w:rsidRDefault="00054398" w:rsidP="001B7026">
            <w:pPr>
              <w:shd w:val="clear" w:color="auto" w:fill="FFFFFF"/>
              <w:tabs>
                <w:tab w:val="left" w:pos="379"/>
              </w:tabs>
              <w:adjustRightInd w:val="0"/>
              <w:spacing w:after="0" w:line="240" w:lineRule="auto"/>
              <w:ind w:right="5"/>
              <w:textAlignment w:val="baseline"/>
              <w:rPr>
                <w:rFonts w:ascii="Times New Roman" w:eastAsia="Times New Roman" w:hAnsi="Times New Roman"/>
                <w:color w:val="000000"/>
                <w:sz w:val="24"/>
                <w:szCs w:val="24"/>
                <w:lang w:eastAsia="ru-RU"/>
              </w:rPr>
            </w:pPr>
            <w:proofErr w:type="gramStart"/>
            <w:r w:rsidRPr="00A81864">
              <w:rPr>
                <w:rFonts w:ascii="Times New Roman" w:eastAsia="Times New Roman" w:hAnsi="Times New Roman"/>
                <w:color w:val="000000"/>
                <w:sz w:val="24"/>
                <w:szCs w:val="24"/>
                <w:lang w:eastAsia="ru-RU"/>
              </w:rPr>
              <w:t>Представлена</w:t>
            </w:r>
            <w:proofErr w:type="gramEnd"/>
            <w:r w:rsidRPr="00A81864">
              <w:rPr>
                <w:rFonts w:ascii="Times New Roman" w:eastAsia="Times New Roman" w:hAnsi="Times New Roman"/>
                <w:color w:val="000000"/>
                <w:sz w:val="24"/>
                <w:szCs w:val="24"/>
                <w:lang w:eastAsia="ru-RU"/>
              </w:rPr>
              <w:t xml:space="preserve"> в топ 150 и топ 200 разных рейтингов из указанных в предмете оценки (показатели) = 10</w:t>
            </w:r>
          </w:p>
          <w:p w14:paraId="4AA45091" w14:textId="77777777" w:rsidR="00054398" w:rsidRPr="00A81864" w:rsidRDefault="00054398" w:rsidP="001B7026">
            <w:pPr>
              <w:shd w:val="clear" w:color="auto" w:fill="FFFFFF"/>
              <w:tabs>
                <w:tab w:val="left" w:pos="379"/>
              </w:tabs>
              <w:adjustRightInd w:val="0"/>
              <w:spacing w:after="0" w:line="240" w:lineRule="auto"/>
              <w:ind w:right="5"/>
              <w:textAlignment w:val="baseline"/>
              <w:rPr>
                <w:rFonts w:ascii="Times New Roman" w:eastAsia="Times New Roman" w:hAnsi="Times New Roman"/>
                <w:color w:val="000000"/>
                <w:sz w:val="24"/>
                <w:szCs w:val="24"/>
                <w:lang w:eastAsia="ru-RU"/>
              </w:rPr>
            </w:pPr>
            <w:proofErr w:type="gramStart"/>
            <w:r w:rsidRPr="00A81864">
              <w:rPr>
                <w:rFonts w:ascii="Times New Roman" w:eastAsia="Times New Roman" w:hAnsi="Times New Roman"/>
                <w:color w:val="000000"/>
                <w:sz w:val="24"/>
                <w:szCs w:val="24"/>
                <w:lang w:eastAsia="ru-RU"/>
              </w:rPr>
              <w:t>Представлена</w:t>
            </w:r>
            <w:proofErr w:type="gramEnd"/>
            <w:r w:rsidRPr="00A81864">
              <w:rPr>
                <w:rFonts w:ascii="Times New Roman" w:eastAsia="Times New Roman" w:hAnsi="Times New Roman"/>
                <w:color w:val="000000"/>
                <w:sz w:val="24"/>
                <w:szCs w:val="24"/>
                <w:lang w:eastAsia="ru-RU"/>
              </w:rPr>
              <w:t xml:space="preserve"> в топ 100 одного рейтинга из указанных в предмете оценки (показатели) = 11</w:t>
            </w:r>
          </w:p>
          <w:p w14:paraId="1CB3BAC5" w14:textId="77777777" w:rsidR="00054398" w:rsidRPr="00A81864" w:rsidRDefault="00054398" w:rsidP="001B7026">
            <w:pPr>
              <w:shd w:val="clear" w:color="auto" w:fill="FFFFFF"/>
              <w:tabs>
                <w:tab w:val="left" w:pos="379"/>
              </w:tabs>
              <w:adjustRightInd w:val="0"/>
              <w:spacing w:after="0" w:line="240" w:lineRule="auto"/>
              <w:ind w:right="5"/>
              <w:textAlignment w:val="baseline"/>
              <w:rPr>
                <w:rFonts w:ascii="Times New Roman" w:eastAsia="Times New Roman" w:hAnsi="Times New Roman"/>
                <w:color w:val="000000"/>
                <w:sz w:val="24"/>
                <w:szCs w:val="24"/>
                <w:lang w:eastAsia="ru-RU"/>
              </w:rPr>
            </w:pPr>
            <w:proofErr w:type="gramStart"/>
            <w:r w:rsidRPr="00A81864">
              <w:rPr>
                <w:rFonts w:ascii="Times New Roman" w:eastAsia="Times New Roman" w:hAnsi="Times New Roman"/>
                <w:color w:val="000000"/>
                <w:sz w:val="24"/>
                <w:szCs w:val="24"/>
                <w:lang w:eastAsia="ru-RU"/>
              </w:rPr>
              <w:t>Представлена</w:t>
            </w:r>
            <w:proofErr w:type="gramEnd"/>
            <w:r w:rsidRPr="00A81864">
              <w:rPr>
                <w:rFonts w:ascii="Times New Roman" w:eastAsia="Times New Roman" w:hAnsi="Times New Roman"/>
                <w:color w:val="000000"/>
                <w:sz w:val="24"/>
                <w:szCs w:val="24"/>
                <w:lang w:eastAsia="ru-RU"/>
              </w:rPr>
              <w:t xml:space="preserve"> в топ 100 и топ 150 разных рейтингов из указанных в предмете оценки (показатели) = 13</w:t>
            </w:r>
          </w:p>
        </w:tc>
      </w:tr>
      <w:tr w:rsidR="00054398" w:rsidRPr="00A81864" w14:paraId="65A3261F" w14:textId="77777777" w:rsidTr="001B7026">
        <w:trPr>
          <w:trHeight w:val="976"/>
        </w:trPr>
        <w:tc>
          <w:tcPr>
            <w:tcW w:w="0" w:type="auto"/>
            <w:vMerge/>
            <w:shd w:val="clear" w:color="auto" w:fill="FFFFFF"/>
          </w:tcPr>
          <w:p w14:paraId="4183060B"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5A8B9E66"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3822" w:type="dxa"/>
            <w:shd w:val="clear" w:color="auto" w:fill="FFFFFF"/>
          </w:tcPr>
          <w:p w14:paraId="3948970E"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Динамика качества приема на образовательные программы высшего образования по направлениям подготовки в области математики, информатики и цифровых технологий по очной форме обучения за последние 3 года.</w:t>
            </w:r>
          </w:p>
        </w:tc>
        <w:tc>
          <w:tcPr>
            <w:tcW w:w="2942" w:type="dxa"/>
            <w:shd w:val="clear" w:color="auto" w:fill="FFFFFF"/>
          </w:tcPr>
          <w:p w14:paraId="30D7D26C"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от 0 до 13:</w:t>
            </w:r>
          </w:p>
          <w:p w14:paraId="62B04702" w14:textId="77777777" w:rsidR="00054398" w:rsidRPr="00A81864" w:rsidRDefault="00054398" w:rsidP="001B7026">
            <w:pPr>
              <w:shd w:val="clear" w:color="auto" w:fill="FFFFFF"/>
              <w:adjustRightInd w:val="0"/>
              <w:spacing w:after="0" w:line="240" w:lineRule="auto"/>
              <w:jc w:val="both"/>
              <w:textAlignment w:val="baseline"/>
              <w:rPr>
                <w:rFonts w:ascii="Cambria Math" w:eastAsia="Times New Roman" w:hAnsi="Cambria Math"/>
                <w:i/>
                <w:sz w:val="24"/>
                <w:szCs w:val="24"/>
                <w:lang w:eastAsia="ru-RU"/>
              </w:rPr>
            </w:pPr>
            <w:r w:rsidRPr="00A81864">
              <w:rPr>
                <w:rFonts w:ascii="Times New Roman" w:eastAsia="Times New Roman" w:hAnsi="Times New Roman"/>
                <w:sz w:val="24"/>
                <w:szCs w:val="24"/>
                <w:lang w:eastAsia="ru-RU"/>
              </w:rPr>
              <w:t>балл рассчитывается по формуле</w:t>
            </w:r>
            <w:proofErr w:type="gramStart"/>
            <w:r w:rsidRPr="00A81864">
              <w:rPr>
                <w:rFonts w:ascii="Times New Roman" w:eastAsia="Times New Roman" w:hAnsi="Times New Roman"/>
                <w:sz w:val="24"/>
                <w:szCs w:val="24"/>
                <w:lang w:eastAsia="ru-RU"/>
              </w:rPr>
              <w:t xml:space="preserve"> </w:t>
            </w:r>
            <m:oMath>
              <m:r>
                <m:rPr>
                  <m:sty m:val="p"/>
                </m:rPr>
                <w:rPr>
                  <w:rFonts w:ascii="Cambria Math" w:eastAsia="Times New Roman" w:hAnsi="Cambria Math"/>
                  <w:sz w:val="24"/>
                  <w:szCs w:val="24"/>
                  <w:lang w:eastAsia="ru-RU"/>
                </w:rPr>
                <w:br/>
              </m:r>
            </m:oMath>
            <m:oMathPara>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Б</m:t>
                    </m:r>
                    <w:proofErr w:type="gramEnd"/>
                  </m:e>
                  <m:sub>
                    <m:r>
                      <w:rPr>
                        <w:rFonts w:ascii="Cambria Math" w:eastAsia="Times New Roman" w:hAnsi="Cambria Math"/>
                        <w:sz w:val="24"/>
                        <w:szCs w:val="24"/>
                        <w:lang w:val="en-US" w:eastAsia="ru-RU"/>
                      </w:rPr>
                      <m:t>j</m:t>
                    </m:r>
                  </m:sub>
                </m:sSub>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m:t>
                    </m:r>
                  </m:e>
                  <m:sub>
                    <m:r>
                      <w:rPr>
                        <w:rFonts w:ascii="Cambria Math" w:eastAsia="Times New Roman" w:hAnsi="Cambria Math"/>
                        <w:sz w:val="24"/>
                        <w:szCs w:val="24"/>
                        <w:lang w:val="en-US" w:eastAsia="ru-RU"/>
                      </w:rPr>
                      <m:t>j</m:t>
                    </m:r>
                  </m:sub>
                  <m:sup>
                    <m:r>
                      <w:rPr>
                        <w:rFonts w:ascii="Cambria Math" w:eastAsia="Times New Roman" w:hAnsi="Cambria Math"/>
                        <w:sz w:val="24"/>
                        <w:szCs w:val="24"/>
                        <w:lang w:eastAsia="ru-RU"/>
                      </w:rPr>
                      <m:t>ЕГЭб</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m:t>
                    </m:r>
                  </m:e>
                  <m:sub>
                    <m:r>
                      <w:rPr>
                        <w:rFonts w:ascii="Cambria Math" w:eastAsia="Times New Roman" w:hAnsi="Cambria Math"/>
                        <w:sz w:val="24"/>
                        <w:szCs w:val="24"/>
                        <w:lang w:val="en-US" w:eastAsia="ru-RU"/>
                      </w:rPr>
                      <m:t>j</m:t>
                    </m:r>
                  </m:sub>
                  <m:sup>
                    <m:r>
                      <w:rPr>
                        <w:rFonts w:ascii="Cambria Math" w:eastAsia="Times New Roman" w:hAnsi="Cambria Math"/>
                        <w:sz w:val="24"/>
                        <w:szCs w:val="24"/>
                        <w:lang w:eastAsia="ru-RU"/>
                      </w:rPr>
                      <m:t>ЕГЭк</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m:t>
                    </m:r>
                  </m:e>
                  <m:sub>
                    <m:r>
                      <w:rPr>
                        <w:rFonts w:ascii="Cambria Math" w:eastAsia="Times New Roman" w:hAnsi="Cambria Math"/>
                        <w:sz w:val="24"/>
                        <w:szCs w:val="24"/>
                        <w:lang w:val="en-US" w:eastAsia="ru-RU"/>
                      </w:rPr>
                      <m:t>j</m:t>
                    </m:r>
                  </m:sub>
                  <m:sup>
                    <m:r>
                      <w:rPr>
                        <w:rFonts w:ascii="Cambria Math" w:eastAsia="Times New Roman" w:hAnsi="Cambria Math"/>
                        <w:sz w:val="24"/>
                        <w:szCs w:val="24"/>
                        <w:lang w:eastAsia="ru-RU"/>
                      </w:rPr>
                      <m:t>ВОШ</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m:t>
                    </m:r>
                  </m:e>
                  <m:sub>
                    <m:r>
                      <w:rPr>
                        <w:rFonts w:ascii="Cambria Math" w:eastAsia="Times New Roman" w:hAnsi="Cambria Math"/>
                        <w:sz w:val="24"/>
                        <w:szCs w:val="24"/>
                        <w:lang w:val="en-US" w:eastAsia="ru-RU"/>
                      </w:rPr>
                      <m:t>j</m:t>
                    </m:r>
                  </m:sub>
                  <m:sup>
                    <m:r>
                      <w:rPr>
                        <w:rFonts w:ascii="Cambria Math" w:eastAsia="Times New Roman" w:hAnsi="Cambria Math"/>
                        <w:sz w:val="24"/>
                        <w:szCs w:val="24"/>
                        <w:lang w:eastAsia="ru-RU"/>
                      </w:rPr>
                      <m:t>ПО</m:t>
                    </m:r>
                  </m:sup>
                </m:sSubSup>
              </m:oMath>
            </m:oMathPara>
          </w:p>
          <w:p w14:paraId="1FA10666"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i/>
                <w:sz w:val="24"/>
                <w:szCs w:val="24"/>
                <w:lang w:eastAsia="ru-RU"/>
              </w:rPr>
            </w:pPr>
            <w:r w:rsidRPr="00A81864">
              <w:rPr>
                <w:rFonts w:ascii="Times New Roman" w:eastAsia="Times New Roman" w:hAnsi="Times New Roman"/>
                <w:sz w:val="24"/>
                <w:szCs w:val="24"/>
                <w:lang w:eastAsia="ru-RU"/>
              </w:rPr>
              <w:t>где</w:t>
            </w:r>
            <w:proofErr w:type="gramStart"/>
            <w:r w:rsidRPr="00A81864">
              <w:rPr>
                <w:rFonts w:ascii="Times New Roman" w:eastAsia="Times New Roman" w:hAnsi="Times New Roman"/>
                <w:sz w:val="24"/>
                <w:szCs w:val="24"/>
                <w:lang w:eastAsia="ru-RU"/>
              </w:rPr>
              <w:t xml:space="preserve">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m:t>
                  </m:r>
                  <w:proofErr w:type="gramEnd"/>
                </m:e>
                <m:sub>
                  <m:r>
                    <w:rPr>
                      <w:rFonts w:ascii="Cambria Math" w:eastAsia="Times New Roman" w:hAnsi="Cambria Math"/>
                      <w:sz w:val="24"/>
                      <w:szCs w:val="24"/>
                      <w:lang w:val="en-US" w:eastAsia="ru-RU"/>
                    </w:rPr>
                    <m:t>j</m:t>
                  </m:r>
                </m:sub>
                <m:sup>
                  <m:r>
                    <w:rPr>
                      <w:rFonts w:ascii="Cambria Math" w:eastAsia="Times New Roman" w:hAnsi="Cambria Math"/>
                      <w:sz w:val="24"/>
                      <w:szCs w:val="24"/>
                      <w:lang w:eastAsia="ru-RU"/>
                    </w:rPr>
                    <m:t>ЕГЭб</m:t>
                  </m:r>
                </m:sup>
              </m:sSubSup>
            </m:oMath>
            <w:r w:rsidRPr="00A81864">
              <w:rPr>
                <w:rFonts w:ascii="Times New Roman" w:eastAsia="Times New Roman" w:hAnsi="Times New Roman"/>
                <w:sz w:val="24"/>
                <w:szCs w:val="24"/>
                <w:lang w:eastAsia="ru-RU"/>
              </w:rPr>
              <w:t xml:space="preserve"> - средний балл ЕГЭ поступивших на бюджетные места: &lt; 85 = 1 балл, 85 </w:t>
            </w:r>
            <m:oMath>
              <m:r>
                <w:rPr>
                  <w:rFonts w:ascii="Cambria Math" w:eastAsia="Times New Roman" w:hAnsi="Cambria Math"/>
                  <w:sz w:val="24"/>
                  <w:szCs w:val="24"/>
                  <w:lang w:eastAsia="ru-RU"/>
                </w:rPr>
                <m:t>≤</m:t>
              </m:r>
            </m:oMath>
            <w:r w:rsidRPr="00A81864">
              <w:rPr>
                <w:rFonts w:ascii="Times New Roman" w:eastAsia="Times New Roman" w:hAnsi="Times New Roman"/>
                <w:sz w:val="24"/>
                <w:szCs w:val="24"/>
                <w:lang w:eastAsia="ru-RU"/>
              </w:rPr>
              <w:t xml:space="preserve"> и &gt; 90 = 2 балла, 90 </w:t>
            </w:r>
            <m:oMath>
              <m:r>
                <w:rPr>
                  <w:rFonts w:ascii="Cambria Math" w:eastAsia="Times New Roman" w:hAnsi="Cambria Math"/>
                  <w:sz w:val="24"/>
                  <w:szCs w:val="24"/>
                  <w:lang w:eastAsia="ru-RU"/>
                </w:rPr>
                <m:t>≤</m:t>
              </m:r>
            </m:oMath>
            <w:r w:rsidRPr="00A81864">
              <w:rPr>
                <w:rFonts w:ascii="Times New Roman" w:eastAsia="Times New Roman" w:hAnsi="Times New Roman"/>
                <w:sz w:val="24"/>
                <w:szCs w:val="24"/>
                <w:lang w:eastAsia="ru-RU"/>
              </w:rPr>
              <w:t xml:space="preserve"> и &gt; 95 = 3 балла, </w:t>
            </w:r>
            <m:oMath>
              <m:r>
                <w:rPr>
                  <w:rFonts w:ascii="Cambria Math" w:eastAsia="Times New Roman" w:hAnsi="Cambria Math"/>
                  <w:sz w:val="24"/>
                  <w:szCs w:val="24"/>
                  <w:lang w:eastAsia="ru-RU"/>
                </w:rPr>
                <m:t>≥</m:t>
              </m:r>
            </m:oMath>
            <w:r w:rsidRPr="00A81864">
              <w:rPr>
                <w:rFonts w:ascii="Times New Roman" w:eastAsia="Times New Roman" w:hAnsi="Times New Roman"/>
                <w:sz w:val="24"/>
                <w:szCs w:val="24"/>
                <w:lang w:eastAsia="ru-RU"/>
              </w:rPr>
              <w:t xml:space="preserve"> 95 – 4 балла</w:t>
            </w:r>
          </w:p>
          <w:p w14:paraId="7F7F3564" w14:textId="77777777" w:rsidR="00054398" w:rsidRPr="00A81864" w:rsidRDefault="00115E90"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m:t>
                  </m:r>
                </m:e>
                <m:sub>
                  <m:r>
                    <w:rPr>
                      <w:rFonts w:ascii="Cambria Math" w:eastAsia="Times New Roman" w:hAnsi="Cambria Math"/>
                      <w:sz w:val="24"/>
                      <w:szCs w:val="24"/>
                      <w:lang w:val="en-US" w:eastAsia="ru-RU"/>
                    </w:rPr>
                    <m:t>j</m:t>
                  </m:r>
                </m:sub>
                <m:sup>
                  <m:r>
                    <w:rPr>
                      <w:rFonts w:ascii="Cambria Math" w:eastAsia="Times New Roman" w:hAnsi="Cambria Math"/>
                      <w:sz w:val="24"/>
                      <w:szCs w:val="24"/>
                      <w:lang w:eastAsia="ru-RU"/>
                    </w:rPr>
                    <m:t>ЕГЭк</m:t>
                  </m:r>
                </m:sup>
              </m:sSubSup>
            </m:oMath>
            <w:r w:rsidR="00054398" w:rsidRPr="00A81864">
              <w:rPr>
                <w:rFonts w:ascii="Times New Roman" w:eastAsia="Times New Roman" w:hAnsi="Times New Roman"/>
                <w:sz w:val="24"/>
                <w:szCs w:val="24"/>
                <w:lang w:eastAsia="ru-RU"/>
              </w:rPr>
              <w:t xml:space="preserve"> - средний балл ЕГЭ поступивших на коммерческие места: 70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и &gt; 75 = 1 балл, 75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и &gt; 80 = 2 балла,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80 – 3 балла</w:t>
            </w:r>
          </w:p>
          <w:p w14:paraId="4E304253" w14:textId="77777777" w:rsidR="00054398" w:rsidRPr="00A81864" w:rsidRDefault="00115E90"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m:t>
                  </m:r>
                </m:e>
                <m:sub>
                  <m:r>
                    <w:rPr>
                      <w:rFonts w:ascii="Cambria Math" w:eastAsia="Times New Roman" w:hAnsi="Cambria Math"/>
                      <w:sz w:val="24"/>
                      <w:szCs w:val="24"/>
                      <w:lang w:val="en-US" w:eastAsia="ru-RU"/>
                    </w:rPr>
                    <m:t>j</m:t>
                  </m:r>
                </m:sub>
                <m:sup>
                  <m:r>
                    <w:rPr>
                      <w:rFonts w:ascii="Cambria Math" w:eastAsia="Times New Roman" w:hAnsi="Cambria Math"/>
                      <w:sz w:val="24"/>
                      <w:szCs w:val="24"/>
                      <w:lang w:eastAsia="ru-RU"/>
                    </w:rPr>
                    <m:t>ВОШ</m:t>
                  </m:r>
                </m:sup>
              </m:sSubSup>
            </m:oMath>
            <w:r w:rsidR="00054398" w:rsidRPr="00A81864">
              <w:rPr>
                <w:rFonts w:ascii="Times New Roman" w:eastAsia="Times New Roman" w:hAnsi="Times New Roman"/>
                <w:sz w:val="24"/>
                <w:szCs w:val="24"/>
                <w:lang w:eastAsia="ru-RU"/>
              </w:rPr>
              <w:t xml:space="preserve"> - число победителей и призеров заключительных этапов всероссийских олимпиад школьников по математике и информатике: 10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и &gt; 20 = 1 балл, 20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и &gt; 30 = 2 балла,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30 – 3 балла</w:t>
            </w:r>
          </w:p>
          <w:p w14:paraId="2C6D53E1" w14:textId="77777777" w:rsidR="00054398" w:rsidRPr="00A81864" w:rsidRDefault="00115E90"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m:t>
                  </m:r>
                </m:e>
                <m:sub>
                  <m:r>
                    <w:rPr>
                      <w:rFonts w:ascii="Cambria Math" w:eastAsia="Times New Roman" w:hAnsi="Cambria Math"/>
                      <w:sz w:val="24"/>
                      <w:szCs w:val="24"/>
                      <w:lang w:val="en-US" w:eastAsia="ru-RU"/>
                    </w:rPr>
                    <m:t>j</m:t>
                  </m:r>
                </m:sub>
                <m:sup>
                  <m:r>
                    <w:rPr>
                      <w:rFonts w:ascii="Cambria Math" w:eastAsia="Times New Roman" w:hAnsi="Cambria Math"/>
                      <w:sz w:val="24"/>
                      <w:szCs w:val="24"/>
                      <w:lang w:eastAsia="ru-RU"/>
                    </w:rPr>
                    <m:t>ПО</m:t>
                  </m:r>
                </m:sup>
              </m:sSubSup>
            </m:oMath>
            <w:r w:rsidR="00054398" w:rsidRPr="00A81864">
              <w:rPr>
                <w:rFonts w:ascii="Times New Roman" w:eastAsia="Times New Roman" w:hAnsi="Times New Roman"/>
                <w:sz w:val="24"/>
                <w:szCs w:val="24"/>
                <w:lang w:eastAsia="ru-RU"/>
              </w:rPr>
              <w:t xml:space="preserve"> - доля победителей и призеров профильных олимпиад 1го уровня от бюджетного набора: 30%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и &gt; 40% = 1 балл, 40%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и &gt; 50% = 2 балла, </w:t>
            </w:r>
            <m:oMath>
              <m:r>
                <w:rPr>
                  <w:rFonts w:ascii="Cambria Math" w:eastAsia="Times New Roman" w:hAnsi="Cambria Math"/>
                  <w:sz w:val="24"/>
                  <w:szCs w:val="24"/>
                  <w:lang w:eastAsia="ru-RU"/>
                </w:rPr>
                <m:t>≥</m:t>
              </m:r>
            </m:oMath>
            <w:r w:rsidR="00054398" w:rsidRPr="00A81864">
              <w:rPr>
                <w:rFonts w:ascii="Times New Roman" w:eastAsia="Times New Roman" w:hAnsi="Times New Roman"/>
                <w:sz w:val="24"/>
                <w:szCs w:val="24"/>
                <w:lang w:eastAsia="ru-RU"/>
              </w:rPr>
              <w:t xml:space="preserve"> %0 – 3 балла </w:t>
            </w:r>
          </w:p>
          <w:p w14:paraId="79379D86"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Для каждого показателя берется максимальное значение за год за период 2016-2018. Итоговое значение округляется до целого числа.</w:t>
            </w:r>
          </w:p>
        </w:tc>
      </w:tr>
      <w:tr w:rsidR="00054398" w:rsidRPr="00A81864" w14:paraId="655E4C82" w14:textId="77777777" w:rsidTr="001B7026">
        <w:trPr>
          <w:trHeight w:val="976"/>
        </w:trPr>
        <w:tc>
          <w:tcPr>
            <w:tcW w:w="0" w:type="auto"/>
            <w:vMerge/>
            <w:shd w:val="clear" w:color="auto" w:fill="FFFFFF"/>
          </w:tcPr>
          <w:p w14:paraId="3EFA6A9F"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27D93D2A"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3822" w:type="dxa"/>
            <w:shd w:val="clear" w:color="auto" w:fill="FFFFFF"/>
          </w:tcPr>
          <w:p w14:paraId="540C4135"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 xml:space="preserve">Абсолютное число публикаций организации-заявителя по соответствующим тематикам в </w:t>
            </w:r>
            <w:proofErr w:type="spellStart"/>
            <w:r w:rsidRPr="00A81864">
              <w:rPr>
                <w:rFonts w:ascii="Times New Roman" w:eastAsia="Times New Roman" w:hAnsi="Times New Roman"/>
                <w:sz w:val="24"/>
                <w:szCs w:val="24"/>
                <w:lang w:eastAsia="ru-RU"/>
              </w:rPr>
              <w:t>Web</w:t>
            </w:r>
            <w:proofErr w:type="spellEnd"/>
            <w:r w:rsidRPr="00A81864">
              <w:rPr>
                <w:rFonts w:ascii="Times New Roman" w:eastAsia="Times New Roman" w:hAnsi="Times New Roman"/>
                <w:sz w:val="24"/>
                <w:szCs w:val="24"/>
                <w:lang w:eastAsia="ru-RU"/>
              </w:rPr>
              <w:t xml:space="preserve"> </w:t>
            </w:r>
            <w:proofErr w:type="spellStart"/>
            <w:r w:rsidRPr="00A81864">
              <w:rPr>
                <w:rFonts w:ascii="Times New Roman" w:eastAsia="Times New Roman" w:hAnsi="Times New Roman"/>
                <w:sz w:val="24"/>
                <w:szCs w:val="24"/>
                <w:lang w:eastAsia="ru-RU"/>
              </w:rPr>
              <w:t>of</w:t>
            </w:r>
            <w:proofErr w:type="spellEnd"/>
            <w:r w:rsidRPr="00A81864">
              <w:rPr>
                <w:rFonts w:ascii="Times New Roman" w:eastAsia="Times New Roman" w:hAnsi="Times New Roman"/>
                <w:sz w:val="24"/>
                <w:szCs w:val="24"/>
                <w:lang w:eastAsia="ru-RU"/>
              </w:rPr>
              <w:t xml:space="preserve"> </w:t>
            </w:r>
            <w:proofErr w:type="spellStart"/>
            <w:r w:rsidRPr="00A81864">
              <w:rPr>
                <w:rFonts w:ascii="Times New Roman" w:eastAsia="Times New Roman" w:hAnsi="Times New Roman"/>
                <w:sz w:val="24"/>
                <w:szCs w:val="24"/>
                <w:lang w:eastAsia="ru-RU"/>
              </w:rPr>
              <w:t>Science</w:t>
            </w:r>
            <w:proofErr w:type="spellEnd"/>
            <w:r w:rsidRPr="00A81864">
              <w:rPr>
                <w:rFonts w:ascii="Times New Roman" w:eastAsia="Times New Roman" w:hAnsi="Times New Roman"/>
                <w:sz w:val="24"/>
                <w:szCs w:val="24"/>
                <w:lang w:eastAsia="ru-RU"/>
              </w:rPr>
              <w:t xml:space="preserve"> типа </w:t>
            </w:r>
            <w:proofErr w:type="spellStart"/>
            <w:r w:rsidRPr="00A81864">
              <w:rPr>
                <w:rFonts w:ascii="Times New Roman" w:eastAsia="Times New Roman" w:hAnsi="Times New Roman"/>
                <w:sz w:val="24"/>
                <w:szCs w:val="24"/>
                <w:lang w:eastAsia="ru-RU"/>
              </w:rPr>
              <w:t>article</w:t>
            </w:r>
            <w:proofErr w:type="spellEnd"/>
            <w:r w:rsidRPr="00A81864">
              <w:rPr>
                <w:rFonts w:ascii="Times New Roman" w:eastAsia="Times New Roman" w:hAnsi="Times New Roman"/>
                <w:sz w:val="24"/>
                <w:szCs w:val="24"/>
                <w:lang w:eastAsia="ru-RU"/>
              </w:rPr>
              <w:t xml:space="preserve"> и </w:t>
            </w:r>
            <w:proofErr w:type="spellStart"/>
            <w:r w:rsidRPr="00A81864">
              <w:rPr>
                <w:rFonts w:ascii="Times New Roman" w:eastAsia="Times New Roman" w:hAnsi="Times New Roman"/>
                <w:sz w:val="24"/>
                <w:szCs w:val="24"/>
                <w:lang w:eastAsia="ru-RU"/>
              </w:rPr>
              <w:t>review</w:t>
            </w:r>
            <w:proofErr w:type="spellEnd"/>
            <w:r w:rsidRPr="00A81864">
              <w:rPr>
                <w:rFonts w:ascii="Times New Roman" w:eastAsia="Times New Roman" w:hAnsi="Times New Roman"/>
                <w:sz w:val="24"/>
                <w:szCs w:val="24"/>
                <w:lang w:eastAsia="ru-RU"/>
              </w:rPr>
              <w:t>, выпущенных в журналах, входящих в данных тематиках в верхнюю четверть по цитируемости за последние 3 года.</w:t>
            </w:r>
          </w:p>
          <w:p w14:paraId="752E7CFF"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p>
        </w:tc>
        <w:tc>
          <w:tcPr>
            <w:tcW w:w="2942" w:type="dxa"/>
            <w:shd w:val="clear" w:color="auto" w:fill="FFFFFF"/>
          </w:tcPr>
          <w:p w14:paraId="137E2E50"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t>от 0 до 13</w:t>
            </w:r>
          </w:p>
          <w:p w14:paraId="6AC36749" w14:textId="77777777" w:rsidR="00054398" w:rsidRPr="00A81864" w:rsidRDefault="00054398" w:rsidP="001B7026">
            <w:pPr>
              <w:shd w:val="clear" w:color="auto" w:fill="FFFFFF"/>
              <w:tabs>
                <w:tab w:val="left" w:pos="379"/>
              </w:tabs>
              <w:adjustRightInd w:val="0"/>
              <w:spacing w:after="0" w:line="240" w:lineRule="auto"/>
              <w:ind w:right="5"/>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Балл рассчитывается по формуле</w:t>
            </w:r>
            <w:proofErr w:type="gramStart"/>
            <w:r w:rsidRPr="00A81864">
              <w:rPr>
                <w:rFonts w:ascii="Times New Roman" w:eastAsia="Times New Roman" w:hAnsi="Times New Roman"/>
                <w:sz w:val="24"/>
                <w:szCs w:val="24"/>
                <w:lang w:eastAsia="ru-RU"/>
              </w:rPr>
              <w:t xml:space="preserve"> </w:t>
            </w: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Б</m:t>
                  </m:r>
                  <w:proofErr w:type="gramEnd"/>
                </m:e>
                <m:sub>
                  <m:r>
                    <w:rPr>
                      <w:rFonts w:ascii="Cambria Math" w:eastAsia="Times New Roman" w:hAnsi="Cambria Math"/>
                      <w:sz w:val="24"/>
                      <w:szCs w:val="24"/>
                      <w:lang w:eastAsia="ru-RU"/>
                    </w:rPr>
                    <m:t>i</m:t>
                  </m:r>
                </m:sub>
              </m:sSub>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B</m:t>
                      </m:r>
                    </m:e>
                    <m:sub>
                      <m:r>
                        <w:rPr>
                          <w:rFonts w:ascii="Cambria Math" w:eastAsia="Times New Roman" w:hAnsi="Cambria Math"/>
                          <w:sz w:val="24"/>
                          <w:szCs w:val="24"/>
                          <w:lang w:eastAsia="ru-RU"/>
                        </w:rPr>
                        <m:t>i</m:t>
                      </m:r>
                    </m:sub>
                  </m:sSub>
                </m:num>
                <m:den>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B</m:t>
                      </m:r>
                    </m:e>
                    <m:sub>
                      <m:r>
                        <w:rPr>
                          <w:rFonts w:ascii="Cambria Math" w:eastAsia="Times New Roman" w:hAnsi="Cambria Math"/>
                          <w:sz w:val="24"/>
                          <w:szCs w:val="24"/>
                          <w:lang w:eastAsia="ru-RU"/>
                        </w:rPr>
                        <m:t>max</m:t>
                      </m:r>
                    </m:sub>
                  </m:sSub>
                </m:den>
              </m:f>
              <m:r>
                <w:rPr>
                  <w:rFonts w:ascii="Cambria Math" w:eastAsia="Times New Roman" w:hAnsi="Cambria Math"/>
                  <w:sz w:val="24"/>
                  <w:szCs w:val="24"/>
                  <w:lang w:eastAsia="ru-RU"/>
                </w:rPr>
                <m:t>×13</m:t>
              </m:r>
            </m:oMath>
            <w:r w:rsidRPr="00A81864">
              <w:rPr>
                <w:rFonts w:ascii="Times New Roman" w:eastAsia="Times New Roman" w:hAnsi="Times New Roman"/>
                <w:sz w:val="24"/>
                <w:szCs w:val="24"/>
                <w:lang w:eastAsia="ru-RU"/>
              </w:rPr>
              <w:t xml:space="preserve">, где </w:t>
            </w: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B</m:t>
                  </m:r>
                </m:e>
                <m:sub>
                  <m:r>
                    <w:rPr>
                      <w:rFonts w:ascii="Cambria Math" w:eastAsia="Times New Roman" w:hAnsi="Cambria Math"/>
                      <w:sz w:val="24"/>
                      <w:szCs w:val="24"/>
                      <w:lang w:eastAsia="ru-RU"/>
                    </w:rPr>
                    <m:t>i</m:t>
                  </m:r>
                </m:sub>
              </m:sSub>
            </m:oMath>
            <w:r w:rsidRPr="00A81864">
              <w:rPr>
                <w:rFonts w:ascii="Times New Roman" w:eastAsia="Times New Roman" w:hAnsi="Times New Roman"/>
                <w:sz w:val="24"/>
                <w:szCs w:val="24"/>
                <w:lang w:eastAsia="ru-RU"/>
              </w:rPr>
              <w:t xml:space="preserve"> – количество публикаций за 2016-2018 гг., в которых указана аффилиация с данной организацией и которые относятся по рубрикатору </w:t>
            </w:r>
            <w:r w:rsidRPr="00A81864">
              <w:rPr>
                <w:rFonts w:ascii="Times New Roman" w:eastAsia="Times New Roman" w:hAnsi="Times New Roman"/>
                <w:sz w:val="24"/>
                <w:szCs w:val="24"/>
                <w:lang w:val="en-US" w:eastAsia="ru-RU"/>
              </w:rPr>
              <w:t>OECD</w:t>
            </w:r>
            <w:r w:rsidRPr="00A81864">
              <w:rPr>
                <w:rFonts w:ascii="Times New Roman" w:eastAsia="Times New Roman" w:hAnsi="Times New Roman"/>
                <w:sz w:val="24"/>
                <w:szCs w:val="24"/>
                <w:lang w:eastAsia="ru-RU"/>
              </w:rPr>
              <w:t xml:space="preserve"> к областям </w:t>
            </w:r>
            <w:r w:rsidRPr="00A81864">
              <w:rPr>
                <w:rFonts w:ascii="Times New Roman" w:eastAsia="Times New Roman" w:hAnsi="Times New Roman"/>
                <w:sz w:val="24"/>
                <w:szCs w:val="24"/>
                <w:lang w:val="en-US" w:eastAsia="ru-RU"/>
              </w:rPr>
              <w:t>Mathematics</w:t>
            </w:r>
            <w:r w:rsidRPr="00A81864">
              <w:rPr>
                <w:rFonts w:ascii="Times New Roman" w:eastAsia="Times New Roman" w:hAnsi="Times New Roman"/>
                <w:sz w:val="24"/>
                <w:szCs w:val="24"/>
                <w:lang w:eastAsia="ru-RU"/>
              </w:rPr>
              <w:t xml:space="preserve">, </w:t>
            </w:r>
            <w:r w:rsidRPr="00A81864">
              <w:rPr>
                <w:rFonts w:ascii="Times New Roman" w:eastAsia="Times New Roman" w:hAnsi="Times New Roman"/>
                <w:sz w:val="24"/>
                <w:szCs w:val="24"/>
                <w:lang w:val="en-US" w:eastAsia="ru-RU"/>
              </w:rPr>
              <w:t>Computer</w:t>
            </w:r>
            <w:r w:rsidRPr="00A81864">
              <w:rPr>
                <w:rFonts w:ascii="Times New Roman" w:eastAsia="Times New Roman" w:hAnsi="Times New Roman"/>
                <w:sz w:val="24"/>
                <w:szCs w:val="24"/>
                <w:lang w:eastAsia="ru-RU"/>
              </w:rPr>
              <w:t xml:space="preserve"> </w:t>
            </w:r>
            <w:r w:rsidRPr="00A81864">
              <w:rPr>
                <w:rFonts w:ascii="Times New Roman" w:eastAsia="Times New Roman" w:hAnsi="Times New Roman"/>
                <w:sz w:val="24"/>
                <w:szCs w:val="24"/>
                <w:lang w:val="en-US" w:eastAsia="ru-RU"/>
              </w:rPr>
              <w:t>and</w:t>
            </w:r>
            <w:r w:rsidRPr="00A81864">
              <w:rPr>
                <w:rFonts w:ascii="Times New Roman" w:eastAsia="Times New Roman" w:hAnsi="Times New Roman"/>
                <w:sz w:val="24"/>
                <w:szCs w:val="24"/>
                <w:lang w:eastAsia="ru-RU"/>
              </w:rPr>
              <w:t xml:space="preserve"> </w:t>
            </w:r>
            <w:r w:rsidRPr="00A81864">
              <w:rPr>
                <w:rFonts w:ascii="Times New Roman" w:eastAsia="Times New Roman" w:hAnsi="Times New Roman"/>
                <w:sz w:val="24"/>
                <w:szCs w:val="24"/>
                <w:lang w:val="en-US" w:eastAsia="ru-RU"/>
              </w:rPr>
              <w:lastRenderedPageBreak/>
              <w:t>Information</w:t>
            </w:r>
            <w:r w:rsidRPr="00A81864">
              <w:rPr>
                <w:rFonts w:ascii="Times New Roman" w:eastAsia="Times New Roman" w:hAnsi="Times New Roman"/>
                <w:sz w:val="24"/>
                <w:szCs w:val="24"/>
                <w:lang w:eastAsia="ru-RU"/>
              </w:rPr>
              <w:t xml:space="preserve"> </w:t>
            </w:r>
            <w:r w:rsidRPr="00A81864">
              <w:rPr>
                <w:rFonts w:ascii="Times New Roman" w:eastAsia="Times New Roman" w:hAnsi="Times New Roman"/>
                <w:sz w:val="24"/>
                <w:szCs w:val="24"/>
                <w:lang w:val="en-US" w:eastAsia="ru-RU"/>
              </w:rPr>
              <w:t>Sciences</w:t>
            </w:r>
            <w:r w:rsidRPr="00A81864">
              <w:rPr>
                <w:rFonts w:ascii="Times New Roman" w:eastAsia="Times New Roman" w:hAnsi="Times New Roman"/>
                <w:sz w:val="24"/>
                <w:szCs w:val="24"/>
                <w:lang w:eastAsia="ru-RU"/>
              </w:rPr>
              <w:t xml:space="preserve">, </w:t>
            </w: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B</m:t>
                  </m:r>
                </m:e>
                <m:sub>
                  <m:r>
                    <w:rPr>
                      <w:rFonts w:ascii="Cambria Math" w:eastAsia="Times New Roman" w:hAnsi="Cambria Math"/>
                      <w:sz w:val="24"/>
                      <w:szCs w:val="24"/>
                      <w:lang w:eastAsia="ru-RU"/>
                    </w:rPr>
                    <m:t>max</m:t>
                  </m:r>
                </m:sub>
              </m:sSub>
            </m:oMath>
            <w:r w:rsidRPr="00A81864">
              <w:rPr>
                <w:rFonts w:ascii="Times New Roman" w:eastAsia="Times New Roman" w:hAnsi="Times New Roman"/>
                <w:sz w:val="24"/>
                <w:szCs w:val="24"/>
                <w:lang w:eastAsia="ru-RU"/>
              </w:rPr>
              <w:t xml:space="preserve"> – максимальное значение по количеству публикаций среди всех заявок. Получившееся значение округляется до целого числа.</w:t>
            </w:r>
          </w:p>
        </w:tc>
      </w:tr>
      <w:tr w:rsidR="00054398" w:rsidRPr="00A81864" w14:paraId="3638EDF5" w14:textId="77777777" w:rsidTr="001B7026">
        <w:trPr>
          <w:trHeight w:val="976"/>
        </w:trPr>
        <w:tc>
          <w:tcPr>
            <w:tcW w:w="0" w:type="auto"/>
            <w:vMerge/>
            <w:shd w:val="clear" w:color="auto" w:fill="FFFFFF"/>
          </w:tcPr>
          <w:p w14:paraId="6DAA1421"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30D32E53"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3822" w:type="dxa"/>
            <w:shd w:val="clear" w:color="auto" w:fill="FFFFFF"/>
          </w:tcPr>
          <w:p w14:paraId="30A4F50E"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Количество разработанных и реализованных программ повышения квалификации и профессиональной переподготовки в области математики, информатики и цифровых технологий за последние 3 года (</w:t>
            </w:r>
            <w:r w:rsidRPr="00A81864">
              <w:rPr>
                <w:rFonts w:ascii="Times New Roman" w:eastAsia="Times New Roman" w:hAnsi="Times New Roman"/>
                <w:sz w:val="24"/>
                <w:szCs w:val="20"/>
                <w:lang w:eastAsia="ru-RU"/>
              </w:rPr>
              <w:t>учитываются программы за 2016-2018 гг.</w:t>
            </w:r>
            <w:r w:rsidRPr="00A81864">
              <w:rPr>
                <w:rFonts w:ascii="Times New Roman" w:eastAsia="Times New Roman" w:hAnsi="Times New Roman"/>
                <w:sz w:val="24"/>
                <w:szCs w:val="24"/>
                <w:lang w:eastAsia="ru-RU"/>
              </w:rPr>
              <w:t>).</w:t>
            </w:r>
          </w:p>
        </w:tc>
        <w:tc>
          <w:tcPr>
            <w:tcW w:w="2942" w:type="dxa"/>
            <w:shd w:val="clear" w:color="auto" w:fill="FFFFFF"/>
          </w:tcPr>
          <w:p w14:paraId="4359D7D4"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от 0 до 12</w:t>
            </w:r>
          </w:p>
          <w:p w14:paraId="68B9AD44" w14:textId="77777777" w:rsidR="00054398" w:rsidRPr="00A81864" w:rsidRDefault="00054398" w:rsidP="001B7026">
            <w:pPr>
              <w:shd w:val="clear" w:color="auto" w:fill="FFFFFF"/>
              <w:tabs>
                <w:tab w:val="left" w:pos="379"/>
              </w:tabs>
              <w:adjustRightInd w:val="0"/>
              <w:spacing w:after="0" w:line="240" w:lineRule="auto"/>
              <w:ind w:right="5"/>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hint="cs"/>
                <w:sz w:val="24"/>
                <w:szCs w:val="20"/>
                <w:lang w:eastAsia="ru-RU"/>
              </w:rPr>
              <w:t>Б</w:t>
            </w:r>
            <w:r w:rsidRPr="00A81864">
              <w:rPr>
                <w:rFonts w:ascii="Times New Roman" w:eastAsia="Times New Roman" w:hAnsi="Times New Roman"/>
                <w:sz w:val="24"/>
                <w:szCs w:val="20"/>
                <w:lang w:eastAsia="ru-RU"/>
              </w:rPr>
              <w:t>аллы рассчитываются по формуле</w:t>
            </w:r>
            <w:proofErr w:type="gramStart"/>
            <w:r w:rsidRPr="00A81864">
              <w:rPr>
                <w:rFonts w:ascii="Times New Roman" w:eastAsia="Times New Roman" w:hAnsi="Times New Roman"/>
                <w:sz w:val="24"/>
                <w:szCs w:val="20"/>
                <w:lang w:eastAsia="ru-RU"/>
              </w:rPr>
              <w:t xml:space="preserve"> </w:t>
            </w:r>
            <m:oMath>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val="en-US" w:eastAsia="ru-RU"/>
                    </w:rPr>
                    <m:t>i</m:t>
                  </m:r>
                </m:sub>
              </m:sSub>
              <m:r>
                <w:rPr>
                  <w:rFonts w:ascii="Cambria Math" w:eastAsia="Times New Roman" w:hAnsi="Cambria Math"/>
                  <w:sz w:val="24"/>
                  <w:szCs w:val="20"/>
                  <w:lang w:eastAsia="ru-RU"/>
                </w:rPr>
                <m:t>=</m:t>
              </m:r>
              <m:f>
                <m:fPr>
                  <m:ctrlPr>
                    <w:rPr>
                      <w:rFonts w:ascii="Cambria Math" w:eastAsia="Times New Roman" w:hAnsi="Cambria Math"/>
                      <w:i/>
                      <w:sz w:val="24"/>
                      <w:szCs w:val="20"/>
                      <w:lang w:eastAsia="ru-RU"/>
                    </w:rPr>
                  </m:ctrlPr>
                </m:fPr>
                <m:num>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B</m:t>
                      </m:r>
                    </m:e>
                    <m:sub>
                      <m:r>
                        <w:rPr>
                          <w:rFonts w:ascii="Cambria Math" w:eastAsia="Times New Roman" w:hAnsi="Cambria Math"/>
                          <w:sz w:val="24"/>
                          <w:szCs w:val="20"/>
                          <w:lang w:eastAsia="ru-RU"/>
                        </w:rPr>
                        <m:t>i</m:t>
                      </m:r>
                    </m:sub>
                  </m:sSub>
                </m:num>
                <m:den>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B</m:t>
                      </m:r>
                    </m:e>
                    <m:sub>
                      <m:r>
                        <w:rPr>
                          <w:rFonts w:ascii="Cambria Math" w:eastAsia="Times New Roman" w:hAnsi="Cambria Math"/>
                          <w:sz w:val="24"/>
                          <w:szCs w:val="20"/>
                          <w:lang w:eastAsia="ru-RU"/>
                        </w:rPr>
                        <m:t>max</m:t>
                      </m:r>
                    </m:sub>
                  </m:sSub>
                </m:den>
              </m:f>
            </m:oMath>
            <w:r w:rsidRPr="00A81864">
              <w:rPr>
                <w:rFonts w:ascii="Times New Roman" w:eastAsia="Times New Roman" w:hAnsi="Times New Roman"/>
                <w:sz w:val="24"/>
                <w:szCs w:val="20"/>
                <w:lang w:eastAsia="ru-RU"/>
              </w:rPr>
              <w:t xml:space="preserve">*12, где </w:t>
            </w:r>
            <m:oMath>
              <m:sSub>
                <m:sSubPr>
                  <m:ctrlPr>
                    <w:rPr>
                      <w:rFonts w:ascii="Cambria Math" w:eastAsia="Times New Roman" w:hAnsi="Cambria Math"/>
                      <w:i/>
                      <w:iCs/>
                      <w:sz w:val="24"/>
                      <w:szCs w:val="20"/>
                      <w:lang w:eastAsia="ru-RU"/>
                    </w:rPr>
                  </m:ctrlPr>
                </m:sSubPr>
                <m:e>
                  <m:r>
                    <w:rPr>
                      <w:rFonts w:ascii="Cambria Math" w:eastAsia="Times New Roman" w:hAnsi="Cambria Math"/>
                      <w:sz w:val="24"/>
                      <w:szCs w:val="20"/>
                      <w:lang w:eastAsia="ru-RU"/>
                    </w:rPr>
                    <m:t>B</m:t>
                  </m:r>
                </m:e>
                <m:sub>
                  <m:r>
                    <w:rPr>
                      <w:rFonts w:ascii="Cambria Math" w:eastAsia="Times New Roman" w:hAnsi="Cambria Math"/>
                      <w:sz w:val="24"/>
                      <w:szCs w:val="20"/>
                      <w:lang w:eastAsia="ru-RU"/>
                    </w:rPr>
                    <m:t>i</m:t>
                  </m:r>
                </m:sub>
              </m:sSub>
            </m:oMath>
            <w:r w:rsidRPr="00A81864">
              <w:rPr>
                <w:rFonts w:ascii="Times New Roman" w:eastAsia="Times New Roman" w:hAnsi="Times New Roman"/>
                <w:iCs/>
                <w:sz w:val="24"/>
                <w:szCs w:val="20"/>
                <w:lang w:eastAsia="ru-RU"/>
              </w:rPr>
              <w:t xml:space="preserve"> </w:t>
            </w:r>
            <w:r w:rsidRPr="00A81864">
              <w:rPr>
                <w:rFonts w:ascii="Times New Roman" w:eastAsia="Times New Roman" w:hAnsi="Times New Roman"/>
                <w:sz w:val="24"/>
                <w:szCs w:val="20"/>
                <w:lang w:eastAsia="ru-RU"/>
              </w:rPr>
              <w:t xml:space="preserve">– значение показателя </w:t>
            </w:r>
            <w:proofErr w:type="spellStart"/>
            <w:r w:rsidRPr="00A81864">
              <w:rPr>
                <w:rFonts w:ascii="Times New Roman" w:eastAsia="Times New Roman" w:hAnsi="Times New Roman"/>
                <w:sz w:val="24"/>
                <w:szCs w:val="20"/>
                <w:lang w:val="en-US" w:eastAsia="ru-RU"/>
              </w:rPr>
              <w:t>i</w:t>
            </w:r>
            <w:proofErr w:type="spellEnd"/>
            <w:r w:rsidRPr="00A81864">
              <w:rPr>
                <w:rFonts w:ascii="Times New Roman" w:eastAsia="Times New Roman" w:hAnsi="Times New Roman"/>
                <w:sz w:val="24"/>
                <w:szCs w:val="20"/>
                <w:lang w:eastAsia="ru-RU"/>
              </w:rPr>
              <w:t xml:space="preserve">-ой заявки; </w:t>
            </w:r>
            <m:oMath>
              <m:sSub>
                <m:sSubPr>
                  <m:ctrlPr>
                    <w:rPr>
                      <w:rFonts w:ascii="Cambria Math" w:eastAsia="Times New Roman" w:hAnsi="Cambria Math"/>
                      <w:i/>
                      <w:iCs/>
                      <w:sz w:val="24"/>
                      <w:szCs w:val="20"/>
                      <w:lang w:eastAsia="ru-RU"/>
                    </w:rPr>
                  </m:ctrlPr>
                </m:sSubPr>
                <m:e>
                  <m:r>
                    <w:rPr>
                      <w:rFonts w:ascii="Cambria Math" w:eastAsia="Times New Roman" w:hAnsi="Cambria Math"/>
                      <w:sz w:val="24"/>
                      <w:szCs w:val="20"/>
                      <w:lang w:eastAsia="ru-RU"/>
                    </w:rPr>
                    <m:t>B</m:t>
                  </m:r>
                </m:e>
                <m:sub>
                  <m:r>
                    <w:rPr>
                      <w:rFonts w:ascii="Cambria Math" w:eastAsia="Times New Roman" w:hAnsi="Cambria Math"/>
                      <w:sz w:val="24"/>
                      <w:szCs w:val="20"/>
                      <w:lang w:val="en-US" w:eastAsia="ru-RU"/>
                    </w:rPr>
                    <m:t>max</m:t>
                  </m:r>
                </m:sub>
              </m:sSub>
            </m:oMath>
            <w:r w:rsidRPr="00A81864">
              <w:rPr>
                <w:rFonts w:ascii="Times New Roman" w:eastAsia="Times New Roman" w:hAnsi="Times New Roman"/>
                <w:iCs/>
                <w:sz w:val="24"/>
                <w:szCs w:val="20"/>
                <w:lang w:eastAsia="ru-RU"/>
              </w:rPr>
              <w:t xml:space="preserve"> </w:t>
            </w:r>
            <w:r w:rsidRPr="00A81864">
              <w:rPr>
                <w:rFonts w:ascii="Times New Roman" w:eastAsia="Times New Roman" w:hAnsi="Times New Roman"/>
                <w:sz w:val="24"/>
                <w:szCs w:val="20"/>
                <w:lang w:eastAsia="ru-RU"/>
              </w:rPr>
              <w:t>– максимальное значение показателя среди всех заявок. Получившееся значение округляется до целого числа.</w:t>
            </w:r>
          </w:p>
        </w:tc>
      </w:tr>
      <w:tr w:rsidR="00054398" w:rsidRPr="00A81864" w14:paraId="7FBD8649" w14:textId="77777777" w:rsidTr="001B7026">
        <w:trPr>
          <w:trHeight w:val="976"/>
        </w:trPr>
        <w:tc>
          <w:tcPr>
            <w:tcW w:w="0" w:type="auto"/>
            <w:vMerge/>
            <w:shd w:val="clear" w:color="auto" w:fill="FFFFFF"/>
          </w:tcPr>
          <w:p w14:paraId="410DAB31"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446D52D0"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3822" w:type="dxa"/>
            <w:shd w:val="clear" w:color="auto" w:fill="FFFFFF"/>
          </w:tcPr>
          <w:p w14:paraId="310ED180"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 xml:space="preserve">Сведения о реализованных сетевых образовательных программ с компаниями цифровой экономики </w:t>
            </w:r>
            <w:proofErr w:type="gramStart"/>
            <w:r w:rsidRPr="00A81864">
              <w:rPr>
                <w:rFonts w:ascii="Times New Roman" w:eastAsia="Times New Roman" w:hAnsi="Times New Roman"/>
                <w:sz w:val="24"/>
                <w:szCs w:val="24"/>
                <w:lang w:eastAsia="ru-RU"/>
              </w:rPr>
              <w:t>за</w:t>
            </w:r>
            <w:proofErr w:type="gramEnd"/>
            <w:r w:rsidRPr="00A81864">
              <w:rPr>
                <w:rFonts w:ascii="Times New Roman" w:eastAsia="Times New Roman" w:hAnsi="Times New Roman"/>
                <w:sz w:val="24"/>
                <w:szCs w:val="24"/>
                <w:lang w:eastAsia="ru-RU"/>
              </w:rPr>
              <w:t xml:space="preserve"> последние 3 года</w:t>
            </w:r>
          </w:p>
        </w:tc>
        <w:tc>
          <w:tcPr>
            <w:tcW w:w="2942" w:type="dxa"/>
            <w:shd w:val="clear" w:color="auto" w:fill="FFFFFF"/>
          </w:tcPr>
          <w:p w14:paraId="2087F079"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t>от 0 до 12</w:t>
            </w:r>
          </w:p>
          <w:p w14:paraId="1A2104B0" w14:textId="77777777" w:rsidR="00054398" w:rsidRPr="00A81864" w:rsidRDefault="00054398" w:rsidP="001B7026">
            <w:pPr>
              <w:shd w:val="clear" w:color="auto" w:fill="FFFFFF"/>
              <w:tabs>
                <w:tab w:val="left" w:pos="379"/>
              </w:tabs>
              <w:adjustRightInd w:val="0"/>
              <w:spacing w:after="0" w:line="240" w:lineRule="auto"/>
              <w:ind w:right="5"/>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 xml:space="preserve">Значение показателя определяется по формуле: </w:t>
            </w:r>
            <m:oMath>
              <m:r>
                <m:rPr>
                  <m:sty m:val="p"/>
                </m:rPr>
                <w:rPr>
                  <w:rFonts w:ascii="Cambria Math" w:eastAsia="Times New Roman" w:hAnsi="Cambria Math"/>
                  <w:color w:val="FF0000"/>
                  <w:sz w:val="24"/>
                  <w:szCs w:val="20"/>
                  <w:lang w:eastAsia="ru-RU"/>
                </w:rPr>
                <w:br/>
              </m:r>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Sub>
              <m:r>
                <w:rPr>
                  <w:rFonts w:ascii="Cambria Math" w:eastAsia="Times New Roman" w:hAnsi="Cambria Math"/>
                  <w:sz w:val="24"/>
                  <w:szCs w:val="20"/>
                  <w:lang w:eastAsia="ru-RU"/>
                </w:rPr>
                <m:t>=</m:t>
              </m:r>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val="en-US" w:eastAsia="ru-RU"/>
                    </w:rPr>
                    <m:t>Q</m:t>
                  </m:r>
                  <m:r>
                    <w:rPr>
                      <w:rFonts w:ascii="Cambria Math" w:eastAsia="Times New Roman" w:hAnsi="Cambria Math"/>
                      <w:sz w:val="24"/>
                      <w:szCs w:val="20"/>
                      <w:lang w:eastAsia="ru-RU"/>
                    </w:rPr>
                    <m:t xml:space="preserve"> </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СП</m:t>
                  </m:r>
                </m:sup>
              </m:sSubSup>
              <m:r>
                <w:rPr>
                  <w:rFonts w:ascii="Cambria Math" w:eastAsia="Times New Roman" w:hAnsi="Cambria Math"/>
                  <w:sz w:val="24"/>
                  <w:szCs w:val="20"/>
                  <w:lang w:eastAsia="ru-RU"/>
                </w:rPr>
                <m:t>+</m:t>
              </m:r>
              <m:f>
                <m:fPr>
                  <m:ctrlPr>
                    <w:rPr>
                      <w:rFonts w:ascii="Cambria Math" w:eastAsia="Times New Roman" w:hAnsi="Cambria Math"/>
                      <w:i/>
                      <w:sz w:val="24"/>
                      <w:szCs w:val="20"/>
                      <w:lang w:eastAsia="ru-RU"/>
                    </w:rPr>
                  </m:ctrlPr>
                </m:fPr>
                <m:num>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val="en-US" w:eastAsia="ru-RU"/>
                        </w:rPr>
                        <m:t>Q</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СтСП</m:t>
                      </m:r>
                    </m:sup>
                  </m:sSubSup>
                </m:num>
                <m:den>
                  <m:r>
                    <w:rPr>
                      <w:rFonts w:ascii="Cambria Math" w:eastAsia="Times New Roman" w:hAnsi="Cambria Math"/>
                      <w:sz w:val="24"/>
                      <w:szCs w:val="20"/>
                      <w:lang w:eastAsia="ru-RU"/>
                    </w:rPr>
                    <m:t>50</m:t>
                  </m:r>
                </m:den>
              </m:f>
            </m:oMath>
            <w:r w:rsidRPr="00A81864">
              <w:rPr>
                <w:rFonts w:ascii="Times New Roman" w:eastAsia="Times New Roman" w:hAnsi="Times New Roman"/>
                <w:sz w:val="24"/>
                <w:szCs w:val="20"/>
                <w:lang w:eastAsia="ru-RU"/>
              </w:rPr>
              <w:t xml:space="preserve">, где </w:t>
            </w:r>
            <m:oMath>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val="en-US" w:eastAsia="ru-RU"/>
                    </w:rPr>
                    <m:t>Q</m:t>
                  </m:r>
                  <m:r>
                    <w:rPr>
                      <w:rFonts w:ascii="Cambria Math" w:eastAsia="Times New Roman" w:hAnsi="Cambria Math"/>
                      <w:sz w:val="24"/>
                      <w:szCs w:val="20"/>
                      <w:lang w:eastAsia="ru-RU"/>
                    </w:rPr>
                    <m:t xml:space="preserve"> </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СП</m:t>
                  </m:r>
                </m:sup>
              </m:sSubSup>
            </m:oMath>
            <w:r w:rsidRPr="00A81864">
              <w:rPr>
                <w:rFonts w:ascii="Times New Roman" w:eastAsia="Times New Roman" w:hAnsi="Times New Roman"/>
                <w:sz w:val="24"/>
                <w:szCs w:val="20"/>
                <w:lang w:eastAsia="ru-RU"/>
              </w:rPr>
              <w:t xml:space="preserve"> – </w:t>
            </w:r>
            <w:r w:rsidRPr="00A81864">
              <w:rPr>
                <w:rFonts w:ascii="Times New Roman" w:eastAsia="Times New Roman" w:hAnsi="Times New Roman" w:hint="eastAsia"/>
                <w:sz w:val="24"/>
                <w:szCs w:val="24"/>
                <w:lang w:eastAsia="ru-RU"/>
              </w:rPr>
              <w:t>количество</w:t>
            </w:r>
            <w:r w:rsidRPr="00A81864">
              <w:rPr>
                <w:rFonts w:ascii="Times New Roman" w:eastAsia="Times New Roman" w:hAnsi="Times New Roman"/>
                <w:sz w:val="24"/>
                <w:szCs w:val="24"/>
                <w:lang w:eastAsia="ru-RU"/>
              </w:rPr>
              <w:t xml:space="preserve"> сетевых образовательных программ с компаниями цифровой экономики, </w:t>
            </w:r>
            <w:proofErr w:type="spellStart"/>
            <w:r w:rsidRPr="00A81864">
              <w:rPr>
                <w:rFonts w:ascii="Times New Roman" w:eastAsia="Times New Roman" w:hAnsi="Times New Roman"/>
                <w:sz w:val="24"/>
                <w:szCs w:val="24"/>
                <w:lang w:eastAsia="ru-RU"/>
              </w:rPr>
              <w:t>реализованых</w:t>
            </w:r>
            <w:proofErr w:type="spellEnd"/>
            <w:r w:rsidRPr="00A81864">
              <w:rPr>
                <w:rFonts w:ascii="Times New Roman" w:eastAsia="Times New Roman" w:hAnsi="Times New Roman"/>
                <w:sz w:val="24"/>
                <w:szCs w:val="24"/>
                <w:lang w:eastAsia="ru-RU"/>
              </w:rPr>
              <w:t xml:space="preserve"> в 2016-2018, </w:t>
            </w:r>
            <m:oMath>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val="en-US" w:eastAsia="ru-RU"/>
                    </w:rPr>
                    <m:t>Q</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СтСП</m:t>
                  </m:r>
                </m:sup>
              </m:sSubSup>
              <m:r>
                <w:rPr>
                  <w:rFonts w:ascii="Cambria Math" w:eastAsia="Times New Roman" w:hAnsi="Cambria Math"/>
                  <w:sz w:val="24"/>
                  <w:szCs w:val="20"/>
                  <w:lang w:eastAsia="ru-RU"/>
                </w:rPr>
                <m:t xml:space="preserve"> </m:t>
              </m:r>
            </m:oMath>
            <w:r w:rsidRPr="00A81864">
              <w:rPr>
                <w:rFonts w:ascii="Times New Roman" w:eastAsia="Times New Roman" w:hAnsi="Times New Roman"/>
                <w:sz w:val="24"/>
                <w:szCs w:val="20"/>
                <w:lang w:eastAsia="ru-RU"/>
              </w:rPr>
              <w:t xml:space="preserve"> - </w:t>
            </w:r>
            <w:r w:rsidRPr="00A81864">
              <w:rPr>
                <w:rFonts w:ascii="Times New Roman" w:eastAsia="Times New Roman" w:hAnsi="Times New Roman"/>
                <w:sz w:val="24"/>
                <w:szCs w:val="24"/>
                <w:lang w:eastAsia="ru-RU"/>
              </w:rPr>
              <w:t>число студентов на этих программах. Получившееся значение округляется до целого числа. Если результат превышает 12, то оценка в баллах приравнивается к 12.</w:t>
            </w:r>
          </w:p>
        </w:tc>
      </w:tr>
      <w:tr w:rsidR="00054398" w:rsidRPr="00A81864" w14:paraId="45D6F6A6" w14:textId="77777777" w:rsidTr="001B7026">
        <w:trPr>
          <w:trHeight w:val="976"/>
        </w:trPr>
        <w:tc>
          <w:tcPr>
            <w:tcW w:w="0" w:type="auto"/>
            <w:vMerge/>
            <w:shd w:val="clear" w:color="auto" w:fill="FFFFFF"/>
          </w:tcPr>
          <w:p w14:paraId="24D5A11F"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3292ECD1"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3822" w:type="dxa"/>
            <w:shd w:val="clear" w:color="auto" w:fill="FFFFFF"/>
          </w:tcPr>
          <w:p w14:paraId="4993DD80"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Объем средств, полученных организацией по результатам публичных конкурсов о выполнении научных исследований и работ в областях математики, информатики и цифровых технологий, финансируемых за счет бюджетных средств и внебюджетных средств за последние 3 года.</w:t>
            </w:r>
          </w:p>
        </w:tc>
        <w:tc>
          <w:tcPr>
            <w:tcW w:w="2942" w:type="dxa"/>
            <w:shd w:val="clear" w:color="auto" w:fill="FFFFFF"/>
          </w:tcPr>
          <w:p w14:paraId="48A54D98"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от 0 до 12</w:t>
            </w:r>
          </w:p>
          <w:p w14:paraId="089E8EBF" w14:textId="77777777" w:rsidR="00054398" w:rsidRPr="00A81864" w:rsidRDefault="00054398" w:rsidP="001B7026">
            <w:pPr>
              <w:shd w:val="clear" w:color="auto" w:fill="FFFFFF"/>
              <w:tabs>
                <w:tab w:val="left" w:pos="379"/>
              </w:tabs>
              <w:adjustRightInd w:val="0"/>
              <w:spacing w:after="0" w:line="240" w:lineRule="auto"/>
              <w:ind w:right="5"/>
              <w:jc w:val="both"/>
              <w:textAlignment w:val="baseline"/>
              <w:rPr>
                <w:rFonts w:ascii="Times New Roman" w:eastAsia="Times New Roman" w:hAnsi="Times New Roman"/>
                <w:sz w:val="24"/>
                <w:szCs w:val="20"/>
                <w:lang w:eastAsia="ru-RU"/>
              </w:rPr>
            </w:pPr>
            <w:r w:rsidRPr="00A81864">
              <w:rPr>
                <w:rFonts w:ascii="Times New Roman" w:eastAsia="Times New Roman" w:hAnsi="Times New Roman"/>
                <w:sz w:val="24"/>
                <w:szCs w:val="20"/>
                <w:lang w:eastAsia="ru-RU"/>
              </w:rPr>
              <w:t>Рассчитывается по формуле</w:t>
            </w:r>
            <w:proofErr w:type="gramStart"/>
            <w:r w:rsidRPr="00A81864">
              <w:rPr>
                <w:rFonts w:ascii="Times New Roman" w:eastAsia="Times New Roman" w:hAnsi="Times New Roman"/>
                <w:sz w:val="24"/>
                <w:szCs w:val="20"/>
                <w:lang w:eastAsia="ru-RU"/>
              </w:rPr>
              <w:t xml:space="preserve"> </w:t>
            </w:r>
            <m:oMath>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val="en-US" w:eastAsia="ru-RU"/>
                    </w:rPr>
                    <m:t>i</m:t>
                  </m:r>
                </m:sub>
              </m:sSub>
              <m:r>
                <w:rPr>
                  <w:rFonts w:ascii="Cambria Math" w:eastAsia="Times New Roman" w:hAnsi="Cambria Math"/>
                  <w:sz w:val="24"/>
                  <w:szCs w:val="20"/>
                  <w:lang w:eastAsia="ru-RU"/>
                </w:rPr>
                <m:t>=</m:t>
              </m:r>
              <m:f>
                <m:fPr>
                  <m:ctrlPr>
                    <w:rPr>
                      <w:rFonts w:ascii="Cambria Math" w:eastAsia="Times New Roman" w:hAnsi="Cambria Math"/>
                      <w:i/>
                      <w:sz w:val="24"/>
                      <w:szCs w:val="20"/>
                      <w:lang w:eastAsia="ru-RU"/>
                    </w:rPr>
                  </m:ctrlPr>
                </m:fPr>
                <m:num>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E</m:t>
                      </m:r>
                    </m:e>
                    <m:sub>
                      <m:r>
                        <w:rPr>
                          <w:rFonts w:ascii="Cambria Math" w:eastAsia="Times New Roman" w:hAnsi="Cambria Math"/>
                          <w:sz w:val="24"/>
                          <w:szCs w:val="20"/>
                          <w:lang w:eastAsia="ru-RU"/>
                        </w:rPr>
                        <m:t>i</m:t>
                      </m:r>
                    </m:sub>
                  </m:sSub>
                </m:num>
                <m:den>
                  <m:r>
                    <w:rPr>
                      <w:rFonts w:ascii="Cambria Math" w:eastAsia="Times New Roman" w:hAnsi="Cambria Math"/>
                      <w:sz w:val="24"/>
                      <w:szCs w:val="20"/>
                      <w:lang w:eastAsia="ru-RU"/>
                    </w:rPr>
                    <m:t>20</m:t>
                  </m:r>
                </m:den>
              </m:f>
            </m:oMath>
            <w:r w:rsidRPr="00A81864">
              <w:rPr>
                <w:rFonts w:ascii="Times New Roman" w:eastAsia="Times New Roman" w:hAnsi="Times New Roman"/>
                <w:sz w:val="24"/>
                <w:szCs w:val="20"/>
                <w:lang w:eastAsia="ru-RU"/>
              </w:rPr>
              <w:t xml:space="preserve">, где </w:t>
            </w:r>
            <m:oMath>
              <m:sSub>
                <m:sSubPr>
                  <m:ctrlPr>
                    <w:rPr>
                      <w:rFonts w:ascii="Cambria Math" w:eastAsia="Times New Roman" w:hAnsi="Cambria Math"/>
                      <w:i/>
                      <w:iCs/>
                      <w:sz w:val="24"/>
                      <w:szCs w:val="20"/>
                      <w:lang w:eastAsia="ru-RU"/>
                    </w:rPr>
                  </m:ctrlPr>
                </m:sSubPr>
                <m:e>
                  <m:r>
                    <w:rPr>
                      <w:rFonts w:ascii="Cambria Math" w:eastAsia="Times New Roman" w:hAnsi="Cambria Math"/>
                      <w:sz w:val="24"/>
                      <w:szCs w:val="20"/>
                      <w:lang w:val="en-US" w:eastAsia="ru-RU"/>
                    </w:rPr>
                    <m:t>E</m:t>
                  </m:r>
                </m:e>
                <m:sub>
                  <m:r>
                    <w:rPr>
                      <w:rFonts w:ascii="Cambria Math" w:eastAsia="Times New Roman" w:hAnsi="Cambria Math"/>
                      <w:sz w:val="24"/>
                      <w:szCs w:val="20"/>
                      <w:lang w:eastAsia="ru-RU"/>
                    </w:rPr>
                    <m:t>i</m:t>
                  </m:r>
                </m:sub>
              </m:sSub>
            </m:oMath>
            <w:r w:rsidRPr="00A81864">
              <w:rPr>
                <w:rFonts w:ascii="Times New Roman" w:eastAsia="Times New Roman" w:hAnsi="Times New Roman"/>
                <w:iCs/>
                <w:sz w:val="24"/>
                <w:szCs w:val="20"/>
                <w:lang w:eastAsia="ru-RU"/>
              </w:rPr>
              <w:t xml:space="preserve"> - </w:t>
            </w:r>
            <w:r w:rsidRPr="00A81864">
              <w:rPr>
                <w:rFonts w:ascii="Times New Roman" w:eastAsia="Times New Roman" w:hAnsi="Times New Roman"/>
                <w:sz w:val="24"/>
                <w:szCs w:val="20"/>
                <w:lang w:eastAsia="ru-RU"/>
              </w:rPr>
              <w:t xml:space="preserve">суммарный объем привлеченных средств за 2016-2018 годы в млн. руб. </w:t>
            </w:r>
            <w:r w:rsidRPr="00A81864">
              <w:rPr>
                <w:rFonts w:ascii="Times New Roman" w:eastAsia="Times New Roman" w:hAnsi="Times New Roman"/>
                <w:sz w:val="24"/>
                <w:szCs w:val="24"/>
                <w:lang w:eastAsia="ru-RU"/>
              </w:rPr>
              <w:t>Получившееся значение округляется до целого числа.</w:t>
            </w:r>
            <w:r w:rsidRPr="00A81864">
              <w:rPr>
                <w:rFonts w:ascii="Times New Roman" w:eastAsia="Times New Roman" w:hAnsi="Times New Roman"/>
                <w:sz w:val="24"/>
                <w:szCs w:val="20"/>
                <w:lang w:eastAsia="ru-RU"/>
              </w:rPr>
              <w:t xml:space="preserve"> Если значение</w:t>
            </w:r>
            <w:proofErr w:type="gramStart"/>
            <w:r w:rsidRPr="00A81864">
              <w:rPr>
                <w:rFonts w:ascii="Times New Roman" w:eastAsia="Times New Roman" w:hAnsi="Times New Roman"/>
                <w:sz w:val="24"/>
                <w:szCs w:val="20"/>
                <w:lang w:eastAsia="ru-RU"/>
              </w:rPr>
              <w:t xml:space="preserve"> </w:t>
            </w:r>
            <m:oMath>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val="en-US" w:eastAsia="ru-RU"/>
                    </w:rPr>
                    <m:t>i</m:t>
                  </m:r>
                </m:sub>
              </m:sSub>
            </m:oMath>
            <w:r w:rsidRPr="00A81864">
              <w:rPr>
                <w:rFonts w:ascii="Times New Roman" w:eastAsia="Times New Roman" w:hAnsi="Times New Roman"/>
                <w:sz w:val="24"/>
                <w:szCs w:val="20"/>
                <w:lang w:eastAsia="ru-RU"/>
              </w:rPr>
              <w:t xml:space="preserve"> &gt; 12, то оценка в баллах приравнивается к 12.</w:t>
            </w:r>
          </w:p>
        </w:tc>
      </w:tr>
      <w:tr w:rsidR="00054398" w:rsidRPr="00A81864" w14:paraId="2D31C463" w14:textId="77777777" w:rsidTr="001B7026">
        <w:tc>
          <w:tcPr>
            <w:tcW w:w="0" w:type="auto"/>
            <w:vMerge/>
            <w:shd w:val="clear" w:color="auto" w:fill="FFFFFF"/>
          </w:tcPr>
          <w:p w14:paraId="62C12029"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25FBA747"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3822" w:type="dxa"/>
            <w:shd w:val="clear" w:color="auto" w:fill="FFFFFF"/>
          </w:tcPr>
          <w:p w14:paraId="424D153A"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proofErr w:type="gramStart"/>
            <w:r w:rsidRPr="00A81864">
              <w:rPr>
                <w:rFonts w:ascii="Times New Roman" w:eastAsia="Times New Roman" w:hAnsi="Times New Roman"/>
                <w:sz w:val="24"/>
                <w:szCs w:val="24"/>
                <w:lang w:eastAsia="ru-RU"/>
              </w:rPr>
              <w:t xml:space="preserve">Сведения об успехах обучающихся всероссийских и международных интеллектуальных соревнованиях по математике, информатике и </w:t>
            </w:r>
            <w:r w:rsidRPr="00A81864">
              <w:rPr>
                <w:rFonts w:ascii="Times New Roman" w:eastAsia="Times New Roman" w:hAnsi="Times New Roman"/>
                <w:sz w:val="24"/>
                <w:szCs w:val="24"/>
                <w:lang w:eastAsia="ru-RU"/>
              </w:rPr>
              <w:lastRenderedPageBreak/>
              <w:t>цифровым технологиям за последние 5 лет.</w:t>
            </w:r>
            <w:proofErr w:type="gramEnd"/>
          </w:p>
        </w:tc>
        <w:tc>
          <w:tcPr>
            <w:tcW w:w="2942" w:type="dxa"/>
            <w:shd w:val="clear" w:color="auto" w:fill="FFFFFF"/>
          </w:tcPr>
          <w:p w14:paraId="22342205"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lastRenderedPageBreak/>
              <w:t>от 0 до 13</w:t>
            </w:r>
          </w:p>
          <w:p w14:paraId="4509EC63" w14:textId="77777777" w:rsidR="00054398" w:rsidRPr="00A81864" w:rsidRDefault="00054398" w:rsidP="001B7026">
            <w:pPr>
              <w:shd w:val="clear" w:color="auto" w:fill="FFFFFF"/>
              <w:tabs>
                <w:tab w:val="left" w:pos="379"/>
              </w:tabs>
              <w:adjustRightInd w:val="0"/>
              <w:spacing w:after="0" w:line="240" w:lineRule="auto"/>
              <w:ind w:right="5"/>
              <w:jc w:val="both"/>
              <w:textAlignment w:val="baseline"/>
              <w:rPr>
                <w:rFonts w:ascii="Times New Roman" w:eastAsia="Times New Roman" w:hAnsi="Times New Roman"/>
                <w:sz w:val="24"/>
                <w:szCs w:val="20"/>
                <w:lang w:eastAsia="ru-RU"/>
              </w:rPr>
            </w:pPr>
            <w:r w:rsidRPr="00A81864">
              <w:rPr>
                <w:rFonts w:ascii="Times New Roman" w:eastAsia="Times New Roman" w:hAnsi="Times New Roman"/>
                <w:sz w:val="24"/>
                <w:szCs w:val="20"/>
                <w:lang w:eastAsia="ru-RU"/>
              </w:rPr>
              <w:t>Балл определяется по формуле</w:t>
            </w:r>
            <w:proofErr w:type="gramStart"/>
            <w:r w:rsidRPr="00A81864">
              <w:rPr>
                <w:rFonts w:ascii="Times New Roman" w:eastAsia="Times New Roman" w:hAnsi="Times New Roman"/>
                <w:sz w:val="24"/>
                <w:szCs w:val="20"/>
                <w:lang w:eastAsia="ru-RU"/>
              </w:rPr>
              <w:t xml:space="preserve"> </w:t>
            </w:r>
            <m:oMath>
              <m:r>
                <m:rPr>
                  <m:sty m:val="p"/>
                </m:rPr>
                <w:rPr>
                  <w:rFonts w:ascii="Cambria Math" w:eastAsia="Times New Roman" w:hAnsi="Cambria Math"/>
                  <w:sz w:val="24"/>
                  <w:szCs w:val="20"/>
                  <w:lang w:eastAsia="ru-RU"/>
                </w:rPr>
                <w:br/>
              </m:r>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val="en-US" w:eastAsia="ru-RU"/>
                    </w:rPr>
                    <m:t>j</m:t>
                  </m:r>
                </m:sub>
              </m:sSub>
              <m:r>
                <w:rPr>
                  <w:rFonts w:ascii="Cambria Math" w:eastAsia="Times New Roman" w:hAnsi="Cambria Math"/>
                  <w:sz w:val="24"/>
                  <w:szCs w:val="20"/>
                  <w:lang w:eastAsia="ru-RU"/>
                </w:rPr>
                <m:t>=</m:t>
              </m:r>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ВСст</m:t>
                  </m:r>
                </m:sup>
              </m:sSubSup>
              <m:r>
                <w:rPr>
                  <w:rFonts w:ascii="Cambria Math" w:eastAsia="Times New Roman" w:hAnsi="Cambria Math"/>
                  <w:sz w:val="24"/>
                  <w:szCs w:val="20"/>
                  <w:lang w:eastAsia="ru-RU"/>
                </w:rPr>
                <m:t>+</m:t>
              </m:r>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МСст</m:t>
                  </m:r>
                </m:sup>
              </m:sSubSup>
              <m:r>
                <w:rPr>
                  <w:rFonts w:ascii="Cambria Math" w:eastAsia="Times New Roman" w:hAnsi="Cambria Math"/>
                  <w:sz w:val="24"/>
                  <w:szCs w:val="20"/>
                  <w:lang w:eastAsia="ru-RU"/>
                </w:rPr>
                <m:t>+</m:t>
              </m:r>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МЗ</m:t>
                  </m:r>
                </m:sup>
              </m:sSubSup>
            </m:oMath>
            <w:r w:rsidRPr="00A81864">
              <w:rPr>
                <w:rFonts w:ascii="Times New Roman" w:eastAsia="Times New Roman" w:hAnsi="Times New Roman"/>
                <w:sz w:val="24"/>
                <w:szCs w:val="20"/>
                <w:lang w:eastAsia="ru-RU"/>
              </w:rPr>
              <w:t xml:space="preserve">, </w:t>
            </w:r>
            <w:r w:rsidRPr="00A81864">
              <w:rPr>
                <w:rFonts w:ascii="Times New Roman" w:eastAsia="Times New Roman" w:hAnsi="Times New Roman"/>
                <w:sz w:val="24"/>
                <w:szCs w:val="20"/>
                <w:lang w:eastAsia="ru-RU"/>
              </w:rPr>
              <w:lastRenderedPageBreak/>
              <w:t xml:space="preserve">где: </w:t>
            </w:r>
            <m:oMath>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ВСст</m:t>
                  </m:r>
                </m:sup>
              </m:sSubSup>
            </m:oMath>
            <w:r w:rsidRPr="00A81864">
              <w:rPr>
                <w:rFonts w:ascii="Times New Roman" w:eastAsia="Times New Roman" w:hAnsi="Times New Roman"/>
                <w:sz w:val="24"/>
                <w:szCs w:val="20"/>
                <w:lang w:eastAsia="ru-RU"/>
              </w:rPr>
              <w:t xml:space="preserve"> – баллы за победу во всероссийском соревновании студентов (0.5 балла за каждую победу), </w:t>
            </w:r>
            <m:oMath>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МСст</m:t>
                  </m:r>
                </m:sup>
              </m:sSubSup>
            </m:oMath>
            <w:r w:rsidRPr="00A81864">
              <w:rPr>
                <w:rFonts w:ascii="Times New Roman" w:eastAsia="Times New Roman" w:hAnsi="Times New Roman"/>
                <w:sz w:val="24"/>
                <w:szCs w:val="20"/>
                <w:lang w:eastAsia="ru-RU"/>
              </w:rPr>
              <w:t xml:space="preserve"> – баллы за победу в международном соревновании студентов (1 балл за каждую победу), </w:t>
            </w:r>
            <m:oMath>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МЗ</m:t>
                  </m:r>
                </m:sup>
              </m:sSubSup>
            </m:oMath>
            <w:r w:rsidRPr="00A81864">
              <w:rPr>
                <w:rFonts w:ascii="Times New Roman" w:eastAsia="Times New Roman" w:hAnsi="Times New Roman"/>
                <w:sz w:val="24"/>
                <w:szCs w:val="20"/>
                <w:lang w:eastAsia="ru-RU"/>
              </w:rPr>
              <w:t xml:space="preserve"> – баллы за медали </w:t>
            </w:r>
            <w:r w:rsidRPr="00A81864">
              <w:rPr>
                <w:rFonts w:ascii="Times New Roman" w:eastAsia="Times New Roman" w:hAnsi="Times New Roman"/>
                <w:sz w:val="24"/>
                <w:szCs w:val="20"/>
                <w:lang w:val="en-US" w:eastAsia="ru-RU"/>
              </w:rPr>
              <w:t>IMC</w:t>
            </w:r>
            <w:r w:rsidRPr="00A81864">
              <w:rPr>
                <w:rFonts w:ascii="Times New Roman" w:eastAsia="Times New Roman" w:hAnsi="Times New Roman"/>
                <w:sz w:val="24"/>
                <w:szCs w:val="20"/>
                <w:lang w:eastAsia="ru-RU"/>
              </w:rPr>
              <w:t xml:space="preserve"> или </w:t>
            </w:r>
            <w:r w:rsidRPr="00A81864">
              <w:rPr>
                <w:rFonts w:ascii="Times New Roman" w:eastAsia="Times New Roman" w:hAnsi="Times New Roman"/>
                <w:sz w:val="24"/>
                <w:szCs w:val="20"/>
                <w:lang w:val="en-US" w:eastAsia="ru-RU"/>
              </w:rPr>
              <w:t>ICPC</w:t>
            </w:r>
            <w:r w:rsidRPr="00A81864">
              <w:rPr>
                <w:rFonts w:ascii="Times New Roman" w:eastAsia="Times New Roman" w:hAnsi="Times New Roman"/>
                <w:sz w:val="24"/>
                <w:szCs w:val="20"/>
                <w:lang w:eastAsia="ru-RU"/>
              </w:rPr>
              <w:t xml:space="preserve"> (в командном или личном зачете, 2 балла за каждую медаль). Если сумма превышает 13, то оценка в баллах приравнивается к 13.</w:t>
            </w:r>
          </w:p>
          <w:p w14:paraId="28BE7240" w14:textId="77777777" w:rsidR="00054398" w:rsidRPr="00A81864" w:rsidRDefault="00054398" w:rsidP="001B7026">
            <w:pPr>
              <w:shd w:val="clear" w:color="auto" w:fill="FFFFFF"/>
              <w:tabs>
                <w:tab w:val="left" w:pos="379"/>
              </w:tabs>
              <w:adjustRightInd w:val="0"/>
              <w:spacing w:after="0" w:line="240" w:lineRule="auto"/>
              <w:ind w:right="5"/>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0"/>
                <w:lang w:eastAsia="ru-RU"/>
              </w:rPr>
              <w:t>Учитываются достижения за 2014-2018 гг.</w:t>
            </w:r>
          </w:p>
        </w:tc>
      </w:tr>
      <w:tr w:rsidR="00054398" w:rsidRPr="00A81864" w14:paraId="1117AEB2" w14:textId="77777777" w:rsidTr="001B7026">
        <w:trPr>
          <w:trHeight w:val="976"/>
        </w:trPr>
        <w:tc>
          <w:tcPr>
            <w:tcW w:w="0" w:type="auto"/>
            <w:vMerge/>
            <w:shd w:val="clear" w:color="auto" w:fill="FFFFFF"/>
          </w:tcPr>
          <w:p w14:paraId="6947DA36"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048B3811"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3822" w:type="dxa"/>
            <w:shd w:val="clear" w:color="auto" w:fill="FFFFFF"/>
          </w:tcPr>
          <w:p w14:paraId="6BF28D9C"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4"/>
                <w:lang w:eastAsia="ru-RU"/>
              </w:rPr>
              <w:t xml:space="preserve">Сведения о договорах (партнерских соглашениях) с зарубежными образовательными организациями. </w:t>
            </w:r>
            <w:r w:rsidRPr="00A81864">
              <w:rPr>
                <w:rFonts w:ascii="Times New Roman" w:eastAsia="Times New Roman" w:hAnsi="Times New Roman"/>
                <w:sz w:val="24"/>
                <w:szCs w:val="20"/>
                <w:lang w:eastAsia="ru-RU"/>
              </w:rPr>
              <w:t xml:space="preserve">Активными договорами считаются такие, по которым в период 2016-2018 </w:t>
            </w:r>
            <w:proofErr w:type="spellStart"/>
            <w:proofErr w:type="gramStart"/>
            <w:r w:rsidRPr="00A81864">
              <w:rPr>
                <w:rFonts w:ascii="Times New Roman" w:eastAsia="Times New Roman" w:hAnsi="Times New Roman"/>
                <w:sz w:val="24"/>
                <w:szCs w:val="20"/>
                <w:lang w:eastAsia="ru-RU"/>
              </w:rPr>
              <w:t>гг</w:t>
            </w:r>
            <w:proofErr w:type="spellEnd"/>
            <w:proofErr w:type="gramEnd"/>
            <w:r w:rsidRPr="00A81864">
              <w:rPr>
                <w:rFonts w:ascii="Times New Roman" w:eastAsia="Times New Roman" w:hAnsi="Times New Roman"/>
                <w:sz w:val="24"/>
                <w:szCs w:val="20"/>
                <w:lang w:eastAsia="ru-RU"/>
              </w:rPr>
              <w:t xml:space="preserve"> состоялось не менее трех мероприятий в рамках международной академической мобильности (обмен студентами или преподавателями).</w:t>
            </w:r>
          </w:p>
        </w:tc>
        <w:tc>
          <w:tcPr>
            <w:tcW w:w="2942" w:type="dxa"/>
            <w:shd w:val="clear" w:color="auto" w:fill="FFFFFF"/>
          </w:tcPr>
          <w:p w14:paraId="532F84AB" w14:textId="77777777" w:rsidR="00054398" w:rsidRPr="00A81864" w:rsidRDefault="00054398" w:rsidP="001B7026">
            <w:pPr>
              <w:shd w:val="clear" w:color="auto" w:fill="FFFFFF"/>
              <w:tabs>
                <w:tab w:val="left" w:pos="379"/>
              </w:tabs>
              <w:adjustRightInd w:val="0"/>
              <w:spacing w:after="0" w:line="240" w:lineRule="auto"/>
              <w:ind w:right="5"/>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t>от 0 до 12</w:t>
            </w:r>
          </w:p>
          <w:p w14:paraId="61017CA5"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sz w:val="24"/>
                <w:szCs w:val="20"/>
                <w:lang w:eastAsia="ru-RU"/>
              </w:rPr>
              <w:t>Балл рассчитывается по формуле</w:t>
            </w:r>
            <w:proofErr w:type="gramStart"/>
            <w:r w:rsidRPr="00A81864">
              <w:rPr>
                <w:rFonts w:ascii="Times New Roman" w:eastAsia="Times New Roman" w:hAnsi="Times New Roman"/>
                <w:sz w:val="24"/>
                <w:szCs w:val="20"/>
                <w:lang w:eastAsia="ru-RU"/>
              </w:rPr>
              <w:t xml:space="preserve"> </w:t>
            </w:r>
            <m:oMath>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val="en-US" w:eastAsia="ru-RU"/>
                    </w:rPr>
                    <m:t>j</m:t>
                  </m:r>
                </m:sub>
              </m:sSub>
              <m:r>
                <w:rPr>
                  <w:rFonts w:ascii="Cambria Math" w:eastAsia="Times New Roman" w:hAnsi="Cambria Math"/>
                  <w:sz w:val="24"/>
                  <w:szCs w:val="20"/>
                  <w:lang w:eastAsia="ru-RU"/>
                </w:rPr>
                <m:t>=</m:t>
              </m:r>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Ак</m:t>
                  </m:r>
                </m:sup>
              </m:sSubSup>
              <m:r>
                <w:rPr>
                  <w:rFonts w:ascii="Cambria Math" w:eastAsia="Times New Roman" w:hAnsi="Cambria Math"/>
                  <w:sz w:val="24"/>
                  <w:szCs w:val="20"/>
                  <w:lang w:eastAsia="ru-RU"/>
                </w:rPr>
                <m:t>+</m:t>
              </m:r>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АкТоп</m:t>
                  </m:r>
                </m:sup>
              </m:sSubSup>
            </m:oMath>
            <w:r w:rsidRPr="00A81864">
              <w:rPr>
                <w:rFonts w:ascii="Times New Roman" w:eastAsia="Times New Roman" w:hAnsi="Times New Roman"/>
                <w:sz w:val="24"/>
                <w:szCs w:val="20"/>
                <w:lang w:eastAsia="ru-RU"/>
              </w:rPr>
              <w:t xml:space="preserve">, где </w:t>
            </w:r>
            <m:oMath>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Ак</m:t>
                  </m:r>
                </m:sup>
              </m:sSubSup>
            </m:oMath>
            <w:r w:rsidRPr="00A81864">
              <w:rPr>
                <w:rFonts w:ascii="Times New Roman" w:eastAsia="Times New Roman" w:hAnsi="Times New Roman"/>
                <w:sz w:val="24"/>
                <w:szCs w:val="20"/>
                <w:lang w:eastAsia="ru-RU"/>
              </w:rPr>
              <w:t xml:space="preserve"> – баллы за активные договоры (0.5 баллов за каждый), </w:t>
            </w:r>
            <m:oMath>
              <m:sSubSup>
                <m:sSubSupPr>
                  <m:ctrlPr>
                    <w:rPr>
                      <w:rFonts w:ascii="Cambria Math" w:eastAsia="Times New Roman" w:hAnsi="Cambria Math"/>
                      <w:i/>
                      <w:sz w:val="24"/>
                      <w:szCs w:val="20"/>
                      <w:lang w:eastAsia="ru-RU"/>
                    </w:rPr>
                  </m:ctrlPr>
                </m:sSubSup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j</m:t>
                  </m:r>
                </m:sub>
                <m:sup>
                  <m:r>
                    <w:rPr>
                      <w:rFonts w:ascii="Cambria Math" w:eastAsia="Times New Roman" w:hAnsi="Cambria Math"/>
                      <w:sz w:val="24"/>
                      <w:szCs w:val="20"/>
                      <w:lang w:eastAsia="ru-RU"/>
                    </w:rPr>
                    <m:t>АкТоп</m:t>
                  </m:r>
                </m:sup>
              </m:sSubSup>
            </m:oMath>
            <w:r w:rsidRPr="00A81864">
              <w:rPr>
                <w:rFonts w:ascii="Times New Roman" w:eastAsia="Times New Roman" w:hAnsi="Times New Roman"/>
                <w:sz w:val="24"/>
                <w:szCs w:val="20"/>
                <w:lang w:eastAsia="ru-RU"/>
              </w:rPr>
              <w:t xml:space="preserve"> – баллы за активные договоры с университетами из топ-100 предметных рейтингов, указанных в описании критерия «п</w:t>
            </w:r>
            <w:r w:rsidRPr="00A81864">
              <w:rPr>
                <w:rFonts w:ascii="Times New Roman" w:eastAsia="Times New Roman" w:hAnsi="Times New Roman"/>
                <w:sz w:val="24"/>
                <w:szCs w:val="24"/>
                <w:lang w:eastAsia="ru-RU"/>
              </w:rPr>
              <w:t>редставленность и позиция в глобальных рейтингах, в том числе предметных по математике и компьютерным наукам за последние 3 года»</w:t>
            </w:r>
            <w:r w:rsidRPr="00A81864">
              <w:rPr>
                <w:rFonts w:ascii="Times New Roman" w:eastAsia="Times New Roman" w:hAnsi="Times New Roman"/>
                <w:sz w:val="24"/>
                <w:szCs w:val="20"/>
                <w:lang w:eastAsia="ru-RU"/>
              </w:rPr>
              <w:t xml:space="preserve"> (1 балл за каждый договор). Если получившаяся сумма баллов </w:t>
            </w:r>
            <m:oMath>
              <m:r>
                <w:rPr>
                  <w:rFonts w:ascii="Cambria Math" w:eastAsia="Times New Roman" w:hAnsi="Cambria Math"/>
                  <w:sz w:val="24"/>
                  <w:szCs w:val="24"/>
                  <w:lang w:eastAsia="ru-RU"/>
                </w:rPr>
                <m:t>≥</m:t>
              </m:r>
            </m:oMath>
            <w:r w:rsidRPr="00A81864">
              <w:rPr>
                <w:rFonts w:ascii="Times New Roman" w:eastAsia="Times New Roman" w:hAnsi="Times New Roman"/>
                <w:sz w:val="24"/>
                <w:szCs w:val="20"/>
                <w:lang w:eastAsia="ru-RU"/>
              </w:rPr>
              <w:t xml:space="preserve"> 12, то оценка в баллах приравнивается к 12.</w:t>
            </w:r>
          </w:p>
        </w:tc>
      </w:tr>
      <w:tr w:rsidR="00054398" w:rsidRPr="00A81864" w14:paraId="18FD8184" w14:textId="77777777" w:rsidTr="001B7026">
        <w:trPr>
          <w:trHeight w:val="20"/>
        </w:trPr>
        <w:tc>
          <w:tcPr>
            <w:tcW w:w="0" w:type="auto"/>
            <w:shd w:val="clear" w:color="auto" w:fill="FFFFFF"/>
          </w:tcPr>
          <w:p w14:paraId="54959397"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2.</w:t>
            </w:r>
          </w:p>
        </w:tc>
        <w:tc>
          <w:tcPr>
            <w:tcW w:w="2113" w:type="dxa"/>
            <w:shd w:val="clear" w:color="auto" w:fill="FFFFFF"/>
          </w:tcPr>
          <w:p w14:paraId="094BF927"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pacing w:val="-2"/>
                <w:sz w:val="24"/>
                <w:szCs w:val="24"/>
                <w:lang w:eastAsia="ru-RU"/>
              </w:rPr>
            </w:pPr>
            <w:r w:rsidRPr="00A81864">
              <w:rPr>
                <w:rFonts w:ascii="Times New Roman" w:eastAsia="Times New Roman" w:hAnsi="Times New Roman"/>
                <w:color w:val="000000"/>
                <w:sz w:val="24"/>
                <w:szCs w:val="24"/>
                <w:lang w:eastAsia="ru-RU"/>
              </w:rPr>
              <w:t xml:space="preserve">Степень обоснованности финансовых, материально-технических и кадровых ресурсов, требующихся для достижения значения </w:t>
            </w:r>
            <w:hyperlink r:id="rId14" w:anchor="11000" w:history="1">
              <w:r w:rsidRPr="00A81864">
                <w:rPr>
                  <w:rFonts w:ascii="Times New Roman" w:eastAsia="Times New Roman" w:hAnsi="Times New Roman"/>
                  <w:color w:val="000000"/>
                  <w:sz w:val="24"/>
                  <w:szCs w:val="24"/>
                  <w:lang w:eastAsia="ru-RU"/>
                </w:rPr>
                <w:t xml:space="preserve">показателей </w:t>
              </w:r>
              <w:r w:rsidRPr="00A81864">
                <w:rPr>
                  <w:rFonts w:ascii="Times New Roman" w:eastAsia="Times New Roman" w:hAnsi="Times New Roman"/>
                  <w:color w:val="000000"/>
                  <w:sz w:val="24"/>
                  <w:szCs w:val="24"/>
                  <w:lang w:eastAsia="ru-RU"/>
                </w:rPr>
                <w:lastRenderedPageBreak/>
                <w:t>результата</w:t>
              </w:r>
            </w:hyperlink>
            <w:r w:rsidRPr="00A81864">
              <w:rPr>
                <w:rFonts w:ascii="Times New Roman" w:eastAsia="Times New Roman" w:hAnsi="Times New Roman"/>
                <w:color w:val="000000"/>
                <w:sz w:val="24"/>
                <w:szCs w:val="24"/>
                <w:lang w:eastAsia="ru-RU"/>
              </w:rPr>
              <w:t xml:space="preserve"> (целевых показателей)</w:t>
            </w:r>
          </w:p>
        </w:tc>
        <w:tc>
          <w:tcPr>
            <w:tcW w:w="3822" w:type="dxa"/>
            <w:shd w:val="clear" w:color="auto" w:fill="FFFFFF"/>
          </w:tcPr>
          <w:p w14:paraId="42A1F2DB" w14:textId="516F2C0C" w:rsidR="00054398" w:rsidRPr="00A81864" w:rsidRDefault="00054398" w:rsidP="001B7026">
            <w:pPr>
              <w:shd w:val="clear" w:color="auto" w:fill="FFFFFF"/>
              <w:spacing w:after="0" w:line="240" w:lineRule="auto"/>
              <w:jc w:val="both"/>
              <w:rPr>
                <w:rFonts w:ascii="Times New Roman" w:hAnsi="Times New Roman"/>
                <w:color w:val="000000"/>
                <w:sz w:val="24"/>
                <w:szCs w:val="24"/>
              </w:rPr>
            </w:pPr>
            <w:r w:rsidRPr="00A81864">
              <w:rPr>
                <w:rFonts w:ascii="Times New Roman" w:hAnsi="Times New Roman"/>
                <w:sz w:val="24"/>
                <w:szCs w:val="24"/>
              </w:rPr>
              <w:lastRenderedPageBreak/>
              <w:t>Обоснованность финансовых и материально-технических ресурсов (в соответствии с информацией, представленной в форме сметы мероприятия)</w:t>
            </w:r>
          </w:p>
        </w:tc>
        <w:tc>
          <w:tcPr>
            <w:tcW w:w="2942" w:type="dxa"/>
            <w:shd w:val="clear" w:color="auto" w:fill="FFFFFF"/>
          </w:tcPr>
          <w:p w14:paraId="59EEA368" w14:textId="77777777" w:rsidR="00054398" w:rsidRPr="00A81864" w:rsidRDefault="00054398" w:rsidP="001B7026">
            <w:pPr>
              <w:shd w:val="clear" w:color="auto" w:fill="FFFFFF"/>
              <w:spacing w:after="0" w:line="240" w:lineRule="auto"/>
              <w:jc w:val="center"/>
              <w:rPr>
                <w:rFonts w:ascii="Times New Roman" w:hAnsi="Times New Roman"/>
                <w:sz w:val="24"/>
                <w:szCs w:val="24"/>
              </w:rPr>
            </w:pPr>
            <w:r w:rsidRPr="00A81864">
              <w:rPr>
                <w:rFonts w:ascii="Times New Roman" w:hAnsi="Times New Roman"/>
                <w:sz w:val="24"/>
                <w:szCs w:val="24"/>
              </w:rPr>
              <w:t>от 0 до 100</w:t>
            </w:r>
          </w:p>
          <w:p w14:paraId="32FFC38B" w14:textId="77777777" w:rsidR="00054398" w:rsidRPr="00A81864" w:rsidRDefault="00054398" w:rsidP="001B7026">
            <w:pPr>
              <w:shd w:val="clear" w:color="auto" w:fill="FFFFFF"/>
              <w:spacing w:after="0" w:line="240" w:lineRule="auto"/>
              <w:rPr>
                <w:rFonts w:ascii="Times New Roman" w:hAnsi="Times New Roman"/>
                <w:sz w:val="24"/>
                <w:szCs w:val="24"/>
              </w:rPr>
            </w:pPr>
            <w:r w:rsidRPr="00A81864">
              <w:rPr>
                <w:rFonts w:ascii="Times New Roman" w:hAnsi="Times New Roman"/>
                <w:sz w:val="24"/>
                <w:szCs w:val="24"/>
              </w:rPr>
              <w:t xml:space="preserve">Балл заявки по данному критерию вычисляется по формуле </w:t>
            </w:r>
            <m:oMath>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lang w:val="en-US"/>
                    </w:rPr>
                    <m:t>i</m:t>
                  </m:r>
                </m:sub>
              </m:sSub>
              <m:r>
                <w:rPr>
                  <w:rFonts w:ascii="Cambria Math" w:hAnsi="Cambria Math"/>
                  <w:sz w:val="26"/>
                  <w:szCs w:val="26"/>
                </w:rPr>
                <m:t>=</m:t>
              </m:r>
              <m:f>
                <m:fPr>
                  <m:ctrlPr>
                    <w:rPr>
                      <w:rFonts w:ascii="Cambria Math" w:hAnsi="Cambria Math"/>
                      <w:i/>
                      <w:sz w:val="26"/>
                      <w:szCs w:val="26"/>
                    </w:rPr>
                  </m:ctrlPr>
                </m:fPr>
                <m:num>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rPr>
                            <m:t>j</m:t>
                          </m:r>
                        </m:sub>
                      </m:sSub>
                    </m:e>
                  </m:nary>
                </m:num>
                <m:den>
                  <m:r>
                    <w:rPr>
                      <w:rFonts w:ascii="Cambria Math" w:hAnsi="Cambria Math"/>
                      <w:sz w:val="26"/>
                      <w:szCs w:val="26"/>
                    </w:rPr>
                    <m:t>n</m:t>
                  </m:r>
                </m:den>
              </m:f>
            </m:oMath>
            <w:r w:rsidRPr="00A81864">
              <w:rPr>
                <w:rFonts w:ascii="Times New Roman" w:hAnsi="Times New Roman"/>
                <w:sz w:val="24"/>
                <w:szCs w:val="24"/>
              </w:rPr>
              <w:t xml:space="preserve"> , где</w:t>
            </w:r>
            <w:proofErr w:type="gramStart"/>
            <w:r w:rsidRPr="00A81864">
              <w:rPr>
                <w:rFonts w:ascii="Times New Roman" w:hAnsi="Times New Roman"/>
                <w:sz w:val="24"/>
                <w:szCs w:val="24"/>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w:proofErr w:type="gramEnd"/>
                    </m:e>
                    <m:sub>
                      <m:r>
                        <w:rPr>
                          <w:rFonts w:ascii="Cambria Math" w:hAnsi="Cambria Math"/>
                          <w:sz w:val="26"/>
                          <w:szCs w:val="26"/>
                        </w:rPr>
                        <m:t>j</m:t>
                      </m:r>
                    </m:sub>
                  </m:sSub>
                </m:e>
              </m:nary>
            </m:oMath>
            <w:r w:rsidRPr="00A81864">
              <w:rPr>
                <w:rFonts w:ascii="Times New Roman" w:eastAsia="Times New Roman" w:hAnsi="Times New Roman"/>
                <w:sz w:val="26"/>
                <w:szCs w:val="26"/>
              </w:rPr>
              <w:t xml:space="preserve"> - </w:t>
            </w:r>
            <w:r w:rsidRPr="00A81864">
              <w:rPr>
                <w:rFonts w:ascii="Times New Roman" w:hAnsi="Times New Roman"/>
                <w:sz w:val="24"/>
                <w:szCs w:val="24"/>
              </w:rPr>
              <w:t xml:space="preserve">сумма баллов, выставленных членами Конкурсной комиссии по данному критерию, </w:t>
            </w:r>
            <w:r w:rsidRPr="00A81864">
              <w:rPr>
                <w:rFonts w:ascii="Times New Roman" w:hAnsi="Times New Roman"/>
                <w:sz w:val="24"/>
                <w:szCs w:val="24"/>
                <w:lang w:val="en-US"/>
              </w:rPr>
              <w:t>n</w:t>
            </w:r>
            <w:r w:rsidRPr="00A81864">
              <w:rPr>
                <w:rFonts w:ascii="Times New Roman" w:hAnsi="Times New Roman"/>
                <w:sz w:val="24"/>
                <w:szCs w:val="24"/>
              </w:rPr>
              <w:t xml:space="preserve"> - количество членов </w:t>
            </w:r>
            <w:r w:rsidRPr="00A81864">
              <w:rPr>
                <w:rFonts w:ascii="Times New Roman" w:hAnsi="Times New Roman"/>
                <w:sz w:val="24"/>
                <w:szCs w:val="24"/>
              </w:rPr>
              <w:lastRenderedPageBreak/>
              <w:t>Конкурсной комиссии, принявших участие в оценке указанной заявки. Получившееся значение округляется до целого числа.</w:t>
            </w:r>
          </w:p>
        </w:tc>
      </w:tr>
      <w:tr w:rsidR="00054398" w:rsidRPr="00A81864" w14:paraId="38103965" w14:textId="77777777" w:rsidTr="001B7026">
        <w:trPr>
          <w:trHeight w:val="20"/>
        </w:trPr>
        <w:tc>
          <w:tcPr>
            <w:tcW w:w="0" w:type="auto"/>
            <w:vMerge w:val="restart"/>
            <w:shd w:val="clear" w:color="auto" w:fill="FFFFFF"/>
          </w:tcPr>
          <w:p w14:paraId="505E6C82"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lastRenderedPageBreak/>
              <w:t>3.</w:t>
            </w:r>
          </w:p>
        </w:tc>
        <w:tc>
          <w:tcPr>
            <w:tcW w:w="2113" w:type="dxa"/>
            <w:vMerge w:val="restart"/>
            <w:shd w:val="clear" w:color="auto" w:fill="FFFFFF"/>
          </w:tcPr>
          <w:p w14:paraId="5175A2F9"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pacing w:val="-2"/>
                <w:sz w:val="24"/>
                <w:szCs w:val="24"/>
                <w:lang w:eastAsia="ru-RU"/>
              </w:rPr>
            </w:pPr>
            <w:r w:rsidRPr="00A81864">
              <w:rPr>
                <w:rFonts w:ascii="Times New Roman" w:eastAsia="Times New Roman" w:hAnsi="Times New Roman"/>
                <w:color w:val="333333"/>
                <w:sz w:val="24"/>
                <w:szCs w:val="24"/>
                <w:lang w:eastAsia="ru-RU"/>
              </w:rPr>
              <w:t>Степень детализации и проработки плана-графика выполнения работ</w:t>
            </w:r>
          </w:p>
        </w:tc>
        <w:tc>
          <w:tcPr>
            <w:tcW w:w="3822" w:type="dxa"/>
            <w:shd w:val="clear" w:color="auto" w:fill="FFFFFF"/>
          </w:tcPr>
          <w:p w14:paraId="28FA0BF1" w14:textId="77777777" w:rsidR="00054398" w:rsidRPr="00A81864" w:rsidRDefault="00054398" w:rsidP="001B7026">
            <w:pPr>
              <w:shd w:val="clear" w:color="auto" w:fill="FFFFFF"/>
              <w:spacing w:after="0" w:line="240" w:lineRule="auto"/>
              <w:jc w:val="both"/>
              <w:rPr>
                <w:rFonts w:ascii="Times New Roman" w:hAnsi="Times New Roman"/>
                <w:sz w:val="24"/>
                <w:szCs w:val="24"/>
              </w:rPr>
            </w:pPr>
          </w:p>
        </w:tc>
        <w:tc>
          <w:tcPr>
            <w:tcW w:w="2942" w:type="dxa"/>
            <w:shd w:val="clear" w:color="auto" w:fill="FFFFFF"/>
          </w:tcPr>
          <w:p w14:paraId="1BA8DC18" w14:textId="77777777" w:rsidR="00054398" w:rsidRPr="00A81864" w:rsidRDefault="00054398" w:rsidP="001B7026">
            <w:pPr>
              <w:shd w:val="clear" w:color="auto" w:fill="FFFFFF"/>
              <w:spacing w:after="0" w:line="240" w:lineRule="auto"/>
              <w:jc w:val="center"/>
              <w:rPr>
                <w:rFonts w:ascii="Times New Roman" w:hAnsi="Times New Roman"/>
                <w:sz w:val="24"/>
                <w:szCs w:val="24"/>
              </w:rPr>
            </w:pPr>
            <w:r w:rsidRPr="00A81864">
              <w:rPr>
                <w:rFonts w:ascii="Times New Roman" w:hAnsi="Times New Roman"/>
                <w:sz w:val="24"/>
                <w:szCs w:val="24"/>
              </w:rPr>
              <w:t>от 0 до 100, в том числе</w:t>
            </w:r>
          </w:p>
        </w:tc>
      </w:tr>
      <w:tr w:rsidR="00054398" w:rsidRPr="00A81864" w14:paraId="0E5A0779" w14:textId="77777777" w:rsidTr="001B7026">
        <w:trPr>
          <w:trHeight w:val="20"/>
        </w:trPr>
        <w:tc>
          <w:tcPr>
            <w:tcW w:w="0" w:type="auto"/>
            <w:vMerge/>
            <w:shd w:val="clear" w:color="auto" w:fill="FFFFFF"/>
          </w:tcPr>
          <w:p w14:paraId="6176A5C4"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1FC23462"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333333"/>
                <w:sz w:val="24"/>
                <w:szCs w:val="24"/>
                <w:lang w:eastAsia="ru-RU"/>
              </w:rPr>
            </w:pPr>
          </w:p>
        </w:tc>
        <w:tc>
          <w:tcPr>
            <w:tcW w:w="3822" w:type="dxa"/>
            <w:shd w:val="clear" w:color="auto" w:fill="FFFFFF"/>
          </w:tcPr>
          <w:p w14:paraId="786067D1" w14:textId="3650B652" w:rsidR="00054398" w:rsidRPr="00A81864" w:rsidRDefault="00054398" w:rsidP="001B7026">
            <w:pPr>
              <w:shd w:val="clear" w:color="auto" w:fill="FFFFFF"/>
              <w:spacing w:after="0" w:line="240" w:lineRule="auto"/>
              <w:jc w:val="both"/>
              <w:rPr>
                <w:rFonts w:ascii="Times New Roman" w:hAnsi="Times New Roman"/>
                <w:sz w:val="24"/>
                <w:szCs w:val="24"/>
              </w:rPr>
            </w:pPr>
            <w:r w:rsidRPr="00A81864">
              <w:rPr>
                <w:rFonts w:ascii="Times New Roman" w:hAnsi="Times New Roman"/>
                <w:color w:val="000000"/>
                <w:spacing w:val="-1"/>
                <w:sz w:val="24"/>
                <w:szCs w:val="24"/>
              </w:rPr>
              <w:t>полнота раскрытия алгоритма действий по организации работ</w:t>
            </w:r>
          </w:p>
        </w:tc>
        <w:tc>
          <w:tcPr>
            <w:tcW w:w="2942" w:type="dxa"/>
            <w:shd w:val="clear" w:color="auto" w:fill="FFFFFF"/>
          </w:tcPr>
          <w:p w14:paraId="257BC36D" w14:textId="77777777" w:rsidR="00054398" w:rsidRPr="00A81864" w:rsidRDefault="00054398" w:rsidP="001B7026">
            <w:pPr>
              <w:shd w:val="clear" w:color="auto" w:fill="FFFFFF"/>
              <w:spacing w:after="0" w:line="240" w:lineRule="auto"/>
              <w:jc w:val="center"/>
              <w:rPr>
                <w:rFonts w:ascii="Times New Roman" w:hAnsi="Times New Roman"/>
                <w:color w:val="000000"/>
                <w:sz w:val="24"/>
                <w:szCs w:val="24"/>
              </w:rPr>
            </w:pPr>
            <w:r w:rsidRPr="00A81864">
              <w:rPr>
                <w:rFonts w:ascii="Times New Roman" w:hAnsi="Times New Roman"/>
                <w:color w:val="000000"/>
                <w:sz w:val="24"/>
                <w:szCs w:val="24"/>
              </w:rPr>
              <w:t>от 0 до 30 баллов</w:t>
            </w:r>
          </w:p>
          <w:p w14:paraId="1804E1E0" w14:textId="77777777" w:rsidR="00054398" w:rsidRPr="00A81864" w:rsidRDefault="00054398" w:rsidP="001B7026">
            <w:pPr>
              <w:shd w:val="clear" w:color="auto" w:fill="FFFFFF"/>
              <w:spacing w:after="0" w:line="240" w:lineRule="auto"/>
              <w:rPr>
                <w:rFonts w:ascii="Times New Roman" w:hAnsi="Times New Roman"/>
                <w:sz w:val="24"/>
                <w:szCs w:val="24"/>
              </w:rPr>
            </w:pPr>
            <w:r w:rsidRPr="00A81864">
              <w:rPr>
                <w:rFonts w:ascii="Times New Roman" w:hAnsi="Times New Roman"/>
                <w:sz w:val="24"/>
                <w:szCs w:val="24"/>
              </w:rPr>
              <w:t xml:space="preserve">Балл заявки по данному критерию вычисляется по формуле </w:t>
            </w:r>
            <m:oMath>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lang w:val="en-US"/>
                    </w:rPr>
                    <m:t>i</m:t>
                  </m:r>
                </m:sub>
              </m:sSub>
              <m:r>
                <w:rPr>
                  <w:rFonts w:ascii="Cambria Math" w:hAnsi="Cambria Math"/>
                  <w:sz w:val="26"/>
                  <w:szCs w:val="26"/>
                </w:rPr>
                <m:t>=</m:t>
              </m:r>
              <m:f>
                <m:fPr>
                  <m:ctrlPr>
                    <w:rPr>
                      <w:rFonts w:ascii="Cambria Math" w:hAnsi="Cambria Math"/>
                      <w:i/>
                      <w:sz w:val="26"/>
                      <w:szCs w:val="26"/>
                    </w:rPr>
                  </m:ctrlPr>
                </m:fPr>
                <m:num>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rPr>
                            <m:t>j</m:t>
                          </m:r>
                        </m:sub>
                      </m:sSub>
                    </m:e>
                  </m:nary>
                </m:num>
                <m:den>
                  <m:r>
                    <w:rPr>
                      <w:rFonts w:ascii="Cambria Math" w:hAnsi="Cambria Math"/>
                      <w:sz w:val="26"/>
                      <w:szCs w:val="26"/>
                    </w:rPr>
                    <m:t>n</m:t>
                  </m:r>
                </m:den>
              </m:f>
            </m:oMath>
            <w:r w:rsidRPr="00A81864">
              <w:rPr>
                <w:rFonts w:ascii="Times New Roman" w:hAnsi="Times New Roman"/>
                <w:sz w:val="24"/>
                <w:szCs w:val="24"/>
              </w:rPr>
              <w:t xml:space="preserve"> , где</w:t>
            </w:r>
            <w:proofErr w:type="gramStart"/>
            <w:r w:rsidRPr="00A81864">
              <w:rPr>
                <w:rFonts w:ascii="Times New Roman" w:hAnsi="Times New Roman"/>
                <w:sz w:val="24"/>
                <w:szCs w:val="24"/>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w:proofErr w:type="gramEnd"/>
                    </m:e>
                    <m:sub>
                      <m:r>
                        <w:rPr>
                          <w:rFonts w:ascii="Cambria Math" w:hAnsi="Cambria Math"/>
                          <w:sz w:val="26"/>
                          <w:szCs w:val="26"/>
                        </w:rPr>
                        <m:t>j</m:t>
                      </m:r>
                    </m:sub>
                  </m:sSub>
                </m:e>
              </m:nary>
            </m:oMath>
            <w:r w:rsidRPr="00A81864">
              <w:rPr>
                <w:rFonts w:ascii="Times New Roman" w:eastAsia="Times New Roman" w:hAnsi="Times New Roman"/>
                <w:sz w:val="26"/>
                <w:szCs w:val="26"/>
              </w:rPr>
              <w:t xml:space="preserve"> - </w:t>
            </w:r>
            <w:r w:rsidRPr="00A81864">
              <w:rPr>
                <w:rFonts w:ascii="Times New Roman" w:hAnsi="Times New Roman"/>
                <w:sz w:val="24"/>
                <w:szCs w:val="24"/>
              </w:rPr>
              <w:t xml:space="preserve">сумма баллов, выставленных членами Конкурсной комиссии по данному критерию, </w:t>
            </w:r>
            <w:r w:rsidRPr="00A81864">
              <w:rPr>
                <w:rFonts w:ascii="Times New Roman" w:hAnsi="Times New Roman"/>
                <w:sz w:val="24"/>
                <w:szCs w:val="24"/>
                <w:lang w:val="en-US"/>
              </w:rPr>
              <w:t>n</w:t>
            </w:r>
            <w:r w:rsidRPr="00A81864">
              <w:rPr>
                <w:rFonts w:ascii="Times New Roman" w:hAnsi="Times New Roman"/>
                <w:sz w:val="24"/>
                <w:szCs w:val="24"/>
              </w:rPr>
              <w:t xml:space="preserve"> - количество членов Конкурсной комиссии, принявших участие в оценке указанной заявки. Получившееся значение округляется до целого числа.</w:t>
            </w:r>
          </w:p>
        </w:tc>
      </w:tr>
      <w:tr w:rsidR="00054398" w:rsidRPr="00A81864" w14:paraId="739C8949" w14:textId="77777777" w:rsidTr="001B7026">
        <w:trPr>
          <w:trHeight w:val="20"/>
        </w:trPr>
        <w:tc>
          <w:tcPr>
            <w:tcW w:w="0" w:type="auto"/>
            <w:vMerge/>
            <w:shd w:val="clear" w:color="auto" w:fill="FFFFFF"/>
          </w:tcPr>
          <w:p w14:paraId="2EDD702B"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0024F8D8"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333333"/>
                <w:sz w:val="24"/>
                <w:szCs w:val="24"/>
                <w:lang w:eastAsia="ru-RU"/>
              </w:rPr>
            </w:pPr>
          </w:p>
        </w:tc>
        <w:tc>
          <w:tcPr>
            <w:tcW w:w="3822" w:type="dxa"/>
            <w:shd w:val="clear" w:color="auto" w:fill="FFFFFF"/>
          </w:tcPr>
          <w:p w14:paraId="256B1411" w14:textId="79BBD7BF" w:rsidR="00054398" w:rsidRPr="00A81864" w:rsidRDefault="00054398" w:rsidP="001B7026">
            <w:pPr>
              <w:shd w:val="clear" w:color="auto" w:fill="FFFFFF"/>
              <w:spacing w:after="0" w:line="240" w:lineRule="auto"/>
              <w:jc w:val="both"/>
              <w:rPr>
                <w:rFonts w:ascii="Times New Roman" w:hAnsi="Times New Roman"/>
                <w:sz w:val="24"/>
                <w:szCs w:val="24"/>
              </w:rPr>
            </w:pPr>
            <w:r w:rsidRPr="00A81864">
              <w:rPr>
                <w:rFonts w:ascii="Times New Roman" w:hAnsi="Times New Roman"/>
                <w:color w:val="000000"/>
                <w:spacing w:val="-1"/>
                <w:sz w:val="24"/>
                <w:szCs w:val="24"/>
              </w:rPr>
              <w:t>логичность и последовательность действий по организации работ</w:t>
            </w:r>
          </w:p>
        </w:tc>
        <w:tc>
          <w:tcPr>
            <w:tcW w:w="2942" w:type="dxa"/>
            <w:shd w:val="clear" w:color="auto" w:fill="FFFFFF"/>
          </w:tcPr>
          <w:p w14:paraId="17EDA05A" w14:textId="77777777" w:rsidR="00054398" w:rsidRPr="00A81864" w:rsidRDefault="00054398" w:rsidP="001B7026">
            <w:pPr>
              <w:shd w:val="clear" w:color="auto" w:fill="FFFFFF"/>
              <w:spacing w:after="0" w:line="240" w:lineRule="auto"/>
              <w:jc w:val="center"/>
              <w:rPr>
                <w:rFonts w:ascii="Times New Roman" w:hAnsi="Times New Roman"/>
                <w:color w:val="000000"/>
                <w:sz w:val="24"/>
                <w:szCs w:val="24"/>
              </w:rPr>
            </w:pPr>
            <w:r w:rsidRPr="00A81864">
              <w:rPr>
                <w:rFonts w:ascii="Times New Roman" w:hAnsi="Times New Roman"/>
                <w:color w:val="000000"/>
                <w:sz w:val="24"/>
                <w:szCs w:val="24"/>
              </w:rPr>
              <w:t>от 0 до 30 баллов</w:t>
            </w:r>
          </w:p>
          <w:p w14:paraId="122D6C33" w14:textId="77777777" w:rsidR="00054398" w:rsidRPr="00A81864" w:rsidRDefault="00054398" w:rsidP="001B7026">
            <w:pPr>
              <w:shd w:val="clear" w:color="auto" w:fill="FFFFFF"/>
              <w:spacing w:after="0" w:line="240" w:lineRule="auto"/>
              <w:rPr>
                <w:rFonts w:ascii="Times New Roman" w:hAnsi="Times New Roman"/>
                <w:sz w:val="24"/>
                <w:szCs w:val="24"/>
              </w:rPr>
            </w:pPr>
            <w:r w:rsidRPr="00A81864">
              <w:rPr>
                <w:rFonts w:ascii="Times New Roman" w:hAnsi="Times New Roman"/>
                <w:sz w:val="24"/>
                <w:szCs w:val="24"/>
              </w:rPr>
              <w:t xml:space="preserve">Балл заявки по данному критерию вычисляется по формуле </w:t>
            </w:r>
            <m:oMath>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lang w:val="en-US"/>
                    </w:rPr>
                    <m:t>i</m:t>
                  </m:r>
                </m:sub>
              </m:sSub>
              <m:r>
                <w:rPr>
                  <w:rFonts w:ascii="Cambria Math" w:hAnsi="Cambria Math"/>
                  <w:sz w:val="26"/>
                  <w:szCs w:val="26"/>
                </w:rPr>
                <m:t>=</m:t>
              </m:r>
              <m:f>
                <m:fPr>
                  <m:ctrlPr>
                    <w:rPr>
                      <w:rFonts w:ascii="Cambria Math" w:hAnsi="Cambria Math"/>
                      <w:i/>
                      <w:sz w:val="26"/>
                      <w:szCs w:val="26"/>
                    </w:rPr>
                  </m:ctrlPr>
                </m:fPr>
                <m:num>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rPr>
                            <m:t>j</m:t>
                          </m:r>
                        </m:sub>
                      </m:sSub>
                    </m:e>
                  </m:nary>
                </m:num>
                <m:den>
                  <m:r>
                    <w:rPr>
                      <w:rFonts w:ascii="Cambria Math" w:hAnsi="Cambria Math"/>
                      <w:sz w:val="26"/>
                      <w:szCs w:val="26"/>
                    </w:rPr>
                    <m:t>n</m:t>
                  </m:r>
                </m:den>
              </m:f>
            </m:oMath>
            <w:r w:rsidRPr="00A81864">
              <w:rPr>
                <w:rFonts w:ascii="Times New Roman" w:hAnsi="Times New Roman"/>
                <w:sz w:val="24"/>
                <w:szCs w:val="24"/>
              </w:rPr>
              <w:t xml:space="preserve"> , где</w:t>
            </w:r>
            <w:proofErr w:type="gramStart"/>
            <w:r w:rsidRPr="00A81864">
              <w:rPr>
                <w:rFonts w:ascii="Times New Roman" w:hAnsi="Times New Roman"/>
                <w:sz w:val="24"/>
                <w:szCs w:val="24"/>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w:proofErr w:type="gramEnd"/>
                    </m:e>
                    <m:sub>
                      <m:r>
                        <w:rPr>
                          <w:rFonts w:ascii="Cambria Math" w:hAnsi="Cambria Math"/>
                          <w:sz w:val="26"/>
                          <w:szCs w:val="26"/>
                        </w:rPr>
                        <m:t>j</m:t>
                      </m:r>
                    </m:sub>
                  </m:sSub>
                </m:e>
              </m:nary>
            </m:oMath>
            <w:r w:rsidRPr="00A81864">
              <w:rPr>
                <w:rFonts w:ascii="Times New Roman" w:eastAsia="Times New Roman" w:hAnsi="Times New Roman"/>
                <w:sz w:val="26"/>
                <w:szCs w:val="26"/>
              </w:rPr>
              <w:t xml:space="preserve"> - </w:t>
            </w:r>
            <w:r w:rsidRPr="00A81864">
              <w:rPr>
                <w:rFonts w:ascii="Times New Roman" w:hAnsi="Times New Roman"/>
                <w:sz w:val="24"/>
                <w:szCs w:val="24"/>
              </w:rPr>
              <w:t xml:space="preserve">сумма баллов, выставленных членами Конкурсной комиссии по данному критерию, </w:t>
            </w:r>
            <w:r w:rsidRPr="00A81864">
              <w:rPr>
                <w:rFonts w:ascii="Times New Roman" w:hAnsi="Times New Roman"/>
                <w:sz w:val="24"/>
                <w:szCs w:val="24"/>
                <w:lang w:val="en-US"/>
              </w:rPr>
              <w:t>n</w:t>
            </w:r>
            <w:r w:rsidRPr="00A81864">
              <w:rPr>
                <w:rFonts w:ascii="Times New Roman" w:hAnsi="Times New Roman"/>
                <w:sz w:val="24"/>
                <w:szCs w:val="24"/>
              </w:rPr>
              <w:t xml:space="preserve"> - количество членов Конкурсной комиссии, принявших участие в оценке указанной заявки. Получившееся значение округляется до целого числа.</w:t>
            </w:r>
          </w:p>
        </w:tc>
      </w:tr>
      <w:tr w:rsidR="00054398" w:rsidRPr="00A81864" w14:paraId="24ECCDA0" w14:textId="77777777" w:rsidTr="001B7026">
        <w:trPr>
          <w:trHeight w:val="20"/>
        </w:trPr>
        <w:tc>
          <w:tcPr>
            <w:tcW w:w="0" w:type="auto"/>
            <w:vMerge/>
            <w:shd w:val="clear" w:color="auto" w:fill="FFFFFF"/>
          </w:tcPr>
          <w:p w14:paraId="574BAE87"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0D73585F"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333333"/>
                <w:sz w:val="24"/>
                <w:szCs w:val="24"/>
                <w:lang w:eastAsia="ru-RU"/>
              </w:rPr>
            </w:pPr>
          </w:p>
        </w:tc>
        <w:tc>
          <w:tcPr>
            <w:tcW w:w="3822" w:type="dxa"/>
            <w:shd w:val="clear" w:color="auto" w:fill="FFFFFF"/>
          </w:tcPr>
          <w:p w14:paraId="1D11FA7F" w14:textId="5CAD26F1" w:rsidR="00054398" w:rsidRPr="00A81864" w:rsidRDefault="00054398" w:rsidP="001B7026">
            <w:pPr>
              <w:shd w:val="clear" w:color="auto" w:fill="FFFFFF"/>
              <w:spacing w:after="0" w:line="240" w:lineRule="auto"/>
              <w:jc w:val="both"/>
              <w:rPr>
                <w:rFonts w:ascii="Times New Roman" w:hAnsi="Times New Roman"/>
                <w:sz w:val="24"/>
                <w:szCs w:val="24"/>
              </w:rPr>
            </w:pPr>
            <w:r w:rsidRPr="00A81864">
              <w:rPr>
                <w:rFonts w:ascii="Times New Roman" w:hAnsi="Times New Roman"/>
                <w:color w:val="000000"/>
                <w:sz w:val="24"/>
                <w:szCs w:val="24"/>
              </w:rPr>
              <w:t>обоснованность применяемых (предлагаемых) видов работ</w:t>
            </w:r>
          </w:p>
        </w:tc>
        <w:tc>
          <w:tcPr>
            <w:tcW w:w="2942" w:type="dxa"/>
            <w:shd w:val="clear" w:color="auto" w:fill="FFFFFF"/>
          </w:tcPr>
          <w:p w14:paraId="55C3A6A3" w14:textId="77777777" w:rsidR="00054398" w:rsidRPr="00A81864" w:rsidRDefault="00054398" w:rsidP="001B7026">
            <w:pPr>
              <w:shd w:val="clear" w:color="auto" w:fill="FFFFFF"/>
              <w:spacing w:after="0" w:line="240" w:lineRule="auto"/>
              <w:jc w:val="center"/>
              <w:rPr>
                <w:rFonts w:ascii="Times New Roman" w:hAnsi="Times New Roman"/>
                <w:color w:val="000000"/>
                <w:sz w:val="24"/>
                <w:szCs w:val="24"/>
              </w:rPr>
            </w:pPr>
            <w:r w:rsidRPr="00A81864">
              <w:rPr>
                <w:rFonts w:ascii="Times New Roman" w:hAnsi="Times New Roman"/>
                <w:color w:val="000000"/>
                <w:sz w:val="24"/>
                <w:szCs w:val="24"/>
              </w:rPr>
              <w:t>от 0 до 20 баллов</w:t>
            </w:r>
          </w:p>
          <w:p w14:paraId="4DDCA683" w14:textId="77777777" w:rsidR="00054398" w:rsidRPr="00A81864" w:rsidRDefault="00054398" w:rsidP="001B7026">
            <w:pPr>
              <w:shd w:val="clear" w:color="auto" w:fill="FFFFFF"/>
              <w:spacing w:after="0" w:line="240" w:lineRule="auto"/>
              <w:rPr>
                <w:rFonts w:ascii="Times New Roman" w:hAnsi="Times New Roman"/>
                <w:sz w:val="24"/>
                <w:szCs w:val="24"/>
              </w:rPr>
            </w:pPr>
            <w:r w:rsidRPr="00A81864">
              <w:rPr>
                <w:rFonts w:ascii="Times New Roman" w:hAnsi="Times New Roman"/>
                <w:sz w:val="24"/>
                <w:szCs w:val="24"/>
              </w:rPr>
              <w:t xml:space="preserve">Балл заявки по данному критерию вычисляется по формуле </w:t>
            </w:r>
            <m:oMath>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lang w:val="en-US"/>
                    </w:rPr>
                    <m:t>i</m:t>
                  </m:r>
                </m:sub>
              </m:sSub>
              <m:r>
                <w:rPr>
                  <w:rFonts w:ascii="Cambria Math" w:hAnsi="Cambria Math"/>
                  <w:sz w:val="26"/>
                  <w:szCs w:val="26"/>
                </w:rPr>
                <m:t>=</m:t>
              </m:r>
              <m:f>
                <m:fPr>
                  <m:ctrlPr>
                    <w:rPr>
                      <w:rFonts w:ascii="Cambria Math" w:hAnsi="Cambria Math"/>
                      <w:i/>
                      <w:sz w:val="26"/>
                      <w:szCs w:val="26"/>
                    </w:rPr>
                  </m:ctrlPr>
                </m:fPr>
                <m:num>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rPr>
                            <m:t>j</m:t>
                          </m:r>
                        </m:sub>
                      </m:sSub>
                    </m:e>
                  </m:nary>
                </m:num>
                <m:den>
                  <m:r>
                    <w:rPr>
                      <w:rFonts w:ascii="Cambria Math" w:hAnsi="Cambria Math"/>
                      <w:sz w:val="26"/>
                      <w:szCs w:val="26"/>
                    </w:rPr>
                    <m:t>n</m:t>
                  </m:r>
                </m:den>
              </m:f>
            </m:oMath>
            <w:r w:rsidRPr="00A81864">
              <w:rPr>
                <w:rFonts w:ascii="Times New Roman" w:hAnsi="Times New Roman"/>
                <w:sz w:val="24"/>
                <w:szCs w:val="24"/>
              </w:rPr>
              <w:t xml:space="preserve"> , где</w:t>
            </w:r>
            <w:proofErr w:type="gramStart"/>
            <w:r w:rsidRPr="00A81864">
              <w:rPr>
                <w:rFonts w:ascii="Times New Roman" w:hAnsi="Times New Roman"/>
                <w:sz w:val="24"/>
                <w:szCs w:val="24"/>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w:proofErr w:type="gramEnd"/>
                    </m:e>
                    <m:sub>
                      <m:r>
                        <w:rPr>
                          <w:rFonts w:ascii="Cambria Math" w:hAnsi="Cambria Math"/>
                          <w:sz w:val="26"/>
                          <w:szCs w:val="26"/>
                        </w:rPr>
                        <m:t>j</m:t>
                      </m:r>
                    </m:sub>
                  </m:sSub>
                </m:e>
              </m:nary>
            </m:oMath>
            <w:r w:rsidRPr="00A81864">
              <w:rPr>
                <w:rFonts w:ascii="Times New Roman" w:eastAsia="Times New Roman" w:hAnsi="Times New Roman"/>
                <w:sz w:val="26"/>
                <w:szCs w:val="26"/>
              </w:rPr>
              <w:t xml:space="preserve"> - </w:t>
            </w:r>
            <w:r w:rsidRPr="00A81864">
              <w:rPr>
                <w:rFonts w:ascii="Times New Roman" w:hAnsi="Times New Roman"/>
                <w:sz w:val="24"/>
                <w:szCs w:val="24"/>
              </w:rPr>
              <w:t xml:space="preserve">сумма баллов, выставленных членами Конкурсной комиссии по данному критерию, </w:t>
            </w:r>
            <w:r w:rsidRPr="00A81864">
              <w:rPr>
                <w:rFonts w:ascii="Times New Roman" w:hAnsi="Times New Roman"/>
                <w:sz w:val="24"/>
                <w:szCs w:val="24"/>
                <w:lang w:val="en-US"/>
              </w:rPr>
              <w:t>n</w:t>
            </w:r>
            <w:r w:rsidRPr="00A81864">
              <w:rPr>
                <w:rFonts w:ascii="Times New Roman" w:hAnsi="Times New Roman"/>
                <w:sz w:val="24"/>
                <w:szCs w:val="24"/>
              </w:rPr>
              <w:t xml:space="preserve"> - количество членов Конкурсной комиссии, </w:t>
            </w:r>
            <w:r w:rsidRPr="00A81864">
              <w:rPr>
                <w:rFonts w:ascii="Times New Roman" w:hAnsi="Times New Roman"/>
                <w:sz w:val="24"/>
                <w:szCs w:val="24"/>
              </w:rPr>
              <w:lastRenderedPageBreak/>
              <w:t>принявших участие в оценке указанной заявки. Получившееся значение округляется до целого числа.</w:t>
            </w:r>
          </w:p>
        </w:tc>
      </w:tr>
      <w:tr w:rsidR="00054398" w:rsidRPr="00A81864" w14:paraId="654EFC82" w14:textId="77777777" w:rsidTr="001B7026">
        <w:trPr>
          <w:trHeight w:val="20"/>
        </w:trPr>
        <w:tc>
          <w:tcPr>
            <w:tcW w:w="0" w:type="auto"/>
            <w:vMerge/>
            <w:shd w:val="clear" w:color="auto" w:fill="FFFFFF"/>
          </w:tcPr>
          <w:p w14:paraId="2B994B64"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32EE141F"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333333"/>
                <w:sz w:val="24"/>
                <w:szCs w:val="24"/>
                <w:lang w:eastAsia="ru-RU"/>
              </w:rPr>
            </w:pPr>
          </w:p>
        </w:tc>
        <w:tc>
          <w:tcPr>
            <w:tcW w:w="3822" w:type="dxa"/>
            <w:shd w:val="clear" w:color="auto" w:fill="FFFFFF"/>
          </w:tcPr>
          <w:p w14:paraId="7286A61A" w14:textId="02D26659" w:rsidR="00054398" w:rsidRPr="00A81864" w:rsidRDefault="00054398" w:rsidP="001B7026">
            <w:pPr>
              <w:shd w:val="clear" w:color="auto" w:fill="FFFFFF"/>
              <w:spacing w:after="0" w:line="240" w:lineRule="auto"/>
              <w:jc w:val="both"/>
              <w:rPr>
                <w:rFonts w:ascii="Times New Roman" w:hAnsi="Times New Roman"/>
                <w:sz w:val="24"/>
                <w:szCs w:val="24"/>
              </w:rPr>
            </w:pPr>
            <w:r w:rsidRPr="00A81864">
              <w:rPr>
                <w:rFonts w:ascii="Times New Roman" w:hAnsi="Times New Roman"/>
                <w:color w:val="000000"/>
                <w:spacing w:val="-1"/>
                <w:sz w:val="24"/>
                <w:szCs w:val="24"/>
              </w:rPr>
              <w:t>соответствие сроков</w:t>
            </w:r>
            <w:r w:rsidRPr="00A81864">
              <w:rPr>
                <w:rFonts w:ascii="Times New Roman" w:hAnsi="Times New Roman"/>
                <w:color w:val="000000"/>
                <w:sz w:val="24"/>
                <w:szCs w:val="24"/>
              </w:rPr>
              <w:t xml:space="preserve"> применяемых (предлагаемых) видов работ</w:t>
            </w:r>
          </w:p>
        </w:tc>
        <w:tc>
          <w:tcPr>
            <w:tcW w:w="2942" w:type="dxa"/>
            <w:shd w:val="clear" w:color="auto" w:fill="FFFFFF"/>
          </w:tcPr>
          <w:p w14:paraId="329F202B" w14:textId="77777777" w:rsidR="00054398" w:rsidRPr="00A81864" w:rsidRDefault="00054398" w:rsidP="001B7026">
            <w:pPr>
              <w:shd w:val="clear" w:color="auto" w:fill="FFFFFF"/>
              <w:spacing w:after="0" w:line="240" w:lineRule="auto"/>
              <w:jc w:val="center"/>
              <w:rPr>
                <w:rFonts w:ascii="Times New Roman" w:hAnsi="Times New Roman"/>
                <w:color w:val="000000"/>
                <w:sz w:val="24"/>
                <w:szCs w:val="24"/>
              </w:rPr>
            </w:pPr>
            <w:r w:rsidRPr="00A81864">
              <w:rPr>
                <w:rFonts w:ascii="Times New Roman" w:hAnsi="Times New Roman"/>
                <w:color w:val="000000"/>
                <w:sz w:val="24"/>
                <w:szCs w:val="24"/>
              </w:rPr>
              <w:t>от 0 до 20 баллов</w:t>
            </w:r>
          </w:p>
          <w:p w14:paraId="1DA1DAAE" w14:textId="77777777" w:rsidR="00054398" w:rsidRPr="00A81864" w:rsidRDefault="00054398" w:rsidP="001B7026">
            <w:pPr>
              <w:shd w:val="clear" w:color="auto" w:fill="FFFFFF"/>
              <w:spacing w:after="0" w:line="240" w:lineRule="auto"/>
              <w:rPr>
                <w:rFonts w:ascii="Times New Roman" w:hAnsi="Times New Roman"/>
                <w:sz w:val="24"/>
                <w:szCs w:val="24"/>
              </w:rPr>
            </w:pPr>
            <w:r w:rsidRPr="00A81864">
              <w:rPr>
                <w:rFonts w:ascii="Times New Roman" w:hAnsi="Times New Roman"/>
                <w:sz w:val="24"/>
                <w:szCs w:val="24"/>
              </w:rPr>
              <w:t xml:space="preserve">Балл заявки по данному критерию вычисляется по формуле </w:t>
            </w:r>
            <m:oMath>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lang w:val="en-US"/>
                    </w:rPr>
                    <m:t>i</m:t>
                  </m:r>
                </m:sub>
              </m:sSub>
              <m:r>
                <w:rPr>
                  <w:rFonts w:ascii="Cambria Math" w:hAnsi="Cambria Math"/>
                  <w:sz w:val="26"/>
                  <w:szCs w:val="26"/>
                </w:rPr>
                <m:t>=</m:t>
              </m:r>
              <m:f>
                <m:fPr>
                  <m:ctrlPr>
                    <w:rPr>
                      <w:rFonts w:ascii="Cambria Math" w:hAnsi="Cambria Math"/>
                      <w:i/>
                      <w:sz w:val="26"/>
                      <w:szCs w:val="26"/>
                    </w:rPr>
                  </m:ctrlPr>
                </m:fPr>
                <m:num>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m:e>
                        <m:sub>
                          <m:r>
                            <w:rPr>
                              <w:rFonts w:ascii="Cambria Math" w:hAnsi="Cambria Math"/>
                              <w:sz w:val="26"/>
                              <w:szCs w:val="26"/>
                            </w:rPr>
                            <m:t>j</m:t>
                          </m:r>
                        </m:sub>
                      </m:sSub>
                    </m:e>
                  </m:nary>
                </m:num>
                <m:den>
                  <m:r>
                    <w:rPr>
                      <w:rFonts w:ascii="Cambria Math" w:hAnsi="Cambria Math"/>
                      <w:sz w:val="26"/>
                      <w:szCs w:val="26"/>
                    </w:rPr>
                    <m:t>n</m:t>
                  </m:r>
                </m:den>
              </m:f>
            </m:oMath>
            <w:r w:rsidRPr="00A81864">
              <w:rPr>
                <w:rFonts w:ascii="Times New Roman" w:hAnsi="Times New Roman"/>
                <w:sz w:val="24"/>
                <w:szCs w:val="24"/>
              </w:rPr>
              <w:t xml:space="preserve"> , где</w:t>
            </w:r>
            <w:proofErr w:type="gramStart"/>
            <w:r w:rsidRPr="00A81864">
              <w:rPr>
                <w:rFonts w:ascii="Times New Roman" w:hAnsi="Times New Roman"/>
                <w:sz w:val="24"/>
                <w:szCs w:val="24"/>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Б</m:t>
                      </m:r>
                      <w:proofErr w:type="gramEnd"/>
                    </m:e>
                    <m:sub>
                      <m:r>
                        <w:rPr>
                          <w:rFonts w:ascii="Cambria Math" w:hAnsi="Cambria Math"/>
                          <w:sz w:val="26"/>
                          <w:szCs w:val="26"/>
                        </w:rPr>
                        <m:t>j</m:t>
                      </m:r>
                    </m:sub>
                  </m:sSub>
                </m:e>
              </m:nary>
            </m:oMath>
            <w:r w:rsidRPr="00A81864">
              <w:rPr>
                <w:rFonts w:ascii="Times New Roman" w:eastAsia="Times New Roman" w:hAnsi="Times New Roman"/>
                <w:sz w:val="26"/>
                <w:szCs w:val="26"/>
              </w:rPr>
              <w:t xml:space="preserve"> - </w:t>
            </w:r>
            <w:r w:rsidRPr="00A81864">
              <w:rPr>
                <w:rFonts w:ascii="Times New Roman" w:hAnsi="Times New Roman"/>
                <w:sz w:val="24"/>
                <w:szCs w:val="24"/>
              </w:rPr>
              <w:t xml:space="preserve">сумма баллов, выставленных членами Конкурсной комиссии по данному критерию, </w:t>
            </w:r>
            <w:r w:rsidRPr="00A81864">
              <w:rPr>
                <w:rFonts w:ascii="Times New Roman" w:hAnsi="Times New Roman"/>
                <w:sz w:val="24"/>
                <w:szCs w:val="24"/>
                <w:lang w:val="en-US"/>
              </w:rPr>
              <w:t>n</w:t>
            </w:r>
            <w:r w:rsidRPr="00A81864">
              <w:rPr>
                <w:rFonts w:ascii="Times New Roman" w:hAnsi="Times New Roman"/>
                <w:sz w:val="24"/>
                <w:szCs w:val="24"/>
              </w:rPr>
              <w:t xml:space="preserve"> - количество членов Конкурсной комиссии, принявших участие в оценке указанной заявки. Получившееся значение округляется до целого числа.</w:t>
            </w:r>
          </w:p>
        </w:tc>
      </w:tr>
      <w:tr w:rsidR="00054398" w:rsidRPr="00A81864" w14:paraId="4A18C42C" w14:textId="77777777" w:rsidTr="001B7026">
        <w:trPr>
          <w:trHeight w:val="20"/>
        </w:trPr>
        <w:tc>
          <w:tcPr>
            <w:tcW w:w="0" w:type="auto"/>
            <w:vMerge w:val="restart"/>
            <w:shd w:val="clear" w:color="auto" w:fill="FFFFFF"/>
          </w:tcPr>
          <w:p w14:paraId="2239E304"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4.</w:t>
            </w:r>
          </w:p>
        </w:tc>
        <w:tc>
          <w:tcPr>
            <w:tcW w:w="2113" w:type="dxa"/>
            <w:vMerge w:val="restart"/>
            <w:shd w:val="clear" w:color="auto" w:fill="FFFFFF"/>
          </w:tcPr>
          <w:p w14:paraId="21C6D77D"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pacing w:val="-2"/>
                <w:sz w:val="24"/>
                <w:szCs w:val="24"/>
                <w:lang w:eastAsia="ru-RU"/>
              </w:rPr>
            </w:pPr>
            <w:r w:rsidRPr="00A81864">
              <w:rPr>
                <w:rFonts w:ascii="Times New Roman" w:eastAsia="Times New Roman" w:hAnsi="Times New Roman"/>
                <w:color w:val="333333"/>
                <w:sz w:val="24"/>
                <w:szCs w:val="24"/>
                <w:lang w:eastAsia="ru-RU"/>
              </w:rPr>
              <w:t>Качество концепции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w:t>
            </w:r>
          </w:p>
        </w:tc>
        <w:tc>
          <w:tcPr>
            <w:tcW w:w="3822" w:type="dxa"/>
            <w:shd w:val="clear" w:color="auto" w:fill="FFFFFF"/>
          </w:tcPr>
          <w:p w14:paraId="64459160"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p>
        </w:tc>
        <w:tc>
          <w:tcPr>
            <w:tcW w:w="2942" w:type="dxa"/>
            <w:shd w:val="clear" w:color="auto" w:fill="FFFFFF"/>
          </w:tcPr>
          <w:p w14:paraId="5BE70E34"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t>от 0 до 100, в том числе</w:t>
            </w:r>
          </w:p>
        </w:tc>
      </w:tr>
      <w:tr w:rsidR="00054398" w:rsidRPr="00A81864" w14:paraId="1B52C7F9" w14:textId="77777777" w:rsidTr="001B7026">
        <w:trPr>
          <w:trHeight w:val="20"/>
        </w:trPr>
        <w:tc>
          <w:tcPr>
            <w:tcW w:w="0" w:type="auto"/>
            <w:vMerge/>
            <w:shd w:val="clear" w:color="auto" w:fill="FFFFFF"/>
          </w:tcPr>
          <w:p w14:paraId="332A9950"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044856ED"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pacing w:val="-2"/>
                <w:sz w:val="24"/>
                <w:szCs w:val="24"/>
                <w:lang w:eastAsia="ru-RU"/>
              </w:rPr>
            </w:pPr>
          </w:p>
        </w:tc>
        <w:tc>
          <w:tcPr>
            <w:tcW w:w="3822" w:type="dxa"/>
            <w:shd w:val="clear" w:color="auto" w:fill="FFFFFF"/>
          </w:tcPr>
          <w:p w14:paraId="663B72CD" w14:textId="62AF86C7" w:rsidR="00054398" w:rsidRPr="00A81864" w:rsidRDefault="00054398" w:rsidP="001B7026">
            <w:pPr>
              <w:shd w:val="clear" w:color="auto" w:fill="FFFFFF"/>
              <w:adjustRightInd w:val="0"/>
              <w:spacing w:after="0" w:line="240" w:lineRule="auto"/>
              <w:jc w:val="both"/>
              <w:textAlignment w:val="baseline"/>
              <w:rPr>
                <w:rFonts w:ascii="Times New Roman" w:hAnsi="Times New Roman"/>
                <w:sz w:val="24"/>
                <w:szCs w:val="24"/>
                <w:lang w:val="en-US"/>
              </w:rPr>
            </w:pPr>
            <w:r w:rsidRPr="00A81864">
              <w:rPr>
                <w:rFonts w:ascii="Times New Roman" w:eastAsia="Times New Roman" w:hAnsi="Times New Roman"/>
                <w:color w:val="000000"/>
                <w:sz w:val="24"/>
                <w:szCs w:val="24"/>
                <w:lang w:eastAsia="ru-RU"/>
              </w:rPr>
              <w:t>полнота раскрытия концепции проекта</w:t>
            </w:r>
          </w:p>
        </w:tc>
        <w:tc>
          <w:tcPr>
            <w:tcW w:w="2942" w:type="dxa"/>
            <w:shd w:val="clear" w:color="auto" w:fill="FFFFFF"/>
          </w:tcPr>
          <w:p w14:paraId="11AFFEDD"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от 0 до 25 баллов</w:t>
            </w:r>
          </w:p>
          <w:p w14:paraId="27D11657"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t xml:space="preserve">Балл заявки по данному критерию вычисляется по формуле </w:t>
            </w:r>
            <m:oMath>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i</m:t>
                  </m:r>
                </m:sub>
              </m:sSub>
              <m:r>
                <w:rPr>
                  <w:rFonts w:ascii="Cambria Math" w:eastAsia="Times New Roman" w:hAnsi="Cambria Math"/>
                  <w:sz w:val="24"/>
                  <w:szCs w:val="20"/>
                  <w:lang w:eastAsia="ru-RU"/>
                </w:rPr>
                <m:t>=</m:t>
              </m:r>
              <m:f>
                <m:fPr>
                  <m:ctrlPr>
                    <w:rPr>
                      <w:rFonts w:ascii="Cambria Math" w:eastAsia="Times New Roman" w:hAnsi="Cambria Math"/>
                      <w:i/>
                      <w:sz w:val="24"/>
                      <w:szCs w:val="20"/>
                      <w:lang w:eastAsia="ru-RU"/>
                    </w:rPr>
                  </m:ctrlPr>
                </m:fPr>
                <m:num>
                  <m:nary>
                    <m:naryPr>
                      <m:chr m:val="∑"/>
                      <m:limLoc m:val="undOvr"/>
                      <m:subHide m:val="1"/>
                      <m:supHide m:val="1"/>
                      <m:ctrlPr>
                        <w:rPr>
                          <w:rFonts w:ascii="Cambria Math" w:hAnsi="Cambria Math"/>
                          <w:i/>
                          <w:sz w:val="26"/>
                          <w:szCs w:val="26"/>
                        </w:rPr>
                      </m:ctrlPr>
                    </m:naryPr>
                    <m:sub/>
                    <m:sup/>
                    <m:e>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eastAsia="ru-RU"/>
                            </w:rPr>
                            <m:t>j</m:t>
                          </m:r>
                        </m:sub>
                      </m:sSub>
                    </m:e>
                  </m:nary>
                </m:num>
                <m:den>
                  <m:r>
                    <w:rPr>
                      <w:rFonts w:ascii="Cambria Math" w:eastAsia="Times New Roman" w:hAnsi="Cambria Math"/>
                      <w:sz w:val="24"/>
                      <w:szCs w:val="20"/>
                      <w:lang w:eastAsia="ru-RU"/>
                    </w:rPr>
                    <m:t>n</m:t>
                  </m:r>
                </m:den>
              </m:f>
            </m:oMath>
            <w:r w:rsidRPr="00A81864">
              <w:rPr>
                <w:rFonts w:ascii="Times New Roman" w:eastAsia="Times New Roman" w:hAnsi="Times New Roman"/>
                <w:sz w:val="24"/>
                <w:szCs w:val="24"/>
                <w:lang w:eastAsia="ru-RU"/>
              </w:rPr>
              <w:t xml:space="preserve"> , где</w:t>
            </w:r>
            <w:proofErr w:type="gramStart"/>
            <w:r w:rsidRPr="00A81864">
              <w:rPr>
                <w:rFonts w:ascii="Times New Roman" w:eastAsia="Times New Roman" w:hAnsi="Times New Roman"/>
                <w:sz w:val="24"/>
                <w:szCs w:val="24"/>
                <w:lang w:eastAsia="ru-RU"/>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eastAsia="ru-RU"/>
                        </w:rPr>
                        <m:t>j</m:t>
                      </m:r>
                    </m:sub>
                  </m:sSub>
                </m:e>
              </m:nary>
            </m:oMath>
            <w:r w:rsidRPr="00A81864">
              <w:rPr>
                <w:rFonts w:ascii="Times New Roman" w:eastAsia="Times New Roman" w:hAnsi="Times New Roman"/>
                <w:sz w:val="24"/>
                <w:szCs w:val="20"/>
                <w:lang w:eastAsia="ru-RU"/>
              </w:rPr>
              <w:t xml:space="preserve"> - </w:t>
            </w:r>
            <w:r w:rsidRPr="00A81864">
              <w:rPr>
                <w:rFonts w:ascii="Times New Roman" w:eastAsia="Times New Roman" w:hAnsi="Times New Roman"/>
                <w:sz w:val="24"/>
                <w:szCs w:val="24"/>
                <w:lang w:eastAsia="ru-RU"/>
              </w:rPr>
              <w:t xml:space="preserve">сумма баллов, выставленных членами Конкурсной комиссии по данному критерию, </w:t>
            </w:r>
            <w:r w:rsidRPr="00A81864">
              <w:rPr>
                <w:rFonts w:ascii="Times New Roman" w:eastAsia="Times New Roman" w:hAnsi="Times New Roman"/>
                <w:sz w:val="24"/>
                <w:szCs w:val="24"/>
                <w:lang w:val="en-US" w:eastAsia="ru-RU"/>
              </w:rPr>
              <w:t>n</w:t>
            </w:r>
            <w:r w:rsidRPr="00A81864">
              <w:rPr>
                <w:rFonts w:ascii="Times New Roman" w:eastAsia="Times New Roman" w:hAnsi="Times New Roman"/>
                <w:sz w:val="24"/>
                <w:szCs w:val="24"/>
                <w:lang w:eastAsia="ru-RU"/>
              </w:rPr>
              <w:t xml:space="preserve"> - количество членов Конкурсной комиссии, принявших участие в оценке указанной заявки. Получившееся значение округляется до целого числа.</w:t>
            </w:r>
          </w:p>
        </w:tc>
      </w:tr>
      <w:tr w:rsidR="00054398" w:rsidRPr="00A81864" w14:paraId="2EC277DD" w14:textId="77777777" w:rsidTr="001B7026">
        <w:trPr>
          <w:trHeight w:val="20"/>
        </w:trPr>
        <w:tc>
          <w:tcPr>
            <w:tcW w:w="0" w:type="auto"/>
            <w:vMerge/>
            <w:shd w:val="clear" w:color="auto" w:fill="FFFFFF"/>
          </w:tcPr>
          <w:p w14:paraId="51CE500E"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72E2168E"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pacing w:val="-2"/>
                <w:sz w:val="24"/>
                <w:szCs w:val="24"/>
                <w:lang w:eastAsia="ru-RU"/>
              </w:rPr>
            </w:pPr>
          </w:p>
        </w:tc>
        <w:tc>
          <w:tcPr>
            <w:tcW w:w="3822" w:type="dxa"/>
            <w:shd w:val="clear" w:color="auto" w:fill="FFFFFF"/>
          </w:tcPr>
          <w:p w14:paraId="66882DE2" w14:textId="297AAF9B"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sz w:val="24"/>
                <w:szCs w:val="24"/>
                <w:lang w:eastAsia="ru-RU"/>
              </w:rPr>
            </w:pPr>
            <w:r w:rsidRPr="00A81864">
              <w:rPr>
                <w:rFonts w:ascii="Times New Roman" w:eastAsia="Times New Roman" w:hAnsi="Times New Roman"/>
                <w:color w:val="000000"/>
                <w:sz w:val="24"/>
                <w:szCs w:val="24"/>
                <w:lang w:eastAsia="ru-RU"/>
              </w:rPr>
              <w:t>обоснованность применяемых (предлагаемых) видов работ, методов и/или механизмов решений</w:t>
            </w:r>
          </w:p>
        </w:tc>
        <w:tc>
          <w:tcPr>
            <w:tcW w:w="2942" w:type="dxa"/>
            <w:shd w:val="clear" w:color="auto" w:fill="FFFFFF"/>
          </w:tcPr>
          <w:p w14:paraId="11553150"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от 0 до 25 баллов</w:t>
            </w:r>
          </w:p>
          <w:p w14:paraId="0C51875B"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t xml:space="preserve">Балл заявки по данному критерию вычисляется по формуле </w:t>
            </w:r>
            <m:oMath>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i</m:t>
                  </m:r>
                </m:sub>
              </m:sSub>
              <m:r>
                <w:rPr>
                  <w:rFonts w:ascii="Cambria Math" w:eastAsia="Times New Roman" w:hAnsi="Cambria Math"/>
                  <w:sz w:val="24"/>
                  <w:szCs w:val="20"/>
                  <w:lang w:eastAsia="ru-RU"/>
                </w:rPr>
                <m:t>=</m:t>
              </m:r>
              <m:f>
                <m:fPr>
                  <m:ctrlPr>
                    <w:rPr>
                      <w:rFonts w:ascii="Cambria Math" w:eastAsia="Times New Roman" w:hAnsi="Cambria Math"/>
                      <w:i/>
                      <w:sz w:val="24"/>
                      <w:szCs w:val="20"/>
                      <w:lang w:eastAsia="ru-RU"/>
                    </w:rPr>
                  </m:ctrlPr>
                </m:fPr>
                <m:num>
                  <m:nary>
                    <m:naryPr>
                      <m:chr m:val="∑"/>
                      <m:limLoc m:val="undOvr"/>
                      <m:subHide m:val="1"/>
                      <m:supHide m:val="1"/>
                      <m:ctrlPr>
                        <w:rPr>
                          <w:rFonts w:ascii="Cambria Math" w:hAnsi="Cambria Math"/>
                          <w:i/>
                          <w:sz w:val="26"/>
                          <w:szCs w:val="26"/>
                        </w:rPr>
                      </m:ctrlPr>
                    </m:naryPr>
                    <m:sub/>
                    <m:sup/>
                    <m:e>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eastAsia="ru-RU"/>
                            </w:rPr>
                            <m:t>j</m:t>
                          </m:r>
                        </m:sub>
                      </m:sSub>
                    </m:e>
                  </m:nary>
                </m:num>
                <m:den>
                  <m:r>
                    <w:rPr>
                      <w:rFonts w:ascii="Cambria Math" w:eastAsia="Times New Roman" w:hAnsi="Cambria Math"/>
                      <w:sz w:val="24"/>
                      <w:szCs w:val="20"/>
                      <w:lang w:eastAsia="ru-RU"/>
                    </w:rPr>
                    <m:t>n</m:t>
                  </m:r>
                </m:den>
              </m:f>
            </m:oMath>
            <w:r w:rsidRPr="00A81864">
              <w:rPr>
                <w:rFonts w:ascii="Times New Roman" w:eastAsia="Times New Roman" w:hAnsi="Times New Roman"/>
                <w:sz w:val="24"/>
                <w:szCs w:val="24"/>
                <w:lang w:eastAsia="ru-RU"/>
              </w:rPr>
              <w:t xml:space="preserve"> , где</w:t>
            </w:r>
            <w:proofErr w:type="gramStart"/>
            <w:r w:rsidRPr="00A81864">
              <w:rPr>
                <w:rFonts w:ascii="Times New Roman" w:eastAsia="Times New Roman" w:hAnsi="Times New Roman"/>
                <w:sz w:val="24"/>
                <w:szCs w:val="24"/>
                <w:lang w:eastAsia="ru-RU"/>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eastAsia="ru-RU"/>
                        </w:rPr>
                        <m:t>j</m:t>
                      </m:r>
                    </m:sub>
                  </m:sSub>
                </m:e>
              </m:nary>
            </m:oMath>
            <w:r w:rsidRPr="00A81864">
              <w:rPr>
                <w:rFonts w:ascii="Times New Roman" w:eastAsia="Times New Roman" w:hAnsi="Times New Roman"/>
                <w:sz w:val="24"/>
                <w:szCs w:val="20"/>
                <w:lang w:eastAsia="ru-RU"/>
              </w:rPr>
              <w:t xml:space="preserve"> - </w:t>
            </w:r>
            <w:r w:rsidRPr="00A81864">
              <w:rPr>
                <w:rFonts w:ascii="Times New Roman" w:eastAsia="Times New Roman" w:hAnsi="Times New Roman"/>
                <w:sz w:val="24"/>
                <w:szCs w:val="24"/>
                <w:lang w:eastAsia="ru-RU"/>
              </w:rPr>
              <w:t xml:space="preserve">сумма баллов, выставленных членами Конкурсной комиссии по данному критерию, </w:t>
            </w:r>
            <w:r w:rsidRPr="00A81864">
              <w:rPr>
                <w:rFonts w:ascii="Times New Roman" w:eastAsia="Times New Roman" w:hAnsi="Times New Roman"/>
                <w:sz w:val="24"/>
                <w:szCs w:val="24"/>
                <w:lang w:val="en-US" w:eastAsia="ru-RU"/>
              </w:rPr>
              <w:t>n</w:t>
            </w:r>
            <w:r w:rsidRPr="00A81864">
              <w:rPr>
                <w:rFonts w:ascii="Times New Roman" w:eastAsia="Times New Roman" w:hAnsi="Times New Roman"/>
                <w:sz w:val="24"/>
                <w:szCs w:val="24"/>
                <w:lang w:eastAsia="ru-RU"/>
              </w:rPr>
              <w:t xml:space="preserve"> - количество членов Конкурсной комиссии, принявших участие в оценке указанной заявки. </w:t>
            </w:r>
            <w:r w:rsidRPr="00A81864">
              <w:rPr>
                <w:rFonts w:ascii="Times New Roman" w:eastAsia="Times New Roman" w:hAnsi="Times New Roman"/>
                <w:sz w:val="24"/>
                <w:szCs w:val="24"/>
                <w:lang w:eastAsia="ru-RU"/>
              </w:rPr>
              <w:lastRenderedPageBreak/>
              <w:t>Получившееся значение округляется до целого числа.</w:t>
            </w:r>
          </w:p>
        </w:tc>
      </w:tr>
      <w:tr w:rsidR="00054398" w:rsidRPr="00A81864" w14:paraId="4DAEDCDB" w14:textId="77777777" w:rsidTr="001B7026">
        <w:trPr>
          <w:trHeight w:val="20"/>
        </w:trPr>
        <w:tc>
          <w:tcPr>
            <w:tcW w:w="0" w:type="auto"/>
            <w:vMerge/>
            <w:shd w:val="clear" w:color="auto" w:fill="FFFFFF"/>
          </w:tcPr>
          <w:p w14:paraId="757D2FE6"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5EA389DB"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pacing w:val="-2"/>
                <w:sz w:val="24"/>
                <w:szCs w:val="24"/>
                <w:lang w:eastAsia="ru-RU"/>
              </w:rPr>
            </w:pPr>
          </w:p>
        </w:tc>
        <w:tc>
          <w:tcPr>
            <w:tcW w:w="3822" w:type="dxa"/>
            <w:shd w:val="clear" w:color="auto" w:fill="FFFFFF"/>
          </w:tcPr>
          <w:p w14:paraId="42EC87C6" w14:textId="3000CB0E"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обоснованность и достижимость количественных и качественных показателей, заявленного результата</w:t>
            </w:r>
          </w:p>
        </w:tc>
        <w:tc>
          <w:tcPr>
            <w:tcW w:w="2942" w:type="dxa"/>
            <w:shd w:val="clear" w:color="auto" w:fill="FFFFFF"/>
          </w:tcPr>
          <w:p w14:paraId="0721A261"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от 0 до 25 баллов</w:t>
            </w:r>
          </w:p>
          <w:p w14:paraId="305F28D9"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t xml:space="preserve">Балл заявки по данному критерию вычисляется по формуле </w:t>
            </w:r>
            <m:oMath>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i</m:t>
                  </m:r>
                </m:sub>
              </m:sSub>
              <m:r>
                <w:rPr>
                  <w:rFonts w:ascii="Cambria Math" w:eastAsia="Times New Roman" w:hAnsi="Cambria Math"/>
                  <w:sz w:val="24"/>
                  <w:szCs w:val="20"/>
                  <w:lang w:eastAsia="ru-RU"/>
                </w:rPr>
                <m:t>=</m:t>
              </m:r>
              <m:f>
                <m:fPr>
                  <m:ctrlPr>
                    <w:rPr>
                      <w:rFonts w:ascii="Cambria Math" w:eastAsia="Times New Roman" w:hAnsi="Cambria Math"/>
                      <w:i/>
                      <w:sz w:val="24"/>
                      <w:szCs w:val="20"/>
                      <w:lang w:eastAsia="ru-RU"/>
                    </w:rPr>
                  </m:ctrlPr>
                </m:fPr>
                <m:num>
                  <m:nary>
                    <m:naryPr>
                      <m:chr m:val="∑"/>
                      <m:limLoc m:val="undOvr"/>
                      <m:subHide m:val="1"/>
                      <m:supHide m:val="1"/>
                      <m:ctrlPr>
                        <w:rPr>
                          <w:rFonts w:ascii="Cambria Math" w:hAnsi="Cambria Math"/>
                          <w:i/>
                          <w:sz w:val="26"/>
                          <w:szCs w:val="26"/>
                        </w:rPr>
                      </m:ctrlPr>
                    </m:naryPr>
                    <m:sub/>
                    <m:sup/>
                    <m:e>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eastAsia="ru-RU"/>
                            </w:rPr>
                            <m:t>j</m:t>
                          </m:r>
                        </m:sub>
                      </m:sSub>
                    </m:e>
                  </m:nary>
                </m:num>
                <m:den>
                  <m:r>
                    <w:rPr>
                      <w:rFonts w:ascii="Cambria Math" w:eastAsia="Times New Roman" w:hAnsi="Cambria Math"/>
                      <w:sz w:val="24"/>
                      <w:szCs w:val="20"/>
                      <w:lang w:eastAsia="ru-RU"/>
                    </w:rPr>
                    <m:t>n</m:t>
                  </m:r>
                </m:den>
              </m:f>
            </m:oMath>
            <w:r w:rsidRPr="00A81864">
              <w:rPr>
                <w:rFonts w:ascii="Times New Roman" w:eastAsia="Times New Roman" w:hAnsi="Times New Roman"/>
                <w:sz w:val="24"/>
                <w:szCs w:val="24"/>
                <w:lang w:eastAsia="ru-RU"/>
              </w:rPr>
              <w:t xml:space="preserve"> , где</w:t>
            </w:r>
            <w:proofErr w:type="gramStart"/>
            <w:r w:rsidRPr="00A81864">
              <w:rPr>
                <w:rFonts w:ascii="Times New Roman" w:eastAsia="Times New Roman" w:hAnsi="Times New Roman"/>
                <w:sz w:val="24"/>
                <w:szCs w:val="24"/>
                <w:lang w:eastAsia="ru-RU"/>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eastAsia="ru-RU"/>
                        </w:rPr>
                        <m:t>j</m:t>
                      </m:r>
                    </m:sub>
                  </m:sSub>
                </m:e>
              </m:nary>
            </m:oMath>
            <w:r w:rsidRPr="00A81864">
              <w:rPr>
                <w:rFonts w:ascii="Times New Roman" w:eastAsia="Times New Roman" w:hAnsi="Times New Roman"/>
                <w:sz w:val="24"/>
                <w:szCs w:val="20"/>
                <w:lang w:eastAsia="ru-RU"/>
              </w:rPr>
              <w:t xml:space="preserve"> - </w:t>
            </w:r>
            <w:r w:rsidRPr="00A81864">
              <w:rPr>
                <w:rFonts w:ascii="Times New Roman" w:eastAsia="Times New Roman" w:hAnsi="Times New Roman"/>
                <w:sz w:val="24"/>
                <w:szCs w:val="24"/>
                <w:lang w:eastAsia="ru-RU"/>
              </w:rPr>
              <w:t xml:space="preserve">сумма баллов, выставленных членами Конкурсной комиссии по данному критерию, </w:t>
            </w:r>
            <w:r w:rsidRPr="00A81864">
              <w:rPr>
                <w:rFonts w:ascii="Times New Roman" w:eastAsia="Times New Roman" w:hAnsi="Times New Roman"/>
                <w:sz w:val="24"/>
                <w:szCs w:val="24"/>
                <w:lang w:val="en-US" w:eastAsia="ru-RU"/>
              </w:rPr>
              <w:t>n</w:t>
            </w:r>
            <w:r w:rsidRPr="00A81864">
              <w:rPr>
                <w:rFonts w:ascii="Times New Roman" w:eastAsia="Times New Roman" w:hAnsi="Times New Roman"/>
                <w:sz w:val="24"/>
                <w:szCs w:val="24"/>
                <w:lang w:eastAsia="ru-RU"/>
              </w:rPr>
              <w:t xml:space="preserve"> - количество членов Конкурсной комиссии, принявших участие в оценке указанной заявки. Получившееся значение округляется до целого числа.</w:t>
            </w:r>
          </w:p>
        </w:tc>
      </w:tr>
      <w:tr w:rsidR="00054398" w:rsidRPr="00A81864" w14:paraId="375A4492" w14:textId="77777777" w:rsidTr="001B7026">
        <w:trPr>
          <w:trHeight w:val="20"/>
        </w:trPr>
        <w:tc>
          <w:tcPr>
            <w:tcW w:w="0" w:type="auto"/>
            <w:vMerge/>
            <w:shd w:val="clear" w:color="auto" w:fill="FFFFFF"/>
          </w:tcPr>
          <w:p w14:paraId="485B9719"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p>
        </w:tc>
        <w:tc>
          <w:tcPr>
            <w:tcW w:w="2113" w:type="dxa"/>
            <w:vMerge/>
            <w:shd w:val="clear" w:color="auto" w:fill="FFFFFF"/>
          </w:tcPr>
          <w:p w14:paraId="7CC0763E"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pacing w:val="-2"/>
                <w:sz w:val="24"/>
                <w:szCs w:val="24"/>
                <w:lang w:eastAsia="ru-RU"/>
              </w:rPr>
            </w:pPr>
          </w:p>
        </w:tc>
        <w:tc>
          <w:tcPr>
            <w:tcW w:w="3822" w:type="dxa"/>
            <w:shd w:val="clear" w:color="auto" w:fill="FFFFFF"/>
          </w:tcPr>
          <w:p w14:paraId="7E851265" w14:textId="31D0BD74"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комплексность, структурированность и развернутость описания заявки</w:t>
            </w:r>
          </w:p>
        </w:tc>
        <w:tc>
          <w:tcPr>
            <w:tcW w:w="2942" w:type="dxa"/>
            <w:shd w:val="clear" w:color="auto" w:fill="FFFFFF"/>
          </w:tcPr>
          <w:p w14:paraId="521F9FDB"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от 0 до 25 баллов</w:t>
            </w:r>
          </w:p>
          <w:p w14:paraId="22447571"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sz w:val="24"/>
                <w:szCs w:val="24"/>
                <w:lang w:eastAsia="ru-RU"/>
              </w:rPr>
              <w:t xml:space="preserve">Балл заявки по данному критерию вычисляется по формуле </w:t>
            </w:r>
            <m:oMath>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val="en-US" w:eastAsia="ru-RU"/>
                    </w:rPr>
                    <m:t>i</m:t>
                  </m:r>
                </m:sub>
              </m:sSub>
              <m:r>
                <w:rPr>
                  <w:rFonts w:ascii="Cambria Math" w:eastAsia="Times New Roman" w:hAnsi="Cambria Math"/>
                  <w:sz w:val="24"/>
                  <w:szCs w:val="20"/>
                  <w:lang w:eastAsia="ru-RU"/>
                </w:rPr>
                <m:t>=</m:t>
              </m:r>
              <m:f>
                <m:fPr>
                  <m:ctrlPr>
                    <w:rPr>
                      <w:rFonts w:ascii="Cambria Math" w:eastAsia="Times New Roman" w:hAnsi="Cambria Math"/>
                      <w:i/>
                      <w:sz w:val="24"/>
                      <w:szCs w:val="20"/>
                      <w:lang w:eastAsia="ru-RU"/>
                    </w:rPr>
                  </m:ctrlPr>
                </m:fPr>
                <m:num>
                  <m:nary>
                    <m:naryPr>
                      <m:chr m:val="∑"/>
                      <m:limLoc m:val="undOvr"/>
                      <m:subHide m:val="1"/>
                      <m:supHide m:val="1"/>
                      <m:ctrlPr>
                        <w:rPr>
                          <w:rFonts w:ascii="Cambria Math" w:hAnsi="Cambria Math"/>
                          <w:i/>
                          <w:sz w:val="26"/>
                          <w:szCs w:val="26"/>
                        </w:rPr>
                      </m:ctrlPr>
                    </m:naryPr>
                    <m:sub/>
                    <m:sup/>
                    <m:e>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m:e>
                        <m:sub>
                          <m:r>
                            <w:rPr>
                              <w:rFonts w:ascii="Cambria Math" w:eastAsia="Times New Roman" w:hAnsi="Cambria Math"/>
                              <w:sz w:val="24"/>
                              <w:szCs w:val="20"/>
                              <w:lang w:eastAsia="ru-RU"/>
                            </w:rPr>
                            <m:t>j</m:t>
                          </m:r>
                        </m:sub>
                      </m:sSub>
                    </m:e>
                  </m:nary>
                </m:num>
                <m:den>
                  <m:r>
                    <w:rPr>
                      <w:rFonts w:ascii="Cambria Math" w:eastAsia="Times New Roman" w:hAnsi="Cambria Math"/>
                      <w:sz w:val="24"/>
                      <w:szCs w:val="20"/>
                      <w:lang w:eastAsia="ru-RU"/>
                    </w:rPr>
                    <m:t>n</m:t>
                  </m:r>
                </m:den>
              </m:f>
            </m:oMath>
            <w:r w:rsidRPr="00A81864">
              <w:rPr>
                <w:rFonts w:ascii="Times New Roman" w:eastAsia="Times New Roman" w:hAnsi="Times New Roman"/>
                <w:sz w:val="24"/>
                <w:szCs w:val="24"/>
                <w:lang w:eastAsia="ru-RU"/>
              </w:rPr>
              <w:t xml:space="preserve"> , где</w:t>
            </w:r>
            <w:proofErr w:type="gramStart"/>
            <w:r w:rsidRPr="00A81864">
              <w:rPr>
                <w:rFonts w:ascii="Times New Roman" w:eastAsia="Times New Roman" w:hAnsi="Times New Roman"/>
                <w:sz w:val="24"/>
                <w:szCs w:val="24"/>
                <w:lang w:eastAsia="ru-RU"/>
              </w:rPr>
              <w:t xml:space="preserve"> </w:t>
            </w:r>
            <m:oMath>
              <m:nary>
                <m:naryPr>
                  <m:chr m:val="∑"/>
                  <m:limLoc m:val="undOvr"/>
                  <m:subHide m:val="1"/>
                  <m:supHide m:val="1"/>
                  <m:ctrlPr>
                    <w:rPr>
                      <w:rFonts w:ascii="Cambria Math" w:hAnsi="Cambria Math"/>
                      <w:i/>
                      <w:sz w:val="26"/>
                      <w:szCs w:val="26"/>
                    </w:rPr>
                  </m:ctrlPr>
                </m:naryPr>
                <m:sub/>
                <m:sup/>
                <m:e>
                  <m:sSub>
                    <m:sSubPr>
                      <m:ctrlPr>
                        <w:rPr>
                          <w:rFonts w:ascii="Cambria Math" w:eastAsia="Times New Roman" w:hAnsi="Cambria Math"/>
                          <w:i/>
                          <w:sz w:val="24"/>
                          <w:szCs w:val="20"/>
                          <w:lang w:eastAsia="ru-RU"/>
                        </w:rPr>
                      </m:ctrlPr>
                    </m:sSubPr>
                    <m:e>
                      <m:r>
                        <w:rPr>
                          <w:rFonts w:ascii="Cambria Math" w:eastAsia="Times New Roman" w:hAnsi="Cambria Math"/>
                          <w:sz w:val="24"/>
                          <w:szCs w:val="20"/>
                          <w:lang w:eastAsia="ru-RU"/>
                        </w:rPr>
                        <m:t>Б</m:t>
                      </m:r>
                      <w:proofErr w:type="gramEnd"/>
                    </m:e>
                    <m:sub>
                      <m:r>
                        <w:rPr>
                          <w:rFonts w:ascii="Cambria Math" w:eastAsia="Times New Roman" w:hAnsi="Cambria Math"/>
                          <w:sz w:val="24"/>
                          <w:szCs w:val="20"/>
                          <w:lang w:eastAsia="ru-RU"/>
                        </w:rPr>
                        <m:t>j</m:t>
                      </m:r>
                    </m:sub>
                  </m:sSub>
                </m:e>
              </m:nary>
            </m:oMath>
            <w:r w:rsidRPr="00A81864">
              <w:rPr>
                <w:rFonts w:ascii="Times New Roman" w:eastAsia="Times New Roman" w:hAnsi="Times New Roman"/>
                <w:sz w:val="24"/>
                <w:szCs w:val="20"/>
                <w:lang w:eastAsia="ru-RU"/>
              </w:rPr>
              <w:t xml:space="preserve"> - </w:t>
            </w:r>
            <w:r w:rsidRPr="00A81864">
              <w:rPr>
                <w:rFonts w:ascii="Times New Roman" w:eastAsia="Times New Roman" w:hAnsi="Times New Roman"/>
                <w:sz w:val="24"/>
                <w:szCs w:val="24"/>
                <w:lang w:eastAsia="ru-RU"/>
              </w:rPr>
              <w:t xml:space="preserve">сумма баллов, выставленных членами Конкурсной комиссии по данному критерию, </w:t>
            </w:r>
            <w:r w:rsidRPr="00A81864">
              <w:rPr>
                <w:rFonts w:ascii="Times New Roman" w:eastAsia="Times New Roman" w:hAnsi="Times New Roman"/>
                <w:sz w:val="24"/>
                <w:szCs w:val="24"/>
                <w:lang w:val="en-US" w:eastAsia="ru-RU"/>
              </w:rPr>
              <w:t>n</w:t>
            </w:r>
            <w:r w:rsidRPr="00A81864">
              <w:rPr>
                <w:rFonts w:ascii="Times New Roman" w:eastAsia="Times New Roman" w:hAnsi="Times New Roman"/>
                <w:sz w:val="24"/>
                <w:szCs w:val="24"/>
                <w:lang w:eastAsia="ru-RU"/>
              </w:rPr>
              <w:t xml:space="preserve"> - количество членов Конкурсной комиссии, принявших участие в оценке указанной заявки. Получившееся значение округляется до целого числа.</w:t>
            </w:r>
          </w:p>
        </w:tc>
      </w:tr>
      <w:tr w:rsidR="00054398" w:rsidRPr="00A81864" w14:paraId="4EA69E6F" w14:textId="77777777" w:rsidTr="001B7026">
        <w:trPr>
          <w:trHeight w:val="20"/>
        </w:trPr>
        <w:tc>
          <w:tcPr>
            <w:tcW w:w="0" w:type="auto"/>
            <w:shd w:val="clear" w:color="auto" w:fill="FFFFFF"/>
          </w:tcPr>
          <w:p w14:paraId="1D056AAF"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5.</w:t>
            </w:r>
          </w:p>
        </w:tc>
        <w:tc>
          <w:tcPr>
            <w:tcW w:w="2113" w:type="dxa"/>
            <w:shd w:val="clear" w:color="auto" w:fill="FFFFFF"/>
          </w:tcPr>
          <w:p w14:paraId="73DA86A6"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color w:val="000000"/>
                <w:spacing w:val="-2"/>
                <w:sz w:val="24"/>
                <w:szCs w:val="24"/>
                <w:lang w:eastAsia="ru-RU"/>
              </w:rPr>
            </w:pPr>
            <w:r w:rsidRPr="00A81864">
              <w:rPr>
                <w:rFonts w:ascii="Times New Roman" w:eastAsia="Times New Roman" w:hAnsi="Times New Roman"/>
                <w:color w:val="000000"/>
                <w:sz w:val="24"/>
                <w:szCs w:val="24"/>
                <w:lang w:eastAsia="ru-RU"/>
              </w:rPr>
              <w:t xml:space="preserve">Предложенный объем </w:t>
            </w:r>
            <w:proofErr w:type="spellStart"/>
            <w:r w:rsidRPr="00A81864">
              <w:rPr>
                <w:rFonts w:ascii="Times New Roman" w:eastAsia="Times New Roman" w:hAnsi="Times New Roman"/>
                <w:color w:val="000000"/>
                <w:sz w:val="24"/>
                <w:szCs w:val="24"/>
                <w:lang w:eastAsia="ru-RU"/>
              </w:rPr>
              <w:t>софинансирования</w:t>
            </w:r>
            <w:proofErr w:type="spellEnd"/>
            <w:r w:rsidRPr="00A81864">
              <w:rPr>
                <w:rFonts w:ascii="Times New Roman" w:eastAsia="Times New Roman" w:hAnsi="Times New Roman"/>
                <w:color w:val="000000"/>
                <w:sz w:val="24"/>
                <w:szCs w:val="24"/>
                <w:lang w:eastAsia="ru-RU"/>
              </w:rPr>
              <w:t xml:space="preserve"> реализации мероприятий со стороны организации</w:t>
            </w:r>
          </w:p>
        </w:tc>
        <w:tc>
          <w:tcPr>
            <w:tcW w:w="3822" w:type="dxa"/>
            <w:shd w:val="clear" w:color="auto" w:fill="FFFFFF"/>
          </w:tcPr>
          <w:p w14:paraId="216C8EA9"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color w:val="000000"/>
                <w:sz w:val="24"/>
                <w:szCs w:val="24"/>
                <w:lang w:eastAsia="ru-RU"/>
              </w:rPr>
              <w:t xml:space="preserve">объем предлагаемого </w:t>
            </w:r>
            <w:proofErr w:type="spellStart"/>
            <w:r w:rsidRPr="00A81864">
              <w:rPr>
                <w:rFonts w:ascii="Times New Roman" w:eastAsia="Times New Roman" w:hAnsi="Times New Roman"/>
                <w:color w:val="000000"/>
                <w:sz w:val="24"/>
                <w:szCs w:val="24"/>
                <w:lang w:eastAsia="ru-RU"/>
              </w:rPr>
              <w:t>софинансирования</w:t>
            </w:r>
            <w:proofErr w:type="spellEnd"/>
            <w:r w:rsidRPr="00A81864">
              <w:rPr>
                <w:rFonts w:ascii="Times New Roman" w:eastAsia="Times New Roman" w:hAnsi="Times New Roman"/>
                <w:color w:val="000000"/>
                <w:sz w:val="24"/>
                <w:szCs w:val="24"/>
                <w:lang w:eastAsia="ru-RU"/>
              </w:rPr>
              <w:t xml:space="preserve"> для реализации мероприятия</w:t>
            </w:r>
          </w:p>
        </w:tc>
        <w:tc>
          <w:tcPr>
            <w:tcW w:w="2942" w:type="dxa"/>
            <w:shd w:val="clear" w:color="auto" w:fill="FFFFFF"/>
          </w:tcPr>
          <w:p w14:paraId="5CA9A2B7" w14:textId="77777777" w:rsidR="00054398" w:rsidRPr="00A81864" w:rsidRDefault="00054398" w:rsidP="001B7026">
            <w:pPr>
              <w:shd w:val="clear" w:color="auto" w:fill="FFFFFF"/>
              <w:adjustRightInd w:val="0"/>
              <w:spacing w:after="0" w:line="240" w:lineRule="auto"/>
              <w:jc w:val="center"/>
              <w:textAlignment w:val="baseline"/>
              <w:rPr>
                <w:rFonts w:ascii="Times New Roman" w:eastAsia="Times New Roman" w:hAnsi="Times New Roman"/>
                <w:sz w:val="24"/>
                <w:szCs w:val="24"/>
                <w:lang w:eastAsia="ru-RU"/>
              </w:rPr>
            </w:pPr>
            <w:r w:rsidRPr="00A81864">
              <w:rPr>
                <w:rFonts w:ascii="Times New Roman" w:eastAsia="Times New Roman" w:hAnsi="Times New Roman"/>
                <w:color w:val="000000"/>
                <w:sz w:val="24"/>
                <w:szCs w:val="24"/>
                <w:lang w:eastAsia="ru-RU"/>
              </w:rPr>
              <w:t>от 0 до 100 баллов</w:t>
            </w:r>
          </w:p>
          <w:p w14:paraId="72D41E98" w14:textId="77777777" w:rsidR="00054398" w:rsidRPr="00A81864" w:rsidRDefault="00054398" w:rsidP="001B7026">
            <w:pPr>
              <w:shd w:val="clear" w:color="auto" w:fill="FFFFFF"/>
              <w:adjustRightInd w:val="0"/>
              <w:spacing w:after="0" w:line="240" w:lineRule="auto"/>
              <w:jc w:val="both"/>
              <w:textAlignment w:val="baseline"/>
              <w:rPr>
                <w:rFonts w:ascii="Times New Roman" w:eastAsia="Times New Roman" w:hAnsi="Times New Roman"/>
                <w:color w:val="000000"/>
                <w:sz w:val="24"/>
                <w:szCs w:val="24"/>
                <w:lang w:eastAsia="ru-RU"/>
              </w:rPr>
            </w:pPr>
            <w:r w:rsidRPr="00A81864">
              <w:rPr>
                <w:rFonts w:ascii="Times New Roman" w:eastAsia="Times New Roman" w:hAnsi="Times New Roman" w:hint="cs"/>
                <w:sz w:val="24"/>
                <w:szCs w:val="24"/>
                <w:lang w:eastAsia="ru-RU"/>
              </w:rPr>
              <w:t>Б</w:t>
            </w:r>
            <w:r w:rsidRPr="00A81864">
              <w:rPr>
                <w:rFonts w:ascii="Times New Roman" w:eastAsia="Times New Roman" w:hAnsi="Times New Roman"/>
                <w:sz w:val="24"/>
                <w:szCs w:val="24"/>
                <w:lang w:eastAsia="ru-RU"/>
              </w:rPr>
              <w:t>аллы рассчитываются по формуле</w:t>
            </w:r>
            <w:proofErr w:type="gramStart"/>
            <w:r w:rsidRPr="00A81864">
              <w:rPr>
                <w:rFonts w:ascii="Times New Roman" w:eastAsia="Times New Roman" w:hAnsi="Times New Roman"/>
                <w:sz w:val="24"/>
                <w:szCs w:val="24"/>
                <w:lang w:eastAsia="ru-RU"/>
              </w:rPr>
              <w:t xml:space="preserve"> </w:t>
            </w: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Б</m:t>
                  </m:r>
                  <w:proofErr w:type="gramEnd"/>
                </m:e>
                <m:sub>
                  <m:r>
                    <w:rPr>
                      <w:rFonts w:ascii="Cambria Math" w:eastAsia="Times New Roman" w:hAnsi="Cambria Math"/>
                      <w:sz w:val="24"/>
                      <w:szCs w:val="24"/>
                      <w:lang w:val="en-US" w:eastAsia="ru-RU"/>
                    </w:rPr>
                    <m:t>i</m:t>
                  </m:r>
                </m:sub>
              </m:sSub>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B</m:t>
                      </m:r>
                    </m:e>
                    <m:sub>
                      <m:r>
                        <w:rPr>
                          <w:rFonts w:ascii="Cambria Math" w:eastAsia="Times New Roman" w:hAnsi="Cambria Math"/>
                          <w:sz w:val="24"/>
                          <w:szCs w:val="24"/>
                          <w:lang w:eastAsia="ru-RU"/>
                        </w:rPr>
                        <m:t>i</m:t>
                      </m:r>
                    </m:sub>
                  </m:sSub>
                </m:num>
                <m:den>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B</m:t>
                      </m:r>
                    </m:e>
                    <m:sub>
                      <m:r>
                        <w:rPr>
                          <w:rFonts w:ascii="Cambria Math" w:eastAsia="Times New Roman" w:hAnsi="Cambria Math"/>
                          <w:sz w:val="24"/>
                          <w:szCs w:val="24"/>
                          <w:lang w:eastAsia="ru-RU"/>
                        </w:rPr>
                        <m:t>max</m:t>
                      </m:r>
                    </m:sub>
                  </m:sSub>
                </m:den>
              </m:f>
            </m:oMath>
            <w:r w:rsidRPr="00A81864">
              <w:rPr>
                <w:rFonts w:ascii="Times New Roman" w:eastAsia="Times New Roman" w:hAnsi="Times New Roman"/>
                <w:sz w:val="24"/>
                <w:szCs w:val="24"/>
                <w:lang w:eastAsia="ru-RU"/>
              </w:rPr>
              <w:t xml:space="preserve">*100, где </w:t>
            </w:r>
            <m:oMath>
              <m:sSub>
                <m:sSubPr>
                  <m:ctrlPr>
                    <w:rPr>
                      <w:rFonts w:ascii="Cambria Math" w:eastAsia="Times New Roman" w:hAnsi="Cambria Math"/>
                      <w:i/>
                      <w:iCs/>
                      <w:sz w:val="24"/>
                      <w:szCs w:val="24"/>
                      <w:lang w:eastAsia="ru-RU"/>
                    </w:rPr>
                  </m:ctrlPr>
                </m:sSubPr>
                <m:e>
                  <m:r>
                    <w:rPr>
                      <w:rFonts w:ascii="Cambria Math" w:eastAsia="Times New Roman" w:hAnsi="Cambria Math"/>
                      <w:sz w:val="24"/>
                      <w:szCs w:val="24"/>
                      <w:lang w:eastAsia="ru-RU"/>
                    </w:rPr>
                    <m:t>B</m:t>
                  </m:r>
                </m:e>
                <m:sub>
                  <m:r>
                    <w:rPr>
                      <w:rFonts w:ascii="Cambria Math" w:eastAsia="Times New Roman" w:hAnsi="Cambria Math"/>
                      <w:sz w:val="24"/>
                      <w:szCs w:val="24"/>
                      <w:lang w:eastAsia="ru-RU"/>
                    </w:rPr>
                    <m:t>i</m:t>
                  </m:r>
                </m:sub>
              </m:sSub>
            </m:oMath>
            <w:r w:rsidRPr="00A81864">
              <w:rPr>
                <w:rFonts w:ascii="Times New Roman" w:eastAsia="Times New Roman" w:hAnsi="Times New Roman"/>
                <w:iCs/>
                <w:sz w:val="24"/>
                <w:szCs w:val="24"/>
                <w:lang w:eastAsia="ru-RU"/>
              </w:rPr>
              <w:t xml:space="preserve"> </w:t>
            </w:r>
            <w:r w:rsidRPr="00A81864">
              <w:rPr>
                <w:rFonts w:ascii="Times New Roman" w:eastAsia="Times New Roman" w:hAnsi="Times New Roman"/>
                <w:sz w:val="24"/>
                <w:szCs w:val="24"/>
                <w:lang w:eastAsia="ru-RU"/>
              </w:rPr>
              <w:t xml:space="preserve">– объем </w:t>
            </w:r>
            <w:proofErr w:type="spellStart"/>
            <w:r w:rsidRPr="00A81864">
              <w:rPr>
                <w:rFonts w:ascii="Times New Roman" w:eastAsia="Times New Roman" w:hAnsi="Times New Roman"/>
                <w:sz w:val="24"/>
                <w:szCs w:val="24"/>
                <w:lang w:eastAsia="ru-RU"/>
              </w:rPr>
              <w:t>софинансирования</w:t>
            </w:r>
            <w:proofErr w:type="spellEnd"/>
            <w:r w:rsidRPr="00A81864">
              <w:rPr>
                <w:rFonts w:ascii="Times New Roman" w:eastAsia="Times New Roman" w:hAnsi="Times New Roman"/>
                <w:sz w:val="24"/>
                <w:szCs w:val="24"/>
                <w:lang w:eastAsia="ru-RU"/>
              </w:rPr>
              <w:t xml:space="preserve"> </w:t>
            </w:r>
            <w:proofErr w:type="spellStart"/>
            <w:r w:rsidRPr="00A81864">
              <w:rPr>
                <w:rFonts w:ascii="Times New Roman" w:eastAsia="Times New Roman" w:hAnsi="Times New Roman"/>
                <w:sz w:val="24"/>
                <w:szCs w:val="24"/>
                <w:lang w:val="en-US" w:eastAsia="ru-RU"/>
              </w:rPr>
              <w:t>i</w:t>
            </w:r>
            <w:proofErr w:type="spellEnd"/>
            <w:r w:rsidRPr="00A81864">
              <w:rPr>
                <w:rFonts w:ascii="Times New Roman" w:eastAsia="Times New Roman" w:hAnsi="Times New Roman"/>
                <w:sz w:val="24"/>
                <w:szCs w:val="24"/>
                <w:lang w:eastAsia="ru-RU"/>
              </w:rPr>
              <w:t xml:space="preserve">-ой заявки; </w:t>
            </w:r>
            <m:oMath>
              <m:sSub>
                <m:sSubPr>
                  <m:ctrlPr>
                    <w:rPr>
                      <w:rFonts w:ascii="Cambria Math" w:eastAsia="Times New Roman" w:hAnsi="Cambria Math"/>
                      <w:i/>
                      <w:iCs/>
                      <w:sz w:val="24"/>
                      <w:szCs w:val="24"/>
                      <w:lang w:eastAsia="ru-RU"/>
                    </w:rPr>
                  </m:ctrlPr>
                </m:sSubPr>
                <m:e>
                  <m:r>
                    <w:rPr>
                      <w:rFonts w:ascii="Cambria Math" w:eastAsia="Times New Roman" w:hAnsi="Cambria Math"/>
                      <w:sz w:val="24"/>
                      <w:szCs w:val="24"/>
                      <w:lang w:eastAsia="ru-RU"/>
                    </w:rPr>
                    <m:t>B</m:t>
                  </m:r>
                </m:e>
                <m:sub>
                  <m:r>
                    <w:rPr>
                      <w:rFonts w:ascii="Cambria Math" w:eastAsia="Times New Roman" w:hAnsi="Cambria Math"/>
                      <w:sz w:val="24"/>
                      <w:szCs w:val="24"/>
                      <w:lang w:val="en-US" w:eastAsia="ru-RU"/>
                    </w:rPr>
                    <m:t>max</m:t>
                  </m:r>
                </m:sub>
              </m:sSub>
            </m:oMath>
            <w:r w:rsidRPr="00A81864">
              <w:rPr>
                <w:rFonts w:ascii="Times New Roman" w:eastAsia="Times New Roman" w:hAnsi="Times New Roman"/>
                <w:iCs/>
                <w:sz w:val="24"/>
                <w:szCs w:val="24"/>
                <w:lang w:eastAsia="ru-RU"/>
              </w:rPr>
              <w:t xml:space="preserve"> </w:t>
            </w:r>
            <w:r w:rsidRPr="00A81864">
              <w:rPr>
                <w:rFonts w:ascii="Times New Roman" w:eastAsia="Times New Roman" w:hAnsi="Times New Roman"/>
                <w:sz w:val="24"/>
                <w:szCs w:val="24"/>
                <w:lang w:eastAsia="ru-RU"/>
              </w:rPr>
              <w:t xml:space="preserve">– максимальное значение объема </w:t>
            </w:r>
            <w:proofErr w:type="spellStart"/>
            <w:r w:rsidRPr="00A81864">
              <w:rPr>
                <w:rFonts w:ascii="Times New Roman" w:eastAsia="Times New Roman" w:hAnsi="Times New Roman"/>
                <w:sz w:val="24"/>
                <w:szCs w:val="24"/>
                <w:lang w:eastAsia="ru-RU"/>
              </w:rPr>
              <w:t>софинансирования</w:t>
            </w:r>
            <w:proofErr w:type="spellEnd"/>
            <w:r w:rsidRPr="00A81864">
              <w:rPr>
                <w:rFonts w:ascii="Times New Roman" w:eastAsia="Times New Roman" w:hAnsi="Times New Roman"/>
                <w:sz w:val="24"/>
                <w:szCs w:val="24"/>
                <w:lang w:eastAsia="ru-RU"/>
              </w:rPr>
              <w:t xml:space="preserve"> среди всех заявок. Получившееся значение округляется до целого числа.</w:t>
            </w:r>
          </w:p>
        </w:tc>
      </w:tr>
    </w:tbl>
    <w:p w14:paraId="6918F3D8" w14:textId="77777777" w:rsidR="00054398" w:rsidRPr="00A81864" w:rsidRDefault="00054398" w:rsidP="00054398">
      <w:pPr>
        <w:shd w:val="clear" w:color="auto" w:fill="FFFFFF"/>
        <w:tabs>
          <w:tab w:val="left" w:pos="10065"/>
        </w:tabs>
        <w:rPr>
          <w:rFonts w:ascii="Times New Roman" w:hAnsi="Times New Roman"/>
          <w:sz w:val="28"/>
          <w:szCs w:val="28"/>
        </w:rPr>
      </w:pPr>
      <w:r w:rsidRPr="00A81864">
        <w:rPr>
          <w:rFonts w:ascii="Times New Roman" w:hAnsi="Times New Roman"/>
          <w:sz w:val="28"/>
          <w:szCs w:val="28"/>
        </w:rPr>
        <w:t xml:space="preserve">Затем полученное значение балла по каждому критерию умножается на поправочный весовой коэффициент, соответствующий значимости критерия в </w:t>
      </w:r>
      <w:r w:rsidRPr="00A81864">
        <w:rPr>
          <w:rFonts w:ascii="Times New Roman" w:hAnsi="Times New Roman"/>
          <w:sz w:val="28"/>
          <w:szCs w:val="28"/>
        </w:rPr>
        <w:lastRenderedPageBreak/>
        <w:t>процентах. В результате вычисляется итоговый балл по критерию. Далее, путём сложения итоговых баллов по критериям №№1-5, вычисляется итоговый балл заявки.</w:t>
      </w:r>
    </w:p>
    <w:p w14:paraId="7D4F9868" w14:textId="77777777" w:rsidR="00054398" w:rsidRPr="00A81864" w:rsidRDefault="00054398" w:rsidP="00054398">
      <w:pPr>
        <w:spacing w:after="0" w:line="240" w:lineRule="auto"/>
        <w:rPr>
          <w:rFonts w:ascii="Times New Roman" w:hAnsi="Times New Roman"/>
          <w:sz w:val="28"/>
          <w:szCs w:val="28"/>
        </w:rPr>
      </w:pPr>
      <w:r w:rsidRPr="00A81864">
        <w:rPr>
          <w:rFonts w:ascii="Times New Roman" w:hAnsi="Times New Roman"/>
          <w:sz w:val="28"/>
          <w:szCs w:val="28"/>
        </w:rPr>
        <w:t>Рейтинг заявок формируется путем расчета интегрального балла оценки каждой конкурсной заявки (</w:t>
      </w:r>
      <m:oMath>
        <m:sSub>
          <m:sSubPr>
            <m:ctrlPr>
              <w:rPr>
                <w:rFonts w:ascii="Cambria Math" w:eastAsia="Times New Roman" w:hAnsi="Cambria Math"/>
                <w:sz w:val="28"/>
                <w:szCs w:val="28"/>
              </w:rPr>
            </m:ctrlPr>
          </m:sSubPr>
          <m:e>
            <m:r>
              <w:rPr>
                <w:rFonts w:ascii="Cambria Math" w:hAnsi="Cambria Math"/>
                <w:sz w:val="28"/>
                <w:szCs w:val="28"/>
                <w:lang w:val="en-US"/>
              </w:rPr>
              <m:t>S</m:t>
            </m:r>
          </m:e>
          <m:sub>
            <m:r>
              <m:rPr>
                <m:sty m:val="p"/>
              </m:rPr>
              <w:rPr>
                <w:rFonts w:ascii="Cambria Math" w:hAnsi="Cambria Math"/>
                <w:sz w:val="28"/>
                <w:szCs w:val="28"/>
              </w:rPr>
              <m:t>i</m:t>
            </m:r>
          </m:sub>
        </m:sSub>
      </m:oMath>
      <w:r w:rsidRPr="00A81864">
        <w:rPr>
          <w:rFonts w:ascii="Times New Roman" w:hAnsi="Times New Roman"/>
          <w:sz w:val="28"/>
          <w:szCs w:val="28"/>
        </w:rPr>
        <w:t>).</w:t>
      </w:r>
    </w:p>
    <w:p w14:paraId="7196C00B" w14:textId="77777777" w:rsidR="00054398" w:rsidRPr="00A81864" w:rsidRDefault="00054398" w:rsidP="00054398">
      <w:pPr>
        <w:widowControl w:val="0"/>
        <w:autoSpaceDE w:val="0"/>
        <w:autoSpaceDN w:val="0"/>
        <w:spacing w:after="0" w:line="240" w:lineRule="auto"/>
        <w:ind w:right="14"/>
        <w:jc w:val="center"/>
        <w:rPr>
          <w:rFonts w:ascii="Times New Roman" w:hAnsi="Times New Roman"/>
          <w:b/>
          <w:szCs w:val="24"/>
        </w:rPr>
      </w:pPr>
    </w:p>
    <w:p w14:paraId="3F526659" w14:textId="1B390F97" w:rsidR="00054398" w:rsidRPr="00A81864" w:rsidRDefault="00054398" w:rsidP="00054398">
      <w:pPr>
        <w:widowControl w:val="0"/>
        <w:autoSpaceDE w:val="0"/>
        <w:autoSpaceDN w:val="0"/>
        <w:spacing w:after="0" w:line="240" w:lineRule="auto"/>
        <w:ind w:right="14"/>
        <w:jc w:val="center"/>
        <w:rPr>
          <w:rFonts w:ascii="Times New Roman" w:hAnsi="Times New Roman"/>
          <w:b/>
          <w:szCs w:val="24"/>
        </w:rPr>
      </w:pPr>
      <w:r w:rsidRPr="00A81864">
        <w:rPr>
          <w:rFonts w:ascii="Times New Roman" w:hAnsi="Times New Roman"/>
          <w:b/>
          <w:szCs w:val="24"/>
        </w:rPr>
        <w:t xml:space="preserve">Порядок оценки заявок участников конкурсного отбора на предоставление </w:t>
      </w:r>
      <w:r w:rsidRPr="00A81864">
        <w:rPr>
          <w:rFonts w:ascii="Times New Roman" w:hAnsi="Times New Roman"/>
          <w:b/>
          <w:szCs w:val="24"/>
        </w:rPr>
        <w:br/>
        <w:t>в 2019</w:t>
      </w:r>
      <w:r w:rsidR="00FC4D7B" w:rsidRPr="00A81864">
        <w:rPr>
          <w:rFonts w:ascii="Times New Roman" w:hAnsi="Times New Roman"/>
          <w:b/>
          <w:szCs w:val="24"/>
        </w:rPr>
        <w:t>-2021</w:t>
      </w:r>
      <w:r w:rsidRPr="00A81864">
        <w:rPr>
          <w:rFonts w:ascii="Times New Roman" w:hAnsi="Times New Roman"/>
          <w:b/>
          <w:szCs w:val="24"/>
        </w:rPr>
        <w:t xml:space="preserve"> год</w:t>
      </w:r>
      <w:r w:rsidR="00FC4D7B" w:rsidRPr="00A81864">
        <w:rPr>
          <w:rFonts w:ascii="Times New Roman" w:hAnsi="Times New Roman"/>
          <w:b/>
          <w:szCs w:val="24"/>
        </w:rPr>
        <w:t>ах</w:t>
      </w:r>
      <w:r w:rsidRPr="00A81864">
        <w:rPr>
          <w:rFonts w:ascii="Times New Roman" w:hAnsi="Times New Roman"/>
          <w:b/>
          <w:szCs w:val="24"/>
        </w:rPr>
        <w:t xml:space="preserve"> грантов в форме субсидий из федерального бюджета </w:t>
      </w:r>
    </w:p>
    <w:p w14:paraId="572D4404" w14:textId="77777777" w:rsidR="00054398" w:rsidRPr="00A81864" w:rsidRDefault="00054398" w:rsidP="00054398">
      <w:pPr>
        <w:widowControl w:val="0"/>
        <w:autoSpaceDE w:val="0"/>
        <w:autoSpaceDN w:val="0"/>
        <w:spacing w:after="0" w:line="240" w:lineRule="auto"/>
        <w:ind w:right="14"/>
        <w:jc w:val="center"/>
        <w:rPr>
          <w:rFonts w:ascii="Times New Roman" w:hAnsi="Times New Roman"/>
          <w:b/>
          <w:szCs w:val="24"/>
        </w:rPr>
      </w:pPr>
    </w:p>
    <w:p w14:paraId="7E972591" w14:textId="77777777" w:rsidR="00054398" w:rsidRPr="00A81864" w:rsidRDefault="00054398" w:rsidP="00054398">
      <w:pPr>
        <w:spacing w:after="0" w:line="240" w:lineRule="auto"/>
        <w:rPr>
          <w:rFonts w:ascii="Times New Roman" w:hAnsi="Times New Roman"/>
          <w:sz w:val="28"/>
          <w:szCs w:val="28"/>
        </w:rPr>
      </w:pPr>
      <w:r w:rsidRPr="00A81864">
        <w:rPr>
          <w:rFonts w:ascii="Times New Roman" w:hAnsi="Times New Roman"/>
          <w:sz w:val="28"/>
          <w:szCs w:val="28"/>
        </w:rPr>
        <w:t>Рейтинг заявок формируется путем расчета интегрального балла оценки каждой конкурсной заявки (</w:t>
      </w:r>
      <m:oMath>
        <m:sSub>
          <m:sSubPr>
            <m:ctrlPr>
              <w:rPr>
                <w:rFonts w:ascii="Cambria Math" w:eastAsia="Times New Roman" w:hAnsi="Cambria Math"/>
                <w:sz w:val="28"/>
                <w:szCs w:val="28"/>
              </w:rPr>
            </m:ctrlPr>
          </m:sSubPr>
          <m:e>
            <m:r>
              <w:rPr>
                <w:rFonts w:ascii="Cambria Math" w:hAnsi="Cambria Math"/>
                <w:sz w:val="28"/>
                <w:szCs w:val="28"/>
                <w:lang w:val="en-US"/>
              </w:rPr>
              <m:t>S</m:t>
            </m:r>
          </m:e>
          <m:sub>
            <m:r>
              <m:rPr>
                <m:sty m:val="p"/>
              </m:rPr>
              <w:rPr>
                <w:rFonts w:ascii="Cambria Math" w:hAnsi="Cambria Math"/>
                <w:sz w:val="28"/>
                <w:szCs w:val="28"/>
              </w:rPr>
              <m:t>i</m:t>
            </m:r>
          </m:sub>
        </m:sSub>
      </m:oMath>
      <w:r w:rsidRPr="00A81864">
        <w:rPr>
          <w:rFonts w:ascii="Times New Roman" w:hAnsi="Times New Roman"/>
          <w:sz w:val="28"/>
          <w:szCs w:val="28"/>
        </w:rPr>
        <w:t>).</w:t>
      </w:r>
    </w:p>
    <w:p w14:paraId="07891CE5" w14:textId="77777777" w:rsidR="00054398" w:rsidRPr="00A81864" w:rsidRDefault="00054398" w:rsidP="00054398">
      <w:pPr>
        <w:spacing w:after="0" w:line="240" w:lineRule="auto"/>
        <w:rPr>
          <w:rFonts w:ascii="Times New Roman" w:hAnsi="Times New Roman"/>
          <w:sz w:val="28"/>
          <w:szCs w:val="28"/>
        </w:rPr>
      </w:pPr>
    </w:p>
    <w:p w14:paraId="3226425A" w14:textId="77777777" w:rsidR="00054398" w:rsidRPr="00A81864" w:rsidRDefault="00054398" w:rsidP="00054398">
      <w:pPr>
        <w:spacing w:after="0" w:line="240" w:lineRule="auto"/>
        <w:rPr>
          <w:rFonts w:ascii="Times New Roman" w:hAnsi="Times New Roman"/>
          <w:sz w:val="28"/>
          <w:szCs w:val="28"/>
        </w:rPr>
      </w:pPr>
      <w:r w:rsidRPr="00A81864">
        <w:rPr>
          <w:rFonts w:ascii="Times New Roman" w:hAnsi="Times New Roman"/>
          <w:sz w:val="28"/>
          <w:szCs w:val="28"/>
        </w:rPr>
        <w:t>Рейтинг заявки (</w:t>
      </w:r>
      <m:oMath>
        <m:sSub>
          <m:sSubPr>
            <m:ctrlPr>
              <w:rPr>
                <w:rFonts w:ascii="Cambria Math" w:eastAsia="Times New Roman" w:hAnsi="Cambria Math"/>
                <w:sz w:val="28"/>
                <w:szCs w:val="28"/>
              </w:rPr>
            </m:ctrlPr>
          </m:sSubPr>
          <m:e>
            <m:r>
              <w:rPr>
                <w:rFonts w:ascii="Cambria Math" w:hAnsi="Cambria Math"/>
                <w:sz w:val="28"/>
                <w:szCs w:val="28"/>
                <w:lang w:val="en-US"/>
              </w:rPr>
              <m:t>S</m:t>
            </m:r>
          </m:e>
          <m:sub>
            <m:r>
              <m:rPr>
                <m:sty m:val="p"/>
              </m:rPr>
              <w:rPr>
                <w:rFonts w:ascii="Cambria Math" w:hAnsi="Cambria Math"/>
                <w:sz w:val="28"/>
                <w:szCs w:val="28"/>
              </w:rPr>
              <m:t>i</m:t>
            </m:r>
          </m:sub>
        </m:sSub>
      </m:oMath>
      <w:r w:rsidRPr="00A81864">
        <w:rPr>
          <w:rFonts w:ascii="Times New Roman" w:hAnsi="Times New Roman"/>
          <w:sz w:val="28"/>
          <w:szCs w:val="28"/>
        </w:rPr>
        <w:t>) определяется по формуле:</w:t>
      </w:r>
    </w:p>
    <w:p w14:paraId="00CC4347" w14:textId="77777777" w:rsidR="00054398" w:rsidRPr="00A81864" w:rsidRDefault="00054398" w:rsidP="00054398">
      <w:pPr>
        <w:spacing w:after="0" w:line="240" w:lineRule="auto"/>
        <w:rPr>
          <w:rFonts w:ascii="Times New Roman" w:hAnsi="Times New Roman"/>
          <w:sz w:val="28"/>
          <w:szCs w:val="28"/>
        </w:rPr>
      </w:pPr>
    </w:p>
    <w:p w14:paraId="373DA055" w14:textId="77777777" w:rsidR="00054398" w:rsidRPr="00A81864" w:rsidRDefault="00115E90" w:rsidP="00054398">
      <w:pPr>
        <w:spacing w:after="0" w:line="240" w:lineRule="auto"/>
        <w:jc w:val="center"/>
        <w:rPr>
          <w:rFonts w:ascii="Times New Roman" w:hAnsi="Times New Roman"/>
          <w:sz w:val="28"/>
          <w:szCs w:val="28"/>
          <w:lang w:val="en-US"/>
        </w:rPr>
      </w:pPr>
      <m:oMath>
        <m:sSub>
          <m:sSubPr>
            <m:ctrlPr>
              <w:rPr>
                <w:rFonts w:ascii="Cambria Math" w:eastAsia="Times New Roman" w:hAnsi="Cambria Math"/>
                <w:sz w:val="32"/>
                <w:szCs w:val="32"/>
              </w:rPr>
            </m:ctrlPr>
          </m:sSubPr>
          <m:e>
            <m:r>
              <w:rPr>
                <w:rFonts w:ascii="Cambria Math" w:hAnsi="Cambria Math"/>
                <w:sz w:val="32"/>
                <w:szCs w:val="32"/>
                <w:lang w:val="en-US"/>
              </w:rPr>
              <m:t>S</m:t>
            </m:r>
          </m:e>
          <m:sub>
            <m:r>
              <m:rPr>
                <m:sty m:val="p"/>
              </m:rPr>
              <w:rPr>
                <w:rFonts w:ascii="Cambria Math" w:hAnsi="Cambria Math"/>
                <w:sz w:val="32"/>
                <w:szCs w:val="32"/>
                <w:lang w:val="en-US"/>
              </w:rPr>
              <m:t>i</m:t>
            </m:r>
          </m:sub>
        </m:sSub>
      </m:oMath>
      <w:r w:rsidR="00054398" w:rsidRPr="00A81864">
        <w:rPr>
          <w:rFonts w:ascii="Times New Roman" w:hAnsi="Times New Roman"/>
          <w:b/>
          <w:i/>
          <w:sz w:val="32"/>
          <w:szCs w:val="32"/>
          <w:lang w:val="en-US"/>
        </w:rPr>
        <w:t xml:space="preserve"> = S</w:t>
      </w:r>
      <w:r w:rsidR="00054398" w:rsidRPr="00A81864">
        <w:rPr>
          <w:rFonts w:ascii="Times New Roman" w:hAnsi="Times New Roman"/>
          <w:b/>
          <w:i/>
          <w:sz w:val="32"/>
          <w:szCs w:val="32"/>
          <w:vertAlign w:val="subscript"/>
          <w:lang w:val="en-US"/>
        </w:rPr>
        <w:t>1i+</w:t>
      </w:r>
      <w:r w:rsidR="00054398" w:rsidRPr="00A81864">
        <w:rPr>
          <w:rFonts w:ascii="Times New Roman" w:hAnsi="Times New Roman"/>
          <w:b/>
          <w:i/>
          <w:sz w:val="32"/>
          <w:szCs w:val="32"/>
          <w:lang w:val="en-US"/>
        </w:rPr>
        <w:t xml:space="preserve"> S</w:t>
      </w:r>
      <w:r w:rsidR="00054398" w:rsidRPr="00A81864">
        <w:rPr>
          <w:rFonts w:ascii="Times New Roman" w:hAnsi="Times New Roman"/>
          <w:b/>
          <w:i/>
          <w:sz w:val="32"/>
          <w:szCs w:val="32"/>
          <w:vertAlign w:val="subscript"/>
          <w:lang w:val="en-US"/>
        </w:rPr>
        <w:t>2i+</w:t>
      </w:r>
      <w:r w:rsidR="00054398" w:rsidRPr="00A81864">
        <w:rPr>
          <w:rFonts w:ascii="Times New Roman" w:hAnsi="Times New Roman"/>
          <w:b/>
          <w:i/>
          <w:sz w:val="32"/>
          <w:szCs w:val="32"/>
          <w:lang w:val="en-US"/>
        </w:rPr>
        <w:t xml:space="preserve"> S</w:t>
      </w:r>
      <w:r w:rsidR="00054398" w:rsidRPr="00A81864">
        <w:rPr>
          <w:rFonts w:ascii="Times New Roman" w:hAnsi="Times New Roman"/>
          <w:b/>
          <w:i/>
          <w:sz w:val="32"/>
          <w:szCs w:val="32"/>
          <w:vertAlign w:val="subscript"/>
          <w:lang w:val="en-US"/>
        </w:rPr>
        <w:t>3i+</w:t>
      </w:r>
      <w:r w:rsidR="00054398" w:rsidRPr="00A81864">
        <w:rPr>
          <w:rFonts w:ascii="Times New Roman" w:hAnsi="Times New Roman"/>
          <w:b/>
          <w:i/>
          <w:sz w:val="32"/>
          <w:szCs w:val="32"/>
          <w:lang w:val="en-US"/>
        </w:rPr>
        <w:t xml:space="preserve"> S</w:t>
      </w:r>
      <w:r w:rsidR="00054398" w:rsidRPr="00A81864">
        <w:rPr>
          <w:rFonts w:ascii="Times New Roman" w:hAnsi="Times New Roman"/>
          <w:b/>
          <w:i/>
          <w:sz w:val="32"/>
          <w:szCs w:val="32"/>
          <w:vertAlign w:val="subscript"/>
          <w:lang w:val="en-US"/>
        </w:rPr>
        <w:t>4i+</w:t>
      </w:r>
      <w:r w:rsidR="00054398" w:rsidRPr="00A81864">
        <w:rPr>
          <w:rFonts w:ascii="Times New Roman" w:hAnsi="Times New Roman"/>
          <w:b/>
          <w:i/>
          <w:sz w:val="32"/>
          <w:szCs w:val="32"/>
          <w:lang w:val="en-US"/>
        </w:rPr>
        <w:t xml:space="preserve"> </w:t>
      </w:r>
      <w:proofErr w:type="gramStart"/>
      <w:r w:rsidR="00054398" w:rsidRPr="00A81864">
        <w:rPr>
          <w:rFonts w:ascii="Times New Roman" w:hAnsi="Times New Roman"/>
          <w:b/>
          <w:i/>
          <w:sz w:val="32"/>
          <w:szCs w:val="32"/>
          <w:lang w:val="en-US"/>
        </w:rPr>
        <w:t>S</w:t>
      </w:r>
      <w:r w:rsidR="00054398" w:rsidRPr="00A81864">
        <w:rPr>
          <w:rFonts w:ascii="Times New Roman" w:hAnsi="Times New Roman"/>
          <w:b/>
          <w:i/>
          <w:sz w:val="32"/>
          <w:szCs w:val="32"/>
          <w:vertAlign w:val="subscript"/>
          <w:lang w:val="en-US"/>
        </w:rPr>
        <w:t xml:space="preserve">5i </w:t>
      </w:r>
      <w:r w:rsidR="00054398" w:rsidRPr="00A81864">
        <w:rPr>
          <w:rFonts w:ascii="Times New Roman" w:hAnsi="Times New Roman"/>
          <w:sz w:val="28"/>
          <w:szCs w:val="28"/>
          <w:lang w:val="en-US"/>
        </w:rPr>
        <w:t>,</w:t>
      </w:r>
      <w:proofErr w:type="gramEnd"/>
      <w:r w:rsidR="00054398" w:rsidRPr="00A81864">
        <w:rPr>
          <w:rFonts w:ascii="Times New Roman" w:hAnsi="Times New Roman"/>
          <w:sz w:val="28"/>
          <w:szCs w:val="28"/>
          <w:lang w:val="en-US"/>
        </w:rPr>
        <w:t xml:space="preserve"> </w:t>
      </w:r>
    </w:p>
    <w:p w14:paraId="523CB6CB" w14:textId="77777777" w:rsidR="00054398" w:rsidRPr="00A81864" w:rsidRDefault="00054398" w:rsidP="00054398">
      <w:pPr>
        <w:spacing w:after="0" w:line="240" w:lineRule="auto"/>
        <w:rPr>
          <w:rFonts w:ascii="Times New Roman" w:hAnsi="Times New Roman"/>
          <w:sz w:val="28"/>
          <w:szCs w:val="28"/>
        </w:rPr>
      </w:pPr>
      <w:r w:rsidRPr="00A81864">
        <w:rPr>
          <w:rFonts w:ascii="Times New Roman" w:hAnsi="Times New Roman"/>
          <w:sz w:val="28"/>
          <w:szCs w:val="28"/>
        </w:rPr>
        <w:t>где:</w:t>
      </w:r>
    </w:p>
    <w:p w14:paraId="7E3D6DD9" w14:textId="77777777" w:rsidR="00054398" w:rsidRPr="00A81864" w:rsidRDefault="00054398" w:rsidP="00054398">
      <w:pPr>
        <w:spacing w:after="0" w:line="240" w:lineRule="auto"/>
        <w:jc w:val="center"/>
        <w:rPr>
          <w:rFonts w:ascii="Times New Roman" w:hAnsi="Times New Roman"/>
          <w:sz w:val="28"/>
          <w:szCs w:val="28"/>
        </w:rPr>
      </w:pPr>
    </w:p>
    <w:p w14:paraId="15AC1173" w14:textId="77777777" w:rsidR="00054398" w:rsidRPr="00A81864" w:rsidRDefault="00115E90" w:rsidP="00054398">
      <w:pPr>
        <w:spacing w:after="0" w:line="240" w:lineRule="auto"/>
        <w:jc w:val="both"/>
        <w:rPr>
          <w:rFonts w:ascii="Times New Roman" w:hAnsi="Times New Roman"/>
          <w:sz w:val="28"/>
          <w:szCs w:val="28"/>
        </w:rPr>
      </w:pPr>
      <m:oMath>
        <m:sSub>
          <m:sSubPr>
            <m:ctrlPr>
              <w:rPr>
                <w:rFonts w:ascii="Cambria Math" w:eastAsia="Times New Roman" w:hAnsi="Cambria Math"/>
                <w:sz w:val="28"/>
                <w:szCs w:val="28"/>
              </w:rPr>
            </m:ctrlPr>
          </m:sSubPr>
          <m:e>
            <m:r>
              <w:rPr>
                <w:rFonts w:ascii="Cambria Math" w:hAnsi="Cambria Math"/>
                <w:sz w:val="28"/>
                <w:szCs w:val="28"/>
                <w:lang w:val="en-US"/>
              </w:rPr>
              <m:t>S</m:t>
            </m:r>
          </m:e>
          <m:sub>
            <m:r>
              <m:rPr>
                <m:sty m:val="p"/>
              </m:rPr>
              <w:rPr>
                <w:rFonts w:ascii="Cambria Math" w:hAnsi="Cambria Math"/>
                <w:sz w:val="28"/>
                <w:szCs w:val="28"/>
              </w:rPr>
              <m:t>1i</m:t>
            </m:r>
          </m:sub>
        </m:sSub>
        <m:r>
          <w:rPr>
            <w:rFonts w:ascii="Cambria Math" w:hAnsi="Cambria Math"/>
            <w:sz w:val="28"/>
            <w:szCs w:val="28"/>
          </w:rPr>
          <m:t xml:space="preserve"> </m:t>
        </m:r>
      </m:oMath>
      <w:r w:rsidR="00054398" w:rsidRPr="00A81864">
        <w:rPr>
          <w:rFonts w:ascii="Times New Roman" w:hAnsi="Times New Roman"/>
          <w:sz w:val="28"/>
          <w:szCs w:val="28"/>
        </w:rPr>
        <w:t xml:space="preserve">- общее количество баллов, присваиваемое </w:t>
      </w:r>
      <w:proofErr w:type="spellStart"/>
      <w:r w:rsidR="00054398" w:rsidRPr="00A81864">
        <w:rPr>
          <w:rFonts w:ascii="Times New Roman" w:hAnsi="Times New Roman"/>
          <w:sz w:val="28"/>
          <w:szCs w:val="28"/>
          <w:lang w:val="en-US"/>
        </w:rPr>
        <w:t>i</w:t>
      </w:r>
      <w:proofErr w:type="spellEnd"/>
      <w:r w:rsidR="00054398" w:rsidRPr="00A81864">
        <w:rPr>
          <w:rFonts w:ascii="Times New Roman" w:hAnsi="Times New Roman"/>
          <w:sz w:val="28"/>
          <w:szCs w:val="28"/>
        </w:rPr>
        <w:t>-ой заявке в результате оценки по показателям</w:t>
      </w:r>
      <w:r w:rsidR="00054398" w:rsidRPr="00A81864">
        <w:rPr>
          <w:rFonts w:ascii="Times New Roman" w:hAnsi="Times New Roman"/>
          <w:b/>
          <w:bCs/>
          <w:sz w:val="28"/>
          <w:szCs w:val="28"/>
        </w:rPr>
        <w:t xml:space="preserve"> </w:t>
      </w:r>
      <w:r w:rsidR="00054398" w:rsidRPr="00A81864">
        <w:rPr>
          <w:rFonts w:ascii="Times New Roman" w:hAnsi="Times New Roman"/>
          <w:bCs/>
          <w:sz w:val="28"/>
          <w:szCs w:val="28"/>
        </w:rPr>
        <w:t xml:space="preserve">критерия </w:t>
      </w:r>
      <w:r w:rsidR="00054398" w:rsidRPr="00A81864">
        <w:rPr>
          <w:rFonts w:ascii="Times New Roman" w:hAnsi="Times New Roman"/>
          <w:sz w:val="28"/>
          <w:szCs w:val="28"/>
        </w:rPr>
        <w:t>«</w:t>
      </w:r>
      <w:r w:rsidR="00054398" w:rsidRPr="00A81864">
        <w:rPr>
          <w:rFonts w:ascii="Times New Roman" w:hAnsi="Times New Roman"/>
          <w:bCs/>
          <w:sz w:val="28"/>
          <w:szCs w:val="28"/>
        </w:rPr>
        <w:t>Квалификация организации, в том числе наличие у нее финансовых ресурсов, на праве собственности или ином законном основании оборудования и других материальных ресурсов, опыта работы, связанного с тематикой мероприятий, и деловой репутации, специалистов и иных работников определенного уровня квалификации</w:t>
      </w:r>
      <w:r w:rsidR="00054398" w:rsidRPr="00A81864">
        <w:rPr>
          <w:rFonts w:ascii="Times New Roman" w:hAnsi="Times New Roman"/>
          <w:sz w:val="28"/>
          <w:szCs w:val="28"/>
        </w:rPr>
        <w:t>».</w:t>
      </w:r>
    </w:p>
    <w:p w14:paraId="052626BF" w14:textId="77777777" w:rsidR="00054398" w:rsidRPr="00A81864" w:rsidRDefault="00054398" w:rsidP="00054398">
      <w:pPr>
        <w:spacing w:after="0" w:line="240" w:lineRule="auto"/>
        <w:jc w:val="both"/>
        <w:rPr>
          <w:rFonts w:ascii="Times New Roman" w:hAnsi="Times New Roman"/>
          <w:sz w:val="28"/>
          <w:szCs w:val="28"/>
        </w:rPr>
      </w:pPr>
      <w:r w:rsidRPr="00A81864">
        <w:rPr>
          <w:rFonts w:ascii="Times New Roman" w:hAnsi="Times New Roman"/>
          <w:sz w:val="28"/>
          <w:szCs w:val="28"/>
          <w:lang w:val="en-US"/>
        </w:rPr>
        <w:t>S</w:t>
      </w:r>
      <w:r w:rsidRPr="00A81864">
        <w:rPr>
          <w:rFonts w:ascii="Times New Roman" w:hAnsi="Times New Roman"/>
          <w:sz w:val="28"/>
          <w:szCs w:val="28"/>
          <w:vertAlign w:val="subscript"/>
        </w:rPr>
        <w:t>2</w:t>
      </w:r>
      <w:proofErr w:type="spellStart"/>
      <w:r w:rsidRPr="00A81864">
        <w:rPr>
          <w:rFonts w:ascii="Times New Roman" w:hAnsi="Times New Roman"/>
          <w:sz w:val="28"/>
          <w:szCs w:val="28"/>
          <w:vertAlign w:val="subscript"/>
          <w:lang w:val="en-US"/>
        </w:rPr>
        <w:t>i</w:t>
      </w:r>
      <w:proofErr w:type="spellEnd"/>
      <w:r w:rsidRPr="00A81864">
        <w:rPr>
          <w:rFonts w:ascii="Times New Roman" w:hAnsi="Times New Roman"/>
          <w:sz w:val="28"/>
          <w:szCs w:val="28"/>
          <w:vertAlign w:val="subscript"/>
        </w:rPr>
        <w:t xml:space="preserve"> </w:t>
      </w:r>
      <w:r w:rsidRPr="00A81864">
        <w:rPr>
          <w:rFonts w:ascii="Times New Roman" w:hAnsi="Times New Roman"/>
          <w:sz w:val="28"/>
          <w:szCs w:val="28"/>
        </w:rPr>
        <w:t xml:space="preserve">- общее количество баллов, присваиваемое </w:t>
      </w:r>
      <w:proofErr w:type="spellStart"/>
      <w:r w:rsidRPr="00A81864">
        <w:rPr>
          <w:rFonts w:ascii="Times New Roman" w:hAnsi="Times New Roman"/>
          <w:sz w:val="28"/>
          <w:szCs w:val="28"/>
          <w:lang w:val="en-US"/>
        </w:rPr>
        <w:t>i</w:t>
      </w:r>
      <w:proofErr w:type="spellEnd"/>
      <w:r w:rsidRPr="00A81864">
        <w:rPr>
          <w:rFonts w:ascii="Times New Roman" w:hAnsi="Times New Roman"/>
          <w:sz w:val="28"/>
          <w:szCs w:val="28"/>
        </w:rPr>
        <w:t xml:space="preserve">-ой заявке в результате оценки по показателям </w:t>
      </w:r>
      <w:r w:rsidRPr="00A81864">
        <w:rPr>
          <w:rFonts w:ascii="Times New Roman" w:hAnsi="Times New Roman"/>
          <w:bCs/>
          <w:sz w:val="28"/>
          <w:szCs w:val="28"/>
        </w:rPr>
        <w:t xml:space="preserve">критерия: </w:t>
      </w:r>
      <w:r w:rsidRPr="00A81864">
        <w:rPr>
          <w:rFonts w:ascii="Times New Roman" w:hAnsi="Times New Roman"/>
          <w:sz w:val="28"/>
          <w:szCs w:val="28"/>
        </w:rPr>
        <w:t>«Степень обоснованности финансовых, материально-технических и кадровых ресурсов, требующихся для достижения значения показателей результата (целевых показателей</w:t>
      </w:r>
      <w:proofErr w:type="gramStart"/>
      <w:r w:rsidRPr="00A81864">
        <w:rPr>
          <w:rFonts w:ascii="Times New Roman" w:hAnsi="Times New Roman"/>
          <w:sz w:val="28"/>
          <w:szCs w:val="28"/>
        </w:rPr>
        <w:t>)»</w:t>
      </w:r>
      <w:proofErr w:type="gramEnd"/>
      <w:r w:rsidRPr="00A81864">
        <w:rPr>
          <w:rFonts w:ascii="Times New Roman" w:hAnsi="Times New Roman"/>
          <w:sz w:val="28"/>
          <w:szCs w:val="28"/>
        </w:rPr>
        <w:t>.</w:t>
      </w:r>
    </w:p>
    <w:p w14:paraId="23A9292E" w14:textId="77777777" w:rsidR="00054398" w:rsidRPr="00A81864" w:rsidRDefault="00054398" w:rsidP="00054398">
      <w:pPr>
        <w:spacing w:after="0" w:line="240" w:lineRule="auto"/>
        <w:rPr>
          <w:rFonts w:ascii="Times New Roman" w:hAnsi="Times New Roman"/>
          <w:sz w:val="28"/>
          <w:szCs w:val="28"/>
        </w:rPr>
      </w:pPr>
      <w:r w:rsidRPr="00A81864">
        <w:rPr>
          <w:rFonts w:ascii="Times New Roman" w:hAnsi="Times New Roman"/>
          <w:sz w:val="28"/>
          <w:szCs w:val="28"/>
          <w:lang w:val="en-US"/>
        </w:rPr>
        <w:t>S</w:t>
      </w:r>
      <w:r w:rsidRPr="00A81864">
        <w:rPr>
          <w:rFonts w:ascii="Times New Roman" w:hAnsi="Times New Roman"/>
          <w:sz w:val="28"/>
          <w:szCs w:val="28"/>
          <w:vertAlign w:val="subscript"/>
        </w:rPr>
        <w:t>3</w:t>
      </w:r>
      <w:proofErr w:type="spellStart"/>
      <w:r w:rsidRPr="00A81864">
        <w:rPr>
          <w:rFonts w:ascii="Times New Roman" w:hAnsi="Times New Roman"/>
          <w:sz w:val="28"/>
          <w:szCs w:val="28"/>
          <w:vertAlign w:val="subscript"/>
          <w:lang w:val="en-US"/>
        </w:rPr>
        <w:t>i</w:t>
      </w:r>
      <w:proofErr w:type="spellEnd"/>
      <w:r w:rsidRPr="00A81864">
        <w:rPr>
          <w:rFonts w:ascii="Times New Roman" w:hAnsi="Times New Roman"/>
          <w:sz w:val="28"/>
          <w:szCs w:val="28"/>
        </w:rPr>
        <w:t xml:space="preserve"> - общее количество баллов, присваиваемое </w:t>
      </w:r>
      <w:proofErr w:type="spellStart"/>
      <w:r w:rsidRPr="00A81864">
        <w:rPr>
          <w:rFonts w:ascii="Times New Roman" w:hAnsi="Times New Roman"/>
          <w:sz w:val="28"/>
          <w:szCs w:val="28"/>
          <w:lang w:val="en-US"/>
        </w:rPr>
        <w:t>i</w:t>
      </w:r>
      <w:proofErr w:type="spellEnd"/>
      <w:r w:rsidRPr="00A81864">
        <w:rPr>
          <w:rFonts w:ascii="Times New Roman" w:hAnsi="Times New Roman"/>
          <w:sz w:val="28"/>
          <w:szCs w:val="28"/>
        </w:rPr>
        <w:t>-ой заявке в результате оценки по показателям</w:t>
      </w:r>
      <w:r w:rsidRPr="00A81864">
        <w:rPr>
          <w:rFonts w:ascii="Times New Roman" w:hAnsi="Times New Roman"/>
          <w:b/>
          <w:bCs/>
          <w:sz w:val="28"/>
          <w:szCs w:val="28"/>
        </w:rPr>
        <w:t xml:space="preserve"> </w:t>
      </w:r>
      <w:r w:rsidRPr="00A81864">
        <w:rPr>
          <w:rFonts w:ascii="Times New Roman" w:hAnsi="Times New Roman"/>
          <w:bCs/>
          <w:sz w:val="28"/>
          <w:szCs w:val="28"/>
        </w:rPr>
        <w:t>критерия: «</w:t>
      </w:r>
      <w:r w:rsidRPr="00A81864">
        <w:rPr>
          <w:rFonts w:ascii="Times New Roman" w:hAnsi="Times New Roman"/>
          <w:sz w:val="28"/>
          <w:szCs w:val="28"/>
        </w:rPr>
        <w:t>Степень детализации и проработки плана-графика выполнения работ».</w:t>
      </w:r>
    </w:p>
    <w:p w14:paraId="2B9DA19A" w14:textId="77777777" w:rsidR="00054398" w:rsidRPr="00A81864" w:rsidRDefault="00054398" w:rsidP="00054398">
      <w:pPr>
        <w:spacing w:after="0" w:line="240" w:lineRule="auto"/>
        <w:jc w:val="both"/>
        <w:rPr>
          <w:rFonts w:ascii="Times New Roman" w:hAnsi="Times New Roman"/>
          <w:sz w:val="28"/>
          <w:szCs w:val="28"/>
        </w:rPr>
      </w:pPr>
      <w:r w:rsidRPr="00A81864">
        <w:rPr>
          <w:rFonts w:ascii="Times New Roman" w:hAnsi="Times New Roman"/>
          <w:sz w:val="28"/>
          <w:szCs w:val="28"/>
          <w:lang w:val="en-US"/>
        </w:rPr>
        <w:t>S</w:t>
      </w:r>
      <w:r w:rsidRPr="00A81864">
        <w:rPr>
          <w:rFonts w:ascii="Times New Roman" w:hAnsi="Times New Roman"/>
          <w:sz w:val="28"/>
          <w:szCs w:val="28"/>
          <w:vertAlign w:val="subscript"/>
        </w:rPr>
        <w:t>4</w:t>
      </w:r>
      <w:proofErr w:type="spellStart"/>
      <w:r w:rsidRPr="00A81864">
        <w:rPr>
          <w:rFonts w:ascii="Times New Roman" w:hAnsi="Times New Roman"/>
          <w:sz w:val="28"/>
          <w:szCs w:val="28"/>
          <w:vertAlign w:val="subscript"/>
          <w:lang w:val="en-US"/>
        </w:rPr>
        <w:t>i</w:t>
      </w:r>
      <w:proofErr w:type="spellEnd"/>
      <w:r w:rsidRPr="00A81864">
        <w:rPr>
          <w:rFonts w:ascii="Times New Roman" w:hAnsi="Times New Roman"/>
          <w:sz w:val="28"/>
          <w:szCs w:val="28"/>
        </w:rPr>
        <w:t xml:space="preserve"> - общее</w:t>
      </w:r>
      <w:r w:rsidRPr="00A81864">
        <w:t xml:space="preserve"> </w:t>
      </w:r>
      <w:r w:rsidRPr="00A81864">
        <w:rPr>
          <w:rFonts w:ascii="Times New Roman" w:hAnsi="Times New Roman"/>
          <w:sz w:val="28"/>
          <w:szCs w:val="28"/>
        </w:rPr>
        <w:t>количество баллов, присваиваемое i-ой заявке в результате оценки по показателям критерия: «Качество концепции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w:t>
      </w:r>
    </w:p>
    <w:p w14:paraId="594D6D41" w14:textId="77777777" w:rsidR="00054398" w:rsidRPr="00A81864" w:rsidRDefault="00054398" w:rsidP="00054398">
      <w:pPr>
        <w:spacing w:after="0" w:line="240" w:lineRule="auto"/>
        <w:jc w:val="both"/>
        <w:rPr>
          <w:rFonts w:ascii="Times New Roman" w:hAnsi="Times New Roman"/>
          <w:sz w:val="28"/>
          <w:szCs w:val="28"/>
        </w:rPr>
      </w:pPr>
      <w:r w:rsidRPr="00A81864">
        <w:rPr>
          <w:rFonts w:ascii="Times New Roman" w:hAnsi="Times New Roman"/>
          <w:sz w:val="28"/>
          <w:szCs w:val="28"/>
          <w:lang w:val="en-US"/>
        </w:rPr>
        <w:t>S</w:t>
      </w:r>
      <w:r w:rsidRPr="00A81864">
        <w:rPr>
          <w:rFonts w:ascii="Times New Roman" w:hAnsi="Times New Roman"/>
          <w:sz w:val="28"/>
          <w:szCs w:val="28"/>
          <w:vertAlign w:val="subscript"/>
        </w:rPr>
        <w:t>5</w:t>
      </w:r>
      <w:proofErr w:type="spellStart"/>
      <w:r w:rsidRPr="00A81864">
        <w:rPr>
          <w:rFonts w:ascii="Times New Roman" w:hAnsi="Times New Roman"/>
          <w:sz w:val="28"/>
          <w:szCs w:val="28"/>
          <w:vertAlign w:val="subscript"/>
          <w:lang w:val="en-US"/>
        </w:rPr>
        <w:t>i</w:t>
      </w:r>
      <w:proofErr w:type="spellEnd"/>
      <w:r w:rsidRPr="00A81864">
        <w:rPr>
          <w:rFonts w:ascii="Times New Roman" w:hAnsi="Times New Roman"/>
          <w:sz w:val="28"/>
          <w:szCs w:val="28"/>
        </w:rPr>
        <w:t xml:space="preserve"> - общее</w:t>
      </w:r>
      <w:r w:rsidRPr="00A81864">
        <w:t xml:space="preserve"> </w:t>
      </w:r>
      <w:r w:rsidRPr="00A81864">
        <w:rPr>
          <w:rFonts w:ascii="Times New Roman" w:hAnsi="Times New Roman"/>
          <w:sz w:val="28"/>
          <w:szCs w:val="28"/>
        </w:rPr>
        <w:t>количество баллов, присваиваемое i-ой заявке в результате оценки по показателям критерия:</w:t>
      </w:r>
      <w:r w:rsidRPr="00A81864">
        <w:t xml:space="preserve"> «</w:t>
      </w:r>
      <w:r w:rsidRPr="00A81864">
        <w:rPr>
          <w:rFonts w:ascii="Times New Roman" w:hAnsi="Times New Roman"/>
          <w:sz w:val="28"/>
          <w:szCs w:val="28"/>
        </w:rPr>
        <w:t xml:space="preserve">Предложенный объем </w:t>
      </w:r>
      <w:proofErr w:type="spellStart"/>
      <w:r w:rsidRPr="00A81864">
        <w:rPr>
          <w:rFonts w:ascii="Times New Roman" w:hAnsi="Times New Roman"/>
          <w:sz w:val="28"/>
          <w:szCs w:val="28"/>
        </w:rPr>
        <w:t>софинансирования</w:t>
      </w:r>
      <w:proofErr w:type="spellEnd"/>
      <w:r w:rsidRPr="00A81864">
        <w:rPr>
          <w:rFonts w:ascii="Times New Roman" w:hAnsi="Times New Roman"/>
          <w:sz w:val="28"/>
          <w:szCs w:val="28"/>
        </w:rPr>
        <w:t xml:space="preserve"> реализации мероприятия со стороны организации».</w:t>
      </w:r>
    </w:p>
    <w:p w14:paraId="0A654E6D" w14:textId="77777777" w:rsidR="00054398" w:rsidRPr="00A81864" w:rsidRDefault="00054398" w:rsidP="00054398">
      <w:pPr>
        <w:spacing w:after="0" w:line="240" w:lineRule="auto"/>
        <w:rPr>
          <w:rFonts w:ascii="Times New Roman" w:hAnsi="Times New Roman"/>
          <w:sz w:val="28"/>
          <w:szCs w:val="28"/>
        </w:rPr>
      </w:pPr>
    </w:p>
    <w:p w14:paraId="6B7E7014" w14:textId="77777777" w:rsidR="00054398" w:rsidRPr="00A81864" w:rsidRDefault="00054398" w:rsidP="00054398">
      <w:pPr>
        <w:spacing w:after="0" w:line="240" w:lineRule="auto"/>
        <w:rPr>
          <w:rFonts w:ascii="Times New Roman" w:hAnsi="Times New Roman"/>
          <w:sz w:val="28"/>
          <w:szCs w:val="28"/>
        </w:rPr>
      </w:pPr>
      <w:r w:rsidRPr="00A81864">
        <w:rPr>
          <w:rFonts w:ascii="Times New Roman" w:hAnsi="Times New Roman"/>
          <w:sz w:val="28"/>
          <w:szCs w:val="28"/>
        </w:rPr>
        <w:t>Всем показателям оценки конкурсной заявки присваиваются баллы, отражающие меру их значимости среди всей их совокупности.</w:t>
      </w:r>
    </w:p>
    <w:p w14:paraId="6C9EB037" w14:textId="77777777" w:rsidR="00054398" w:rsidRPr="00A81864" w:rsidRDefault="00054398" w:rsidP="00054398">
      <w:pPr>
        <w:spacing w:after="0" w:line="240" w:lineRule="auto"/>
        <w:rPr>
          <w:rFonts w:ascii="Times New Roman" w:hAnsi="Times New Roman"/>
          <w:sz w:val="28"/>
          <w:szCs w:val="28"/>
        </w:rPr>
      </w:pPr>
    </w:p>
    <w:p w14:paraId="1EDB1F0D" w14:textId="77777777" w:rsidR="00054398" w:rsidRPr="00A81864" w:rsidRDefault="00054398" w:rsidP="00054398">
      <w:pPr>
        <w:shd w:val="clear" w:color="auto" w:fill="FFFFFF"/>
        <w:spacing w:after="0" w:line="240" w:lineRule="auto"/>
        <w:jc w:val="center"/>
        <w:rPr>
          <w:rFonts w:ascii="Times New Roman" w:hAnsi="Times New Roman"/>
          <w:sz w:val="28"/>
          <w:szCs w:val="28"/>
        </w:rPr>
      </w:pPr>
      <w:r w:rsidRPr="00A81864">
        <w:rPr>
          <w:rFonts w:ascii="Times New Roman" w:hAnsi="Times New Roman"/>
          <w:sz w:val="28"/>
          <w:szCs w:val="28"/>
        </w:rPr>
        <w:lastRenderedPageBreak/>
        <w:t>Расчет баллов по критерию «Квалификация организации, в том числе наличие у нее финансовых ресурсов, на праве собственности или ином законном основании оборудования и других материальных ресурсов, опыта работы, связанного с тематикой мероприятий, и деловой репутации, специалистов и иных работников определенного уровня квалификации», осуществляется по формуле:</w:t>
      </w:r>
    </w:p>
    <w:p w14:paraId="5742ECF2" w14:textId="77777777" w:rsidR="00054398" w:rsidRPr="00A81864" w:rsidRDefault="00054398" w:rsidP="00054398">
      <w:pPr>
        <w:shd w:val="clear" w:color="auto" w:fill="FFFFFF"/>
        <w:spacing w:after="0" w:line="240" w:lineRule="auto"/>
        <w:jc w:val="center"/>
        <w:rPr>
          <w:rFonts w:ascii="Times New Roman" w:hAnsi="Times New Roman"/>
          <w:sz w:val="28"/>
          <w:szCs w:val="28"/>
        </w:rPr>
      </w:pPr>
      <m:oMathPara>
        <m:oMath>
          <m:r>
            <w:rPr>
              <w:rFonts w:ascii="Cambria Math" w:hAnsi="Cambria Math"/>
              <w:sz w:val="28"/>
              <w:szCs w:val="28"/>
              <w:lang w:val="en-US"/>
            </w:rPr>
            <m:t>S</m:t>
          </m:r>
          <m:r>
            <m:rPr>
              <m:sty m:val="p"/>
            </m:rPr>
            <w:rPr>
              <w:rFonts w:ascii="Cambria Math" w:hAnsi="Cambria Math"/>
              <w:sz w:val="28"/>
              <w:szCs w:val="28"/>
              <w:vertAlign w:val="subscript"/>
            </w:rPr>
            <m:t>1</m:t>
          </m:r>
          <m:r>
            <m:rPr>
              <m:sty m:val="p"/>
            </m:rPr>
            <w:rPr>
              <w:rFonts w:ascii="Cambria Math" w:hAnsi="Cambria Math"/>
              <w:sz w:val="28"/>
              <w:szCs w:val="28"/>
              <w:vertAlign w:val="subscript"/>
              <w:lang w:val="en-US"/>
            </w:rPr>
            <m:t>i</m:t>
          </m:r>
          <m:r>
            <m:rPr>
              <m:sty m:val="p"/>
            </m:rPr>
            <w:rPr>
              <w:rFonts w:ascii="Cambria Math" w:hAnsi="Cambria Math"/>
              <w:sz w:val="28"/>
              <w:szCs w:val="28"/>
            </w:rPr>
            <m:t>=</m:t>
          </m:r>
          <m:nary>
            <m:naryPr>
              <m:chr m:val="∑"/>
              <m:limLoc m:val="subSup"/>
              <m:supHide m:val="1"/>
              <m:ctrlPr>
                <w:rPr>
                  <w:rFonts w:ascii="Cambria Math" w:hAnsi="Cambria Math"/>
                  <w:i/>
                  <w:sz w:val="28"/>
                  <w:szCs w:val="28"/>
                  <w:lang w:val="en-US"/>
                </w:rPr>
              </m:ctrlPr>
            </m:naryPr>
            <m:sub>
              <m:r>
                <w:rPr>
                  <w:rFonts w:ascii="Cambria Math" w:hAnsi="Cambria Math"/>
                  <w:sz w:val="28"/>
                  <w:szCs w:val="28"/>
                  <w:lang w:val="en-US"/>
                </w:rPr>
                <m:t>j</m:t>
              </m:r>
            </m:sub>
            <m:sup/>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m:t>
                  </m:r>
                  <m:r>
                    <w:rPr>
                      <w:rFonts w:ascii="Cambria Math" w:hAnsi="Cambria Math"/>
                      <w:sz w:val="28"/>
                      <w:szCs w:val="28"/>
                      <w:lang w:val="en-US"/>
                    </w:rPr>
                    <m:t>ji</m:t>
                  </m:r>
                </m:sub>
              </m:sSub>
            </m:e>
          </m:nary>
        </m:oMath>
      </m:oMathPara>
    </w:p>
    <w:p w14:paraId="3D88D4BC" w14:textId="77777777" w:rsidR="00054398" w:rsidRPr="00A81864" w:rsidRDefault="00054398" w:rsidP="00054398">
      <w:pPr>
        <w:shd w:val="clear" w:color="auto" w:fill="FFFFFF"/>
        <w:spacing w:after="0" w:line="240" w:lineRule="auto"/>
        <w:jc w:val="both"/>
        <w:rPr>
          <w:rFonts w:ascii="Times New Roman" w:eastAsia="Times New Roman" w:hAnsi="Times New Roman"/>
          <w:color w:val="000000"/>
          <w:sz w:val="28"/>
          <w:szCs w:val="28"/>
          <w:lang w:eastAsia="ru-RU"/>
        </w:rPr>
      </w:pPr>
      <w:r w:rsidRPr="00A81864">
        <w:rPr>
          <w:rFonts w:ascii="Times New Roman" w:eastAsia="Times New Roman" w:hAnsi="Times New Roman"/>
          <w:color w:val="000000"/>
          <w:sz w:val="28"/>
          <w:szCs w:val="28"/>
          <w:lang w:eastAsia="ru-RU"/>
        </w:rPr>
        <w:t xml:space="preserve">где:  </w:t>
      </w:r>
    </w:p>
    <w:p w14:paraId="4555FB73" w14:textId="77777777" w:rsidR="00054398" w:rsidRPr="00A81864" w:rsidRDefault="00054398" w:rsidP="00054398">
      <w:pPr>
        <w:shd w:val="clear" w:color="auto" w:fill="FFFFFF"/>
        <w:spacing w:after="0" w:line="240" w:lineRule="auto"/>
        <w:jc w:val="both"/>
        <w:rPr>
          <w:rFonts w:ascii="Times New Roman" w:eastAsia="Times New Roman" w:hAnsi="Times New Roman"/>
          <w:iCs/>
          <w:sz w:val="28"/>
          <w:szCs w:val="28"/>
          <w:lang w:eastAsia="ru-RU"/>
        </w:rPr>
      </w:pPr>
      <w:r w:rsidRPr="00A81864">
        <w:rPr>
          <w:rFonts w:ascii="Times New Roman" w:eastAsia="Times New Roman" w:hAnsi="Times New Roman"/>
          <w:color w:val="1F497D"/>
          <w:lang w:eastAsia="ru-RU"/>
        </w:rPr>
        <w:fldChar w:fldCharType="begin"/>
      </w:r>
      <w:r w:rsidRPr="00A81864">
        <w:rPr>
          <w:rFonts w:ascii="Times New Roman" w:eastAsia="Times New Roman" w:hAnsi="Times New Roman"/>
          <w:color w:val="1F497D"/>
          <w:lang w:eastAsia="ru-RU"/>
        </w:rPr>
        <w:instrText xml:space="preserve"> QUOTE </w:instrText>
      </w:r>
      <w:r w:rsidRPr="00A81864">
        <w:rPr>
          <w:rFonts w:ascii="Times New Roman" w:eastAsia="Times New Roman" w:hAnsi="Times New Roman"/>
          <w:color w:val="1F497D"/>
          <w:lang w:eastAsia="ru-RU"/>
        </w:rPr>
        <w:fldChar w:fldCharType="begin"/>
      </w:r>
      <w:r w:rsidRPr="00A81864">
        <w:rPr>
          <w:rFonts w:ascii="Times New Roman" w:eastAsia="Times New Roman" w:hAnsi="Times New Roman"/>
          <w:color w:val="1F497D"/>
          <w:lang w:eastAsia="ru-RU"/>
        </w:rPr>
        <w:instrText xml:space="preserve"> QUOTE </w:instrText>
      </w:r>
      <w:r w:rsidR="00447EC8">
        <w:rPr>
          <w:rFonts w:ascii="Times New Roman" w:eastAsia="Times New Roman" w:hAnsi="Times New Roman"/>
          <w:noProof/>
          <w:position w:val="-51"/>
          <w:sz w:val="24"/>
          <w:szCs w:val="24"/>
          <w:lang w:eastAsia="ru-RU"/>
        </w:rPr>
        <w:pict w14:anchorId="2B8CF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6.5pt;height:47.25pt;mso-width-percent:0;mso-height-percent:0;mso-width-percent:0;mso-height-percent:0" equationxml="&lt;">
            <v:imagedata r:id="rId15" o:title="" chromakey="white"/>
          </v:shape>
        </w:pict>
      </w:r>
      <w:r w:rsidRPr="00A81864">
        <w:rPr>
          <w:rFonts w:ascii="Times New Roman" w:eastAsia="Times New Roman" w:hAnsi="Times New Roman"/>
          <w:color w:val="1F497D"/>
          <w:lang w:eastAsia="ru-RU"/>
        </w:rPr>
        <w:instrText xml:space="preserve"> </w:instrText>
      </w:r>
      <w:r w:rsidRPr="00A81864">
        <w:rPr>
          <w:rFonts w:ascii="Times New Roman" w:eastAsia="Times New Roman" w:hAnsi="Times New Roman"/>
          <w:color w:val="1F497D"/>
          <w:lang w:eastAsia="ru-RU"/>
        </w:rPr>
        <w:fldChar w:fldCharType="separate"/>
      </w:r>
      <w:r w:rsidR="00447EC8">
        <w:rPr>
          <w:rFonts w:ascii="Times New Roman" w:eastAsia="Times New Roman" w:hAnsi="Times New Roman"/>
          <w:noProof/>
          <w:position w:val="-51"/>
          <w:sz w:val="24"/>
          <w:szCs w:val="24"/>
          <w:lang w:eastAsia="ru-RU"/>
        </w:rPr>
        <w:pict w14:anchorId="64A65355">
          <v:shape id="_x0000_i1026" type="#_x0000_t75" alt="" style="width:286.5pt;height:47.25pt;mso-width-percent:0;mso-height-percent:0;mso-width-percent:0;mso-height-percent:0" equationxml="&lt;">
            <v:imagedata r:id="rId15" o:title="" chromakey="white"/>
          </v:shape>
        </w:pict>
      </w:r>
      <w:r w:rsidRPr="00A81864">
        <w:rPr>
          <w:rFonts w:ascii="Times New Roman" w:eastAsia="Times New Roman" w:hAnsi="Times New Roman"/>
          <w:color w:val="1F497D"/>
          <w:lang w:eastAsia="ru-RU"/>
        </w:rPr>
        <w:fldChar w:fldCharType="end"/>
      </w:r>
      <w:r w:rsidRPr="00A81864">
        <w:rPr>
          <w:rFonts w:ascii="Times New Roman" w:eastAsia="Times New Roman" w:hAnsi="Times New Roman"/>
          <w:color w:val="1F497D"/>
          <w:lang w:eastAsia="ru-RU"/>
        </w:rPr>
        <w:instrText xml:space="preserve"> </w:instrText>
      </w:r>
      <w:r w:rsidRPr="00A81864">
        <w:rPr>
          <w:rFonts w:ascii="Times New Roman" w:eastAsia="Times New Roman" w:hAnsi="Times New Roman"/>
          <w:color w:val="1F497D"/>
          <w:lang w:eastAsia="ru-RU"/>
        </w:rPr>
        <w:fldChar w:fldCharType="end"/>
      </w:r>
      <w:proofErr w:type="gramStart"/>
      <w:r w:rsidRPr="00A81864">
        <w:rPr>
          <w:rFonts w:ascii="Times New Roman" w:eastAsia="Times New Roman" w:hAnsi="Times New Roman"/>
          <w:i/>
          <w:iCs/>
          <w:sz w:val="28"/>
          <w:szCs w:val="28"/>
          <w:lang w:eastAsia="ru-RU"/>
        </w:rPr>
        <w:t>S</w:t>
      </w:r>
      <w:r w:rsidRPr="00A81864">
        <w:rPr>
          <w:rFonts w:ascii="Times New Roman" w:eastAsia="Times New Roman" w:hAnsi="Times New Roman"/>
          <w:i/>
          <w:iCs/>
          <w:sz w:val="28"/>
          <w:szCs w:val="28"/>
          <w:vertAlign w:val="subscript"/>
          <w:lang w:eastAsia="ru-RU"/>
        </w:rPr>
        <w:t xml:space="preserve">1i </w:t>
      </w:r>
      <w:r w:rsidRPr="00A81864">
        <w:rPr>
          <w:rFonts w:ascii="Times New Roman" w:eastAsia="Times New Roman" w:hAnsi="Times New Roman"/>
          <w:iCs/>
          <w:sz w:val="28"/>
          <w:szCs w:val="28"/>
          <w:lang w:eastAsia="ru-RU"/>
        </w:rPr>
        <w:t xml:space="preserve">– общее количество баллов, присваиваемое </w:t>
      </w:r>
      <w:proofErr w:type="spellStart"/>
      <w:r w:rsidRPr="00A81864">
        <w:rPr>
          <w:rFonts w:ascii="Times New Roman" w:eastAsia="Times New Roman" w:hAnsi="Times New Roman"/>
          <w:sz w:val="28"/>
          <w:szCs w:val="28"/>
          <w:lang w:val="en-US" w:eastAsia="ru-RU"/>
        </w:rPr>
        <w:t>i</w:t>
      </w:r>
      <w:proofErr w:type="spellEnd"/>
      <w:r w:rsidRPr="00A81864">
        <w:rPr>
          <w:rFonts w:ascii="Times New Roman" w:eastAsia="Times New Roman" w:hAnsi="Times New Roman"/>
          <w:sz w:val="28"/>
          <w:szCs w:val="28"/>
          <w:lang w:eastAsia="ru-RU"/>
        </w:rPr>
        <w:t xml:space="preserve">-ой заявке </w:t>
      </w:r>
      <w:r w:rsidRPr="00A81864">
        <w:rPr>
          <w:rFonts w:ascii="Times New Roman" w:eastAsia="Times New Roman" w:hAnsi="Times New Roman"/>
          <w:iCs/>
          <w:sz w:val="28"/>
          <w:szCs w:val="28"/>
          <w:lang w:eastAsia="ru-RU"/>
        </w:rPr>
        <w:t>в результате оценки по показателям критерия «Квалификация организации, в том числе наличие у нее финансовых ресурсов, на праве собственности или ином законном основании оборудования и других материальных ресурсов, опыта работы, связанного с тематикой мероприятий, и деловой репутации, специалистов и иных работников определенного уровня квалификации»;</w:t>
      </w:r>
      <w:proofErr w:type="gramEnd"/>
    </w:p>
    <w:p w14:paraId="0E9C4BBD" w14:textId="77777777" w:rsidR="00054398" w:rsidRPr="00A81864" w:rsidRDefault="00054398" w:rsidP="00054398">
      <w:pPr>
        <w:shd w:val="clear" w:color="auto" w:fill="FFFFFF"/>
        <w:spacing w:after="0" w:line="240" w:lineRule="auto"/>
        <w:rPr>
          <w:rFonts w:ascii="Times New Roman" w:hAnsi="Times New Roman"/>
          <w:iCs/>
          <w:sz w:val="28"/>
          <w:szCs w:val="28"/>
        </w:rPr>
      </w:pPr>
      <w:r w:rsidRPr="00A81864">
        <w:rPr>
          <w:rFonts w:ascii="Times New Roman" w:hAnsi="Times New Roman"/>
          <w:i/>
          <w:iCs/>
          <w:sz w:val="28"/>
          <w:szCs w:val="28"/>
          <w:lang w:val="en-US"/>
        </w:rPr>
        <w:t>K</w:t>
      </w:r>
      <w:r w:rsidRPr="00A81864">
        <w:rPr>
          <w:rFonts w:ascii="Times New Roman" w:hAnsi="Times New Roman"/>
          <w:i/>
          <w:iCs/>
          <w:sz w:val="28"/>
          <w:szCs w:val="28"/>
          <w:vertAlign w:val="subscript"/>
        </w:rPr>
        <w:t>1.j</w:t>
      </w:r>
      <w:r w:rsidRPr="00A81864">
        <w:rPr>
          <w:rFonts w:ascii="Times New Roman" w:hAnsi="Times New Roman"/>
          <w:i/>
          <w:iCs/>
          <w:sz w:val="28"/>
          <w:szCs w:val="28"/>
          <w:vertAlign w:val="subscript"/>
          <w:lang w:val="en-US"/>
        </w:rPr>
        <w:t>i</w:t>
      </w:r>
      <w:r w:rsidRPr="00A81864">
        <w:rPr>
          <w:rFonts w:ascii="Times New Roman" w:hAnsi="Times New Roman"/>
          <w:i/>
          <w:iCs/>
          <w:sz w:val="28"/>
          <w:szCs w:val="28"/>
        </w:rPr>
        <w:t xml:space="preserve"> </w:t>
      </w:r>
      <w:r w:rsidRPr="00A81864">
        <w:rPr>
          <w:rFonts w:ascii="Times New Roman" w:hAnsi="Times New Roman"/>
          <w:iCs/>
          <w:sz w:val="28"/>
          <w:szCs w:val="28"/>
        </w:rPr>
        <w:t xml:space="preserve">– количество баллов по </w:t>
      </w:r>
      <w:r w:rsidRPr="00A81864">
        <w:rPr>
          <w:rFonts w:ascii="Times New Roman" w:hAnsi="Times New Roman"/>
          <w:iCs/>
          <w:sz w:val="28"/>
          <w:szCs w:val="28"/>
          <w:lang w:val="en-US"/>
        </w:rPr>
        <w:t>j</w:t>
      </w:r>
      <w:r w:rsidRPr="00A81864">
        <w:rPr>
          <w:rFonts w:ascii="Times New Roman" w:hAnsi="Times New Roman"/>
          <w:iCs/>
          <w:sz w:val="28"/>
          <w:szCs w:val="28"/>
        </w:rPr>
        <w:t xml:space="preserve">-ому показателю </w:t>
      </w:r>
      <w:r w:rsidRPr="00A81864">
        <w:rPr>
          <w:rFonts w:ascii="Times New Roman" w:hAnsi="Times New Roman"/>
          <w:sz w:val="28"/>
          <w:szCs w:val="28"/>
          <w:lang w:val="en-US"/>
        </w:rPr>
        <w:t>i</w:t>
      </w:r>
      <w:r w:rsidRPr="00A81864">
        <w:rPr>
          <w:rFonts w:ascii="Times New Roman" w:hAnsi="Times New Roman"/>
          <w:sz w:val="28"/>
          <w:szCs w:val="28"/>
        </w:rPr>
        <w:t>-ой заявки</w:t>
      </w:r>
    </w:p>
    <w:p w14:paraId="1D1246C9" w14:textId="77777777" w:rsidR="00054398" w:rsidRPr="00A81864" w:rsidRDefault="00054398" w:rsidP="00054398">
      <w:pPr>
        <w:shd w:val="clear" w:color="auto" w:fill="FFFFFF"/>
        <w:spacing w:after="0" w:line="240" w:lineRule="auto"/>
        <w:rPr>
          <w:rFonts w:ascii="Times New Roman" w:hAnsi="Times New Roman"/>
          <w:iCs/>
          <w:sz w:val="28"/>
          <w:szCs w:val="28"/>
        </w:rPr>
      </w:pPr>
    </w:p>
    <w:p w14:paraId="61325E8A" w14:textId="77777777" w:rsidR="00054398" w:rsidRPr="00A81864" w:rsidRDefault="00054398" w:rsidP="00054398">
      <w:pPr>
        <w:shd w:val="clear" w:color="auto" w:fill="FFFFFF"/>
        <w:spacing w:after="0" w:line="240" w:lineRule="auto"/>
        <w:jc w:val="center"/>
        <w:rPr>
          <w:rFonts w:ascii="Times New Roman" w:hAnsi="Times New Roman"/>
          <w:sz w:val="28"/>
          <w:szCs w:val="28"/>
        </w:rPr>
      </w:pPr>
      <w:r w:rsidRPr="00A81864">
        <w:rPr>
          <w:rFonts w:ascii="Times New Roman" w:hAnsi="Times New Roman"/>
          <w:sz w:val="28"/>
          <w:szCs w:val="28"/>
        </w:rPr>
        <w:t>Расчет баллов, начисляемых по критерию «Степень обоснованности финансовых, материально-технических и кадровых ресурсов, требующихся для достижения значения показателей результата (целевых показателей)», осуществляется по формуле:</w:t>
      </w:r>
    </w:p>
    <w:p w14:paraId="6461C5F2" w14:textId="77777777" w:rsidR="00054398" w:rsidRPr="00A81864" w:rsidRDefault="00054398" w:rsidP="00054398">
      <w:pPr>
        <w:shd w:val="clear" w:color="auto" w:fill="FFFFFF"/>
        <w:spacing w:after="0" w:line="240" w:lineRule="auto"/>
        <w:jc w:val="center"/>
        <w:rPr>
          <w:rFonts w:ascii="Times New Roman" w:eastAsia="Times New Roman" w:hAnsi="Times New Roman"/>
          <w:sz w:val="28"/>
          <w:szCs w:val="28"/>
        </w:rPr>
      </w:pPr>
    </w:p>
    <w:p w14:paraId="15F3D1BF" w14:textId="77777777" w:rsidR="00054398" w:rsidRPr="00A81864" w:rsidRDefault="00054398" w:rsidP="00054398">
      <w:pPr>
        <w:shd w:val="clear" w:color="auto" w:fill="FFFFFF"/>
        <w:spacing w:after="0" w:line="240" w:lineRule="auto"/>
        <w:jc w:val="center"/>
        <w:rPr>
          <w:rFonts w:ascii="Times New Roman" w:hAnsi="Times New Roman"/>
          <w:sz w:val="28"/>
          <w:szCs w:val="28"/>
        </w:rPr>
      </w:pPr>
      <m:oMathPara>
        <m:oMath>
          <m:r>
            <w:rPr>
              <w:rFonts w:ascii="Cambria Math" w:hAnsi="Cambria Math"/>
              <w:sz w:val="28"/>
              <w:szCs w:val="28"/>
              <w:lang w:val="en-US"/>
            </w:rPr>
            <m:t>S</m:t>
          </m:r>
          <m:r>
            <m:rPr>
              <m:sty m:val="p"/>
            </m:rPr>
            <w:rPr>
              <w:rFonts w:ascii="Cambria Math" w:hAnsi="Cambria Math"/>
              <w:sz w:val="28"/>
              <w:szCs w:val="28"/>
              <w:vertAlign w:val="subscript"/>
            </w:rPr>
            <m:t>2</m:t>
          </m:r>
          <m:r>
            <m:rPr>
              <m:sty m:val="p"/>
            </m:rPr>
            <w:rPr>
              <w:rFonts w:ascii="Cambria Math" w:hAnsi="Cambria Math"/>
              <w:sz w:val="28"/>
              <w:szCs w:val="28"/>
              <w:vertAlign w:val="subscript"/>
              <w:lang w:val="en-US"/>
            </w:rPr>
            <m:t>i</m:t>
          </m:r>
          <m:r>
            <m:rPr>
              <m:sty m:val="p"/>
            </m:rPr>
            <w:rPr>
              <w:rFonts w:ascii="Cambria Math" w:hAnsi="Cambria Math"/>
              <w:sz w:val="28"/>
              <w:szCs w:val="28"/>
            </w:rPr>
            <m:t>=</m:t>
          </m:r>
          <m:nary>
            <m:naryPr>
              <m:chr m:val="∑"/>
              <m:limLoc m:val="subSup"/>
              <m:supHide m:val="1"/>
              <m:ctrlPr>
                <w:rPr>
                  <w:rFonts w:ascii="Cambria Math" w:hAnsi="Cambria Math"/>
                  <w:i/>
                  <w:sz w:val="28"/>
                  <w:szCs w:val="28"/>
                  <w:lang w:val="en-US"/>
                </w:rPr>
              </m:ctrlPr>
            </m:naryPr>
            <m:sub>
              <m:r>
                <w:rPr>
                  <w:rFonts w:ascii="Cambria Math" w:hAnsi="Cambria Math"/>
                  <w:sz w:val="28"/>
                  <w:szCs w:val="28"/>
                  <w:lang w:val="en-US"/>
                </w:rPr>
                <m:t>j</m:t>
              </m:r>
            </m:sub>
            <m:sup/>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m:t>
                  </m:r>
                  <m:r>
                    <w:rPr>
                      <w:rFonts w:ascii="Cambria Math" w:hAnsi="Cambria Math"/>
                      <w:sz w:val="28"/>
                      <w:szCs w:val="28"/>
                      <w:lang w:val="en-US"/>
                    </w:rPr>
                    <m:t>ji</m:t>
                  </m:r>
                </m:sub>
              </m:sSub>
            </m:e>
          </m:nary>
        </m:oMath>
      </m:oMathPara>
    </w:p>
    <w:p w14:paraId="45C25764" w14:textId="77777777" w:rsidR="00054398" w:rsidRPr="00A81864" w:rsidRDefault="00054398" w:rsidP="00054398">
      <w:pPr>
        <w:shd w:val="clear" w:color="auto" w:fill="FFFFFF"/>
        <w:spacing w:after="0" w:line="240" w:lineRule="auto"/>
        <w:jc w:val="both"/>
        <w:rPr>
          <w:rFonts w:ascii="Times New Roman" w:eastAsia="Times New Roman" w:hAnsi="Times New Roman"/>
          <w:color w:val="000000"/>
          <w:sz w:val="28"/>
          <w:szCs w:val="28"/>
          <w:lang w:eastAsia="ru-RU"/>
        </w:rPr>
      </w:pPr>
      <w:r w:rsidRPr="00A81864">
        <w:rPr>
          <w:rFonts w:ascii="Times New Roman" w:eastAsia="Times New Roman" w:hAnsi="Times New Roman"/>
          <w:color w:val="000000"/>
          <w:sz w:val="28"/>
          <w:szCs w:val="28"/>
          <w:lang w:eastAsia="ru-RU"/>
        </w:rPr>
        <w:t xml:space="preserve">где: </w:t>
      </w:r>
    </w:p>
    <w:p w14:paraId="4B9F6A59" w14:textId="77777777" w:rsidR="00054398" w:rsidRPr="00A81864" w:rsidRDefault="00054398" w:rsidP="00054398">
      <w:pPr>
        <w:shd w:val="clear" w:color="auto" w:fill="FFFFFF"/>
        <w:spacing w:after="0" w:line="240" w:lineRule="auto"/>
        <w:jc w:val="both"/>
        <w:rPr>
          <w:rFonts w:ascii="Times New Roman" w:eastAsia="Times New Roman" w:hAnsi="Times New Roman"/>
          <w:iCs/>
          <w:sz w:val="28"/>
          <w:szCs w:val="28"/>
          <w:lang w:eastAsia="ru-RU"/>
        </w:rPr>
      </w:pPr>
      <w:r w:rsidRPr="00A81864">
        <w:rPr>
          <w:rFonts w:ascii="Times New Roman" w:eastAsia="Times New Roman" w:hAnsi="Times New Roman"/>
          <w:i/>
          <w:iCs/>
          <w:sz w:val="28"/>
          <w:szCs w:val="28"/>
          <w:lang w:eastAsia="ru-RU"/>
        </w:rPr>
        <w:t>S</w:t>
      </w:r>
      <w:r w:rsidRPr="00A81864">
        <w:rPr>
          <w:rFonts w:ascii="Times New Roman" w:eastAsia="Times New Roman" w:hAnsi="Times New Roman"/>
          <w:i/>
          <w:iCs/>
          <w:sz w:val="28"/>
          <w:szCs w:val="28"/>
          <w:vertAlign w:val="subscript"/>
          <w:lang w:eastAsia="ru-RU"/>
        </w:rPr>
        <w:t xml:space="preserve">2i </w:t>
      </w:r>
      <w:r w:rsidRPr="00A81864">
        <w:rPr>
          <w:rFonts w:ascii="Times New Roman" w:eastAsia="Times New Roman" w:hAnsi="Times New Roman"/>
          <w:iCs/>
          <w:sz w:val="28"/>
          <w:szCs w:val="28"/>
          <w:lang w:eastAsia="ru-RU"/>
        </w:rPr>
        <w:t xml:space="preserve">– общее количество баллов, присваиваемое </w:t>
      </w:r>
      <w:r w:rsidRPr="00A81864">
        <w:rPr>
          <w:rFonts w:ascii="Times New Roman" w:eastAsia="Times New Roman" w:hAnsi="Times New Roman"/>
          <w:sz w:val="28"/>
          <w:szCs w:val="28"/>
          <w:lang w:eastAsia="ru-RU"/>
        </w:rPr>
        <w:t xml:space="preserve">i-ой заявке </w:t>
      </w:r>
      <w:r w:rsidRPr="00A81864">
        <w:rPr>
          <w:rFonts w:ascii="Times New Roman" w:eastAsia="Times New Roman" w:hAnsi="Times New Roman"/>
          <w:iCs/>
          <w:sz w:val="28"/>
          <w:szCs w:val="28"/>
          <w:lang w:eastAsia="ru-RU"/>
        </w:rPr>
        <w:t xml:space="preserve">в результате оценки по показателям критерия </w:t>
      </w:r>
      <w:r w:rsidRPr="00A81864">
        <w:rPr>
          <w:rFonts w:ascii="Times New Roman" w:eastAsia="Times New Roman" w:hAnsi="Times New Roman"/>
          <w:sz w:val="28"/>
          <w:szCs w:val="28"/>
          <w:lang w:eastAsia="ru-RU"/>
        </w:rPr>
        <w:t>«Степень обоснованности финансовых, материально-технических и кадровых ресурсов, требующихся для достижения значения показателей результата (целевых показателей)»</w:t>
      </w:r>
      <w:r w:rsidRPr="00A81864">
        <w:rPr>
          <w:rFonts w:ascii="Times New Roman" w:eastAsia="Times New Roman" w:hAnsi="Times New Roman"/>
          <w:iCs/>
          <w:sz w:val="28"/>
          <w:szCs w:val="28"/>
          <w:lang w:eastAsia="ru-RU"/>
        </w:rPr>
        <w:t>;</w:t>
      </w:r>
    </w:p>
    <w:p w14:paraId="3DBFBC10" w14:textId="77777777" w:rsidR="00054398" w:rsidRPr="00A81864" w:rsidRDefault="00054398" w:rsidP="00054398">
      <w:pPr>
        <w:shd w:val="clear" w:color="auto" w:fill="FFFFFF"/>
        <w:spacing w:after="0" w:line="240" w:lineRule="auto"/>
        <w:rPr>
          <w:rFonts w:ascii="Times New Roman" w:hAnsi="Times New Roman"/>
          <w:iCs/>
          <w:sz w:val="28"/>
          <w:szCs w:val="28"/>
        </w:rPr>
      </w:pPr>
      <w:r w:rsidRPr="00A81864">
        <w:rPr>
          <w:rFonts w:ascii="Times New Roman" w:hAnsi="Times New Roman"/>
          <w:i/>
          <w:iCs/>
          <w:sz w:val="28"/>
          <w:szCs w:val="28"/>
          <w:lang w:val="en-US"/>
        </w:rPr>
        <w:t>K</w:t>
      </w:r>
      <w:r w:rsidRPr="00A81864">
        <w:rPr>
          <w:rFonts w:ascii="Times New Roman" w:hAnsi="Times New Roman"/>
          <w:i/>
          <w:iCs/>
          <w:sz w:val="28"/>
          <w:szCs w:val="28"/>
          <w:vertAlign w:val="subscript"/>
        </w:rPr>
        <w:t>2.j</w:t>
      </w:r>
      <w:r w:rsidRPr="00A81864">
        <w:rPr>
          <w:rFonts w:ascii="Times New Roman" w:hAnsi="Times New Roman"/>
          <w:i/>
          <w:iCs/>
          <w:sz w:val="28"/>
          <w:szCs w:val="28"/>
          <w:vertAlign w:val="subscript"/>
          <w:lang w:val="en-US"/>
        </w:rPr>
        <w:t>i</w:t>
      </w:r>
      <w:r w:rsidRPr="00A81864">
        <w:rPr>
          <w:rFonts w:ascii="Times New Roman" w:hAnsi="Times New Roman"/>
          <w:i/>
          <w:iCs/>
          <w:sz w:val="28"/>
          <w:szCs w:val="28"/>
        </w:rPr>
        <w:t xml:space="preserve"> </w:t>
      </w:r>
      <w:r w:rsidRPr="00A81864">
        <w:rPr>
          <w:rFonts w:ascii="Times New Roman" w:hAnsi="Times New Roman"/>
          <w:iCs/>
          <w:sz w:val="28"/>
          <w:szCs w:val="28"/>
        </w:rPr>
        <w:t xml:space="preserve">– количество баллов по </w:t>
      </w:r>
      <w:r w:rsidRPr="00A81864">
        <w:rPr>
          <w:rFonts w:ascii="Times New Roman" w:hAnsi="Times New Roman"/>
          <w:iCs/>
          <w:sz w:val="28"/>
          <w:szCs w:val="28"/>
          <w:lang w:val="en-US"/>
        </w:rPr>
        <w:t>j</w:t>
      </w:r>
      <w:r w:rsidRPr="00A81864">
        <w:rPr>
          <w:rFonts w:ascii="Times New Roman" w:hAnsi="Times New Roman"/>
          <w:iCs/>
          <w:sz w:val="28"/>
          <w:szCs w:val="28"/>
        </w:rPr>
        <w:t xml:space="preserve">-ому показателю </w:t>
      </w:r>
      <w:r w:rsidRPr="00A81864">
        <w:rPr>
          <w:rFonts w:ascii="Times New Roman" w:hAnsi="Times New Roman"/>
          <w:sz w:val="28"/>
          <w:szCs w:val="28"/>
          <w:lang w:val="en-US"/>
        </w:rPr>
        <w:t>i</w:t>
      </w:r>
      <w:r w:rsidRPr="00A81864">
        <w:rPr>
          <w:rFonts w:ascii="Times New Roman" w:hAnsi="Times New Roman"/>
          <w:sz w:val="28"/>
          <w:szCs w:val="28"/>
        </w:rPr>
        <w:t>-ой заявки</w:t>
      </w:r>
    </w:p>
    <w:p w14:paraId="7F9E8295" w14:textId="77777777" w:rsidR="00054398" w:rsidRPr="00A81864" w:rsidRDefault="00054398" w:rsidP="00054398">
      <w:pPr>
        <w:shd w:val="clear" w:color="auto" w:fill="FFFFFF"/>
        <w:spacing w:after="0" w:line="240" w:lineRule="auto"/>
        <w:jc w:val="both"/>
        <w:rPr>
          <w:rFonts w:ascii="Times New Roman" w:eastAsia="Times New Roman" w:hAnsi="Times New Roman"/>
          <w:iCs/>
          <w:sz w:val="28"/>
          <w:szCs w:val="28"/>
          <w:lang w:eastAsia="ru-RU"/>
        </w:rPr>
      </w:pPr>
    </w:p>
    <w:p w14:paraId="7F0486FC" w14:textId="77777777" w:rsidR="00054398" w:rsidRPr="00A81864" w:rsidRDefault="00054398" w:rsidP="00054398">
      <w:pPr>
        <w:shd w:val="clear" w:color="auto" w:fill="FFFFFF"/>
        <w:spacing w:after="0" w:line="240" w:lineRule="auto"/>
        <w:jc w:val="center"/>
        <w:rPr>
          <w:rFonts w:ascii="Times New Roman" w:hAnsi="Times New Roman"/>
          <w:iCs/>
          <w:sz w:val="28"/>
          <w:szCs w:val="28"/>
        </w:rPr>
      </w:pPr>
      <w:r w:rsidRPr="00A81864">
        <w:rPr>
          <w:rFonts w:ascii="Times New Roman" w:hAnsi="Times New Roman"/>
          <w:iCs/>
          <w:sz w:val="28"/>
          <w:szCs w:val="28"/>
        </w:rPr>
        <w:t>Расчет баллов, начисляемых по критерию «Степень детализации и проработки плана-графика выполнения работ», осуществляется по формуле:</w:t>
      </w:r>
    </w:p>
    <w:p w14:paraId="6BBB714C" w14:textId="77777777" w:rsidR="00054398" w:rsidRPr="00A81864" w:rsidRDefault="00054398" w:rsidP="00054398">
      <w:pPr>
        <w:shd w:val="clear" w:color="auto" w:fill="FFFFFF"/>
        <w:spacing w:after="0" w:line="240" w:lineRule="auto"/>
        <w:jc w:val="center"/>
        <w:rPr>
          <w:rFonts w:ascii="Times New Roman" w:hAnsi="Times New Roman"/>
          <w:iCs/>
          <w:sz w:val="28"/>
          <w:szCs w:val="28"/>
        </w:rPr>
      </w:pPr>
    </w:p>
    <w:p w14:paraId="10F66547" w14:textId="77777777" w:rsidR="00054398" w:rsidRPr="00A81864" w:rsidRDefault="00054398" w:rsidP="00054398">
      <w:pPr>
        <w:shd w:val="clear" w:color="auto" w:fill="FFFFFF"/>
        <w:spacing w:after="0" w:line="240" w:lineRule="auto"/>
        <w:jc w:val="center"/>
        <w:rPr>
          <w:rFonts w:ascii="Times New Roman" w:hAnsi="Times New Roman"/>
          <w:sz w:val="28"/>
          <w:szCs w:val="28"/>
        </w:rPr>
      </w:pPr>
      <m:oMathPara>
        <m:oMath>
          <m:r>
            <w:rPr>
              <w:rFonts w:ascii="Cambria Math" w:hAnsi="Cambria Math"/>
              <w:sz w:val="28"/>
              <w:szCs w:val="28"/>
              <w:lang w:val="en-US"/>
            </w:rPr>
            <m:t>S</m:t>
          </m:r>
          <m:r>
            <m:rPr>
              <m:sty m:val="p"/>
            </m:rPr>
            <w:rPr>
              <w:rFonts w:ascii="Cambria Math" w:hAnsi="Cambria Math"/>
              <w:sz w:val="28"/>
              <w:szCs w:val="28"/>
              <w:vertAlign w:val="subscript"/>
            </w:rPr>
            <m:t>3</m:t>
          </m:r>
          <m:r>
            <m:rPr>
              <m:sty m:val="p"/>
            </m:rPr>
            <w:rPr>
              <w:rFonts w:ascii="Cambria Math" w:hAnsi="Cambria Math"/>
              <w:sz w:val="28"/>
              <w:szCs w:val="28"/>
              <w:vertAlign w:val="subscript"/>
              <w:lang w:val="en-US"/>
            </w:rPr>
            <m:t>i</m:t>
          </m:r>
          <m:r>
            <m:rPr>
              <m:sty m:val="p"/>
            </m:rPr>
            <w:rPr>
              <w:rFonts w:ascii="Cambria Math" w:hAnsi="Cambria Math"/>
              <w:sz w:val="28"/>
              <w:szCs w:val="28"/>
            </w:rPr>
            <m:t>=</m:t>
          </m:r>
          <m:nary>
            <m:naryPr>
              <m:chr m:val="∑"/>
              <m:limLoc m:val="subSup"/>
              <m:supHide m:val="1"/>
              <m:ctrlPr>
                <w:rPr>
                  <w:rFonts w:ascii="Cambria Math" w:hAnsi="Cambria Math"/>
                  <w:i/>
                  <w:sz w:val="28"/>
                  <w:szCs w:val="28"/>
                  <w:lang w:val="en-US"/>
                </w:rPr>
              </m:ctrlPr>
            </m:naryPr>
            <m:sub>
              <m:r>
                <w:rPr>
                  <w:rFonts w:ascii="Cambria Math" w:hAnsi="Cambria Math"/>
                  <w:sz w:val="28"/>
                  <w:szCs w:val="28"/>
                  <w:lang w:val="en-US"/>
                </w:rPr>
                <m:t>j</m:t>
              </m:r>
            </m:sub>
            <m:sup/>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m:t>
                  </m:r>
                  <m:r>
                    <w:rPr>
                      <w:rFonts w:ascii="Cambria Math" w:hAnsi="Cambria Math"/>
                      <w:sz w:val="28"/>
                      <w:szCs w:val="28"/>
                      <w:lang w:val="en-US"/>
                    </w:rPr>
                    <m:t>ji</m:t>
                  </m:r>
                </m:sub>
              </m:sSub>
            </m:e>
          </m:nary>
        </m:oMath>
      </m:oMathPara>
    </w:p>
    <w:p w14:paraId="57980139" w14:textId="77777777" w:rsidR="00054398" w:rsidRPr="00A81864" w:rsidRDefault="00054398" w:rsidP="00054398">
      <w:pPr>
        <w:shd w:val="clear" w:color="auto" w:fill="FFFFFF"/>
        <w:spacing w:after="0" w:line="240" w:lineRule="auto"/>
        <w:jc w:val="both"/>
        <w:rPr>
          <w:rFonts w:ascii="Times New Roman" w:eastAsia="Times New Roman" w:hAnsi="Times New Roman"/>
          <w:color w:val="000000"/>
          <w:sz w:val="20"/>
          <w:szCs w:val="20"/>
          <w:lang w:eastAsia="ru-RU"/>
        </w:rPr>
      </w:pPr>
    </w:p>
    <w:p w14:paraId="7D73DCE4" w14:textId="77777777" w:rsidR="00054398" w:rsidRPr="00A81864" w:rsidRDefault="00054398" w:rsidP="00054398">
      <w:pPr>
        <w:shd w:val="clear" w:color="auto" w:fill="FFFFFF"/>
        <w:spacing w:after="0" w:line="240" w:lineRule="auto"/>
        <w:jc w:val="both"/>
        <w:rPr>
          <w:rFonts w:ascii="Times New Roman" w:eastAsia="Times New Roman" w:hAnsi="Times New Roman"/>
          <w:color w:val="1F497D"/>
          <w:lang w:eastAsia="ru-RU"/>
        </w:rPr>
      </w:pPr>
      <w:r w:rsidRPr="00A81864">
        <w:rPr>
          <w:rFonts w:ascii="Times New Roman" w:eastAsia="Times New Roman" w:hAnsi="Times New Roman"/>
          <w:color w:val="000000"/>
          <w:sz w:val="20"/>
          <w:szCs w:val="20"/>
          <w:lang w:val="en-US" w:eastAsia="ru-RU"/>
        </w:rPr>
        <w:t> </w:t>
      </w:r>
      <w:r w:rsidRPr="00A81864">
        <w:rPr>
          <w:rFonts w:ascii="Times New Roman" w:eastAsia="Times New Roman" w:hAnsi="Times New Roman"/>
          <w:color w:val="000000"/>
          <w:sz w:val="20"/>
          <w:szCs w:val="20"/>
          <w:lang w:eastAsia="ru-RU"/>
        </w:rPr>
        <w:tab/>
      </w:r>
      <w:r w:rsidRPr="00A81864">
        <w:rPr>
          <w:rFonts w:ascii="Times New Roman" w:eastAsia="Times New Roman" w:hAnsi="Times New Roman"/>
          <w:color w:val="000000"/>
          <w:sz w:val="28"/>
          <w:szCs w:val="28"/>
          <w:lang w:eastAsia="ru-RU"/>
        </w:rPr>
        <w:t xml:space="preserve">где:  </w:t>
      </w:r>
      <w:r w:rsidRPr="00A81864">
        <w:rPr>
          <w:rFonts w:ascii="Times New Roman" w:eastAsia="Times New Roman" w:hAnsi="Times New Roman"/>
          <w:color w:val="1F497D"/>
          <w:lang w:eastAsia="ru-RU"/>
        </w:rPr>
        <w:fldChar w:fldCharType="begin"/>
      </w:r>
      <w:r w:rsidRPr="00A81864">
        <w:rPr>
          <w:rFonts w:ascii="Times New Roman" w:eastAsia="Times New Roman" w:hAnsi="Times New Roman"/>
          <w:color w:val="1F497D"/>
          <w:lang w:eastAsia="ru-RU"/>
        </w:rPr>
        <w:instrText xml:space="preserve"> QUOTE </w:instrText>
      </w:r>
      <w:r w:rsidRPr="00A81864">
        <w:rPr>
          <w:rFonts w:ascii="Times New Roman" w:eastAsia="Times New Roman" w:hAnsi="Times New Roman"/>
          <w:color w:val="1F497D"/>
          <w:lang w:eastAsia="ru-RU"/>
        </w:rPr>
        <w:fldChar w:fldCharType="begin"/>
      </w:r>
      <w:r w:rsidRPr="00A81864">
        <w:rPr>
          <w:rFonts w:ascii="Times New Roman" w:eastAsia="Times New Roman" w:hAnsi="Times New Roman"/>
          <w:color w:val="1F497D"/>
          <w:lang w:eastAsia="ru-RU"/>
        </w:rPr>
        <w:instrText xml:space="preserve"> QUOTE </w:instrText>
      </w:r>
      <w:r w:rsidR="00447EC8">
        <w:rPr>
          <w:rFonts w:ascii="Times New Roman" w:eastAsia="Times New Roman" w:hAnsi="Times New Roman"/>
          <w:noProof/>
          <w:position w:val="-83"/>
          <w:sz w:val="24"/>
          <w:szCs w:val="24"/>
          <w:lang w:eastAsia="ru-RU"/>
        </w:rPr>
        <w:pict w14:anchorId="644A8438">
          <v:shape id="_x0000_i1027" type="#_x0000_t75" alt="" style="width:286.5pt;height:75pt;mso-width-percent:0;mso-height-percent:0;mso-width-percent:0;mso-height-percent:0" equationxml="&lt;">
            <v:imagedata r:id="rId16" o:title="" chromakey="white"/>
          </v:shape>
        </w:pict>
      </w:r>
      <w:r w:rsidRPr="00A81864">
        <w:rPr>
          <w:rFonts w:ascii="Times New Roman" w:eastAsia="Times New Roman" w:hAnsi="Times New Roman"/>
          <w:color w:val="1F497D"/>
          <w:lang w:eastAsia="ru-RU"/>
        </w:rPr>
        <w:instrText xml:space="preserve"> </w:instrText>
      </w:r>
      <w:r w:rsidRPr="00A81864">
        <w:rPr>
          <w:rFonts w:ascii="Times New Roman" w:eastAsia="Times New Roman" w:hAnsi="Times New Roman"/>
          <w:color w:val="1F497D"/>
          <w:lang w:eastAsia="ru-RU"/>
        </w:rPr>
        <w:fldChar w:fldCharType="separate"/>
      </w:r>
      <w:r w:rsidR="00447EC8">
        <w:rPr>
          <w:rFonts w:ascii="Times New Roman" w:eastAsia="Times New Roman" w:hAnsi="Times New Roman"/>
          <w:noProof/>
          <w:position w:val="-83"/>
          <w:sz w:val="24"/>
          <w:szCs w:val="24"/>
          <w:lang w:eastAsia="ru-RU"/>
        </w:rPr>
        <w:pict w14:anchorId="745C1ADD">
          <v:shape id="_x0000_i1028" type="#_x0000_t75" alt="" style="width:286.5pt;height:75pt;mso-width-percent:0;mso-height-percent:0;mso-width-percent:0;mso-height-percent:0" equationxml="&lt;">
            <v:imagedata r:id="rId16" o:title="" chromakey="white"/>
          </v:shape>
        </w:pict>
      </w:r>
      <w:r w:rsidRPr="00A81864">
        <w:rPr>
          <w:rFonts w:ascii="Times New Roman" w:eastAsia="Times New Roman" w:hAnsi="Times New Roman"/>
          <w:color w:val="1F497D"/>
          <w:lang w:eastAsia="ru-RU"/>
        </w:rPr>
        <w:fldChar w:fldCharType="end"/>
      </w:r>
      <w:r w:rsidRPr="00A81864">
        <w:rPr>
          <w:rFonts w:ascii="Times New Roman" w:eastAsia="Times New Roman" w:hAnsi="Times New Roman"/>
          <w:color w:val="1F497D"/>
          <w:lang w:eastAsia="ru-RU"/>
        </w:rPr>
        <w:instrText xml:space="preserve"> </w:instrText>
      </w:r>
      <w:r w:rsidRPr="00A81864">
        <w:rPr>
          <w:rFonts w:ascii="Times New Roman" w:eastAsia="Times New Roman" w:hAnsi="Times New Roman"/>
          <w:color w:val="1F497D"/>
          <w:lang w:eastAsia="ru-RU"/>
        </w:rPr>
        <w:fldChar w:fldCharType="end"/>
      </w:r>
    </w:p>
    <w:p w14:paraId="60EE1A53" w14:textId="77777777" w:rsidR="00054398" w:rsidRPr="00A81864" w:rsidRDefault="00054398" w:rsidP="00054398">
      <w:pPr>
        <w:shd w:val="clear" w:color="auto" w:fill="FFFFFF"/>
        <w:spacing w:after="0" w:line="240" w:lineRule="auto"/>
        <w:jc w:val="both"/>
        <w:rPr>
          <w:rFonts w:ascii="Times New Roman" w:eastAsia="Times New Roman" w:hAnsi="Times New Roman"/>
          <w:iCs/>
          <w:sz w:val="28"/>
          <w:szCs w:val="28"/>
          <w:lang w:eastAsia="ru-RU"/>
        </w:rPr>
      </w:pPr>
      <w:r w:rsidRPr="00A81864">
        <w:rPr>
          <w:rFonts w:ascii="Times New Roman" w:eastAsia="Times New Roman" w:hAnsi="Times New Roman"/>
          <w:i/>
          <w:iCs/>
          <w:sz w:val="28"/>
          <w:szCs w:val="28"/>
          <w:lang w:eastAsia="ru-RU"/>
        </w:rPr>
        <w:t>S</w:t>
      </w:r>
      <w:r w:rsidRPr="00A81864">
        <w:rPr>
          <w:rFonts w:ascii="Times New Roman" w:eastAsia="Times New Roman" w:hAnsi="Times New Roman"/>
          <w:i/>
          <w:iCs/>
          <w:sz w:val="28"/>
          <w:szCs w:val="28"/>
          <w:vertAlign w:val="subscript"/>
          <w:lang w:eastAsia="ru-RU"/>
        </w:rPr>
        <w:t xml:space="preserve">3i </w:t>
      </w:r>
      <w:r w:rsidRPr="00A81864">
        <w:rPr>
          <w:rFonts w:ascii="Times New Roman" w:eastAsia="Times New Roman" w:hAnsi="Times New Roman"/>
          <w:iCs/>
          <w:sz w:val="28"/>
          <w:szCs w:val="28"/>
          <w:lang w:eastAsia="ru-RU"/>
        </w:rPr>
        <w:t xml:space="preserve">– общее количество баллов, присваиваемое </w:t>
      </w:r>
      <w:r w:rsidRPr="00A81864">
        <w:rPr>
          <w:rFonts w:ascii="Times New Roman" w:eastAsia="Times New Roman" w:hAnsi="Times New Roman"/>
          <w:sz w:val="28"/>
          <w:szCs w:val="28"/>
          <w:lang w:val="en-US" w:eastAsia="ru-RU"/>
        </w:rPr>
        <w:t>i</w:t>
      </w:r>
      <w:r w:rsidRPr="00A81864">
        <w:rPr>
          <w:rFonts w:ascii="Times New Roman" w:eastAsia="Times New Roman" w:hAnsi="Times New Roman"/>
          <w:sz w:val="28"/>
          <w:szCs w:val="28"/>
          <w:lang w:eastAsia="ru-RU"/>
        </w:rPr>
        <w:t xml:space="preserve">-ой заявке </w:t>
      </w:r>
      <w:r w:rsidRPr="00A81864">
        <w:rPr>
          <w:rFonts w:ascii="Times New Roman" w:eastAsia="Times New Roman" w:hAnsi="Times New Roman"/>
          <w:iCs/>
          <w:sz w:val="28"/>
          <w:szCs w:val="28"/>
          <w:lang w:eastAsia="ru-RU"/>
        </w:rPr>
        <w:t xml:space="preserve">в результате оценки по показателям критерия </w:t>
      </w:r>
      <w:r w:rsidRPr="00A81864">
        <w:rPr>
          <w:rFonts w:ascii="Times New Roman" w:eastAsia="Times New Roman" w:hAnsi="Times New Roman"/>
          <w:bCs/>
          <w:sz w:val="28"/>
          <w:szCs w:val="28"/>
          <w:lang w:eastAsia="ru-RU"/>
        </w:rPr>
        <w:t>«</w:t>
      </w:r>
      <w:r w:rsidRPr="00A81864">
        <w:rPr>
          <w:rFonts w:ascii="Times New Roman" w:eastAsia="Times New Roman" w:hAnsi="Times New Roman"/>
          <w:sz w:val="28"/>
          <w:szCs w:val="28"/>
          <w:lang w:eastAsia="ru-RU"/>
        </w:rPr>
        <w:t>Степень детализации и проработки плана-графика выполнения работ»</w:t>
      </w:r>
      <w:r w:rsidRPr="00A81864">
        <w:rPr>
          <w:rFonts w:ascii="Times New Roman" w:eastAsia="Times New Roman" w:hAnsi="Times New Roman"/>
          <w:iCs/>
          <w:sz w:val="28"/>
          <w:szCs w:val="28"/>
          <w:lang w:eastAsia="ru-RU"/>
        </w:rPr>
        <w:t>;</w:t>
      </w:r>
    </w:p>
    <w:p w14:paraId="2974D9F7" w14:textId="77777777" w:rsidR="00054398" w:rsidRPr="00A81864" w:rsidRDefault="00054398" w:rsidP="00054398">
      <w:pPr>
        <w:shd w:val="clear" w:color="auto" w:fill="FFFFFF"/>
        <w:spacing w:after="0" w:line="240" w:lineRule="auto"/>
        <w:rPr>
          <w:rFonts w:ascii="Times New Roman" w:hAnsi="Times New Roman"/>
          <w:iCs/>
          <w:sz w:val="28"/>
          <w:szCs w:val="28"/>
        </w:rPr>
      </w:pPr>
      <w:r w:rsidRPr="00A81864">
        <w:rPr>
          <w:rFonts w:ascii="Times New Roman" w:hAnsi="Times New Roman"/>
          <w:i/>
          <w:iCs/>
          <w:sz w:val="28"/>
          <w:szCs w:val="28"/>
          <w:lang w:val="en-US"/>
        </w:rPr>
        <w:t>K</w:t>
      </w:r>
      <w:r w:rsidRPr="00A81864">
        <w:rPr>
          <w:rFonts w:ascii="Times New Roman" w:hAnsi="Times New Roman"/>
          <w:i/>
          <w:iCs/>
          <w:sz w:val="28"/>
          <w:szCs w:val="28"/>
          <w:vertAlign w:val="subscript"/>
        </w:rPr>
        <w:t>3.j</w:t>
      </w:r>
      <w:r w:rsidRPr="00A81864">
        <w:rPr>
          <w:rFonts w:ascii="Times New Roman" w:hAnsi="Times New Roman"/>
          <w:i/>
          <w:iCs/>
          <w:sz w:val="28"/>
          <w:szCs w:val="28"/>
          <w:vertAlign w:val="subscript"/>
          <w:lang w:val="en-US"/>
        </w:rPr>
        <w:t>i</w:t>
      </w:r>
      <w:r w:rsidRPr="00A81864">
        <w:rPr>
          <w:rFonts w:ascii="Times New Roman" w:hAnsi="Times New Roman"/>
          <w:i/>
          <w:iCs/>
          <w:sz w:val="28"/>
          <w:szCs w:val="28"/>
        </w:rPr>
        <w:t xml:space="preserve"> </w:t>
      </w:r>
      <w:r w:rsidRPr="00A81864">
        <w:rPr>
          <w:rFonts w:ascii="Times New Roman" w:hAnsi="Times New Roman"/>
          <w:iCs/>
          <w:sz w:val="28"/>
          <w:szCs w:val="28"/>
        </w:rPr>
        <w:t xml:space="preserve">– количество баллов по </w:t>
      </w:r>
      <w:r w:rsidRPr="00A81864">
        <w:rPr>
          <w:rFonts w:ascii="Times New Roman" w:hAnsi="Times New Roman"/>
          <w:iCs/>
          <w:sz w:val="28"/>
          <w:szCs w:val="28"/>
          <w:lang w:val="en-US"/>
        </w:rPr>
        <w:t>j</w:t>
      </w:r>
      <w:r w:rsidRPr="00A81864">
        <w:rPr>
          <w:rFonts w:ascii="Times New Roman" w:hAnsi="Times New Roman"/>
          <w:iCs/>
          <w:sz w:val="28"/>
          <w:szCs w:val="28"/>
        </w:rPr>
        <w:t xml:space="preserve">-ому показателю </w:t>
      </w:r>
      <w:r w:rsidRPr="00A81864">
        <w:rPr>
          <w:rFonts w:ascii="Times New Roman" w:hAnsi="Times New Roman"/>
          <w:sz w:val="28"/>
          <w:szCs w:val="28"/>
          <w:lang w:val="en-US"/>
        </w:rPr>
        <w:t>i</w:t>
      </w:r>
      <w:r w:rsidRPr="00A81864">
        <w:rPr>
          <w:rFonts w:ascii="Times New Roman" w:hAnsi="Times New Roman"/>
          <w:sz w:val="28"/>
          <w:szCs w:val="28"/>
        </w:rPr>
        <w:t>-ой заявки</w:t>
      </w:r>
    </w:p>
    <w:p w14:paraId="02DA9D38" w14:textId="77777777" w:rsidR="00054398" w:rsidRPr="00A81864" w:rsidRDefault="00054398" w:rsidP="00054398">
      <w:pPr>
        <w:widowControl w:val="0"/>
        <w:autoSpaceDE w:val="0"/>
        <w:autoSpaceDN w:val="0"/>
        <w:spacing w:after="0" w:line="240" w:lineRule="auto"/>
        <w:ind w:right="14"/>
        <w:jc w:val="center"/>
        <w:rPr>
          <w:rFonts w:ascii="Times New Roman" w:hAnsi="Times New Roman"/>
          <w:b/>
          <w:sz w:val="24"/>
          <w:szCs w:val="24"/>
        </w:rPr>
      </w:pPr>
    </w:p>
    <w:p w14:paraId="17CE2192" w14:textId="77777777" w:rsidR="00054398" w:rsidRPr="00A81864" w:rsidRDefault="00054398" w:rsidP="00054398">
      <w:pPr>
        <w:shd w:val="clear" w:color="auto" w:fill="FFFFFF"/>
        <w:spacing w:after="0" w:line="240" w:lineRule="auto"/>
        <w:jc w:val="center"/>
        <w:rPr>
          <w:rFonts w:ascii="Times New Roman" w:hAnsi="Times New Roman"/>
          <w:iCs/>
          <w:sz w:val="28"/>
          <w:szCs w:val="28"/>
        </w:rPr>
      </w:pPr>
      <w:r w:rsidRPr="00A81864">
        <w:rPr>
          <w:rFonts w:ascii="Times New Roman" w:hAnsi="Times New Roman"/>
          <w:iCs/>
          <w:sz w:val="28"/>
          <w:szCs w:val="28"/>
        </w:rPr>
        <w:t xml:space="preserve">Расчет баллов, начисляемых по критерию «Качество концепции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w:t>
      </w:r>
      <w:r w:rsidRPr="00A81864">
        <w:rPr>
          <w:rFonts w:ascii="Times New Roman" w:hAnsi="Times New Roman"/>
          <w:iCs/>
          <w:sz w:val="28"/>
          <w:szCs w:val="28"/>
        </w:rPr>
        <w:lastRenderedPageBreak/>
        <w:t>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 осуществляется по формуле:</w:t>
      </w:r>
    </w:p>
    <w:p w14:paraId="59EAA8AB" w14:textId="77777777" w:rsidR="00054398" w:rsidRPr="00A81864" w:rsidRDefault="00054398" w:rsidP="00054398">
      <w:pPr>
        <w:shd w:val="clear" w:color="auto" w:fill="FFFFFF"/>
        <w:spacing w:after="0" w:line="240" w:lineRule="auto"/>
        <w:jc w:val="center"/>
        <w:rPr>
          <w:rFonts w:ascii="Times New Roman" w:hAnsi="Times New Roman"/>
          <w:iCs/>
          <w:sz w:val="28"/>
          <w:szCs w:val="28"/>
        </w:rPr>
      </w:pPr>
    </w:p>
    <w:p w14:paraId="1A5595AB" w14:textId="77777777" w:rsidR="00054398" w:rsidRPr="00A81864" w:rsidRDefault="00054398" w:rsidP="00054398">
      <w:pPr>
        <w:shd w:val="clear" w:color="auto" w:fill="FFFFFF"/>
        <w:spacing w:after="0" w:line="240" w:lineRule="auto"/>
        <w:jc w:val="center"/>
        <w:rPr>
          <w:rFonts w:ascii="Times New Roman" w:hAnsi="Times New Roman"/>
          <w:sz w:val="28"/>
          <w:szCs w:val="28"/>
        </w:rPr>
      </w:pPr>
      <m:oMathPara>
        <m:oMath>
          <m:r>
            <w:rPr>
              <w:rFonts w:ascii="Cambria Math" w:hAnsi="Cambria Math"/>
              <w:sz w:val="28"/>
              <w:szCs w:val="28"/>
              <w:lang w:val="en-US"/>
            </w:rPr>
            <m:t>S</m:t>
          </m:r>
          <m:r>
            <m:rPr>
              <m:sty m:val="p"/>
            </m:rPr>
            <w:rPr>
              <w:rFonts w:ascii="Cambria Math" w:hAnsi="Cambria Math"/>
              <w:sz w:val="28"/>
              <w:szCs w:val="28"/>
              <w:vertAlign w:val="subscript"/>
            </w:rPr>
            <m:t>4</m:t>
          </m:r>
          <m:r>
            <m:rPr>
              <m:sty m:val="p"/>
            </m:rPr>
            <w:rPr>
              <w:rFonts w:ascii="Cambria Math" w:hAnsi="Cambria Math"/>
              <w:sz w:val="28"/>
              <w:szCs w:val="28"/>
              <w:vertAlign w:val="subscript"/>
              <w:lang w:val="en-US"/>
            </w:rPr>
            <m:t>i</m:t>
          </m:r>
          <m:r>
            <m:rPr>
              <m:sty m:val="p"/>
            </m:rPr>
            <w:rPr>
              <w:rFonts w:ascii="Cambria Math" w:hAnsi="Cambria Math"/>
              <w:sz w:val="28"/>
              <w:szCs w:val="28"/>
            </w:rPr>
            <m:t>=</m:t>
          </m:r>
          <m:nary>
            <m:naryPr>
              <m:chr m:val="∑"/>
              <m:limLoc m:val="subSup"/>
              <m:supHide m:val="1"/>
              <m:ctrlPr>
                <w:rPr>
                  <w:rFonts w:ascii="Cambria Math" w:hAnsi="Cambria Math"/>
                  <w:i/>
                  <w:sz w:val="28"/>
                  <w:szCs w:val="28"/>
                  <w:lang w:val="en-US"/>
                </w:rPr>
              </m:ctrlPr>
            </m:naryPr>
            <m:sub>
              <m:r>
                <w:rPr>
                  <w:rFonts w:ascii="Cambria Math" w:hAnsi="Cambria Math"/>
                  <w:sz w:val="28"/>
                  <w:szCs w:val="28"/>
                  <w:lang w:val="en-US"/>
                </w:rPr>
                <m:t>j</m:t>
              </m:r>
            </m:sub>
            <m:sup/>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4</m:t>
                  </m:r>
                  <m:r>
                    <w:rPr>
                      <w:rFonts w:ascii="Cambria Math" w:hAnsi="Cambria Math"/>
                      <w:sz w:val="28"/>
                      <w:szCs w:val="28"/>
                    </w:rPr>
                    <m:t>.</m:t>
                  </m:r>
                  <m:r>
                    <w:rPr>
                      <w:rFonts w:ascii="Cambria Math" w:hAnsi="Cambria Math"/>
                      <w:sz w:val="28"/>
                      <w:szCs w:val="28"/>
                      <w:lang w:val="en-US"/>
                    </w:rPr>
                    <m:t>ji</m:t>
                  </m:r>
                </m:sub>
              </m:sSub>
            </m:e>
          </m:nary>
        </m:oMath>
      </m:oMathPara>
    </w:p>
    <w:p w14:paraId="605B8A06" w14:textId="77777777" w:rsidR="00054398" w:rsidRPr="00A81864" w:rsidRDefault="00054398" w:rsidP="00054398">
      <w:pPr>
        <w:shd w:val="clear" w:color="auto" w:fill="FFFFFF"/>
        <w:spacing w:after="0" w:line="240" w:lineRule="auto"/>
        <w:jc w:val="both"/>
        <w:rPr>
          <w:rFonts w:ascii="Times New Roman" w:eastAsia="Times New Roman" w:hAnsi="Times New Roman"/>
          <w:color w:val="1F497D"/>
          <w:lang w:eastAsia="ru-RU"/>
        </w:rPr>
      </w:pPr>
      <w:r w:rsidRPr="00A81864">
        <w:rPr>
          <w:rFonts w:ascii="Times New Roman" w:eastAsia="Times New Roman" w:hAnsi="Times New Roman"/>
          <w:color w:val="000000"/>
          <w:sz w:val="20"/>
          <w:szCs w:val="20"/>
          <w:lang w:val="en-US" w:eastAsia="ru-RU"/>
        </w:rPr>
        <w:t> </w:t>
      </w:r>
      <w:r w:rsidRPr="00A81864">
        <w:rPr>
          <w:rFonts w:ascii="Times New Roman" w:eastAsia="Times New Roman" w:hAnsi="Times New Roman"/>
          <w:color w:val="000000"/>
          <w:sz w:val="20"/>
          <w:szCs w:val="20"/>
          <w:lang w:eastAsia="ru-RU"/>
        </w:rPr>
        <w:tab/>
      </w:r>
      <w:r w:rsidRPr="00A81864">
        <w:rPr>
          <w:rFonts w:ascii="Times New Roman" w:eastAsia="Times New Roman" w:hAnsi="Times New Roman"/>
          <w:color w:val="000000"/>
          <w:sz w:val="28"/>
          <w:szCs w:val="28"/>
          <w:lang w:eastAsia="ru-RU"/>
        </w:rPr>
        <w:t xml:space="preserve">где:  </w:t>
      </w:r>
      <w:r w:rsidRPr="00A81864">
        <w:rPr>
          <w:rFonts w:ascii="Times New Roman" w:eastAsia="Times New Roman" w:hAnsi="Times New Roman"/>
          <w:color w:val="1F497D"/>
          <w:lang w:eastAsia="ru-RU"/>
        </w:rPr>
        <w:fldChar w:fldCharType="begin"/>
      </w:r>
      <w:r w:rsidRPr="00A81864">
        <w:rPr>
          <w:rFonts w:ascii="Times New Roman" w:eastAsia="Times New Roman" w:hAnsi="Times New Roman"/>
          <w:color w:val="1F497D"/>
          <w:lang w:eastAsia="ru-RU"/>
        </w:rPr>
        <w:instrText xml:space="preserve"> QUOTE </w:instrText>
      </w:r>
      <w:r w:rsidRPr="00A81864">
        <w:rPr>
          <w:rFonts w:ascii="Times New Roman" w:eastAsia="Times New Roman" w:hAnsi="Times New Roman"/>
          <w:color w:val="1F497D"/>
          <w:lang w:eastAsia="ru-RU"/>
        </w:rPr>
        <w:fldChar w:fldCharType="begin"/>
      </w:r>
      <w:r w:rsidRPr="00A81864">
        <w:rPr>
          <w:rFonts w:ascii="Times New Roman" w:eastAsia="Times New Roman" w:hAnsi="Times New Roman"/>
          <w:color w:val="1F497D"/>
          <w:lang w:eastAsia="ru-RU"/>
        </w:rPr>
        <w:instrText xml:space="preserve"> QUOTE </w:instrText>
      </w:r>
      <w:r w:rsidR="00447EC8">
        <w:rPr>
          <w:rFonts w:ascii="Times New Roman" w:eastAsia="Times New Roman" w:hAnsi="Times New Roman"/>
          <w:noProof/>
          <w:position w:val="-83"/>
          <w:sz w:val="24"/>
          <w:szCs w:val="24"/>
          <w:lang w:eastAsia="ru-RU"/>
        </w:rPr>
        <w:pict w14:anchorId="71457536">
          <v:shape id="_x0000_i1029" type="#_x0000_t75" alt="" style="width:286.5pt;height:75pt;mso-width-percent:0;mso-height-percent:0;mso-width-percent:0;mso-height-percent:0" equationxml="&lt;">
            <v:imagedata r:id="rId16" o:title="" chromakey="white"/>
          </v:shape>
        </w:pict>
      </w:r>
      <w:r w:rsidRPr="00A81864">
        <w:rPr>
          <w:rFonts w:ascii="Times New Roman" w:eastAsia="Times New Roman" w:hAnsi="Times New Roman"/>
          <w:color w:val="1F497D"/>
          <w:lang w:eastAsia="ru-RU"/>
        </w:rPr>
        <w:instrText xml:space="preserve"> </w:instrText>
      </w:r>
      <w:r w:rsidRPr="00A81864">
        <w:rPr>
          <w:rFonts w:ascii="Times New Roman" w:eastAsia="Times New Roman" w:hAnsi="Times New Roman"/>
          <w:color w:val="1F497D"/>
          <w:lang w:eastAsia="ru-RU"/>
        </w:rPr>
        <w:fldChar w:fldCharType="separate"/>
      </w:r>
      <w:r w:rsidR="00447EC8">
        <w:rPr>
          <w:rFonts w:ascii="Times New Roman" w:eastAsia="Times New Roman" w:hAnsi="Times New Roman"/>
          <w:noProof/>
          <w:position w:val="-83"/>
          <w:sz w:val="24"/>
          <w:szCs w:val="24"/>
          <w:lang w:eastAsia="ru-RU"/>
        </w:rPr>
        <w:pict w14:anchorId="3057B574">
          <v:shape id="_x0000_i1030" type="#_x0000_t75" alt="" style="width:286.5pt;height:75pt;mso-width-percent:0;mso-height-percent:0;mso-width-percent:0;mso-height-percent:0" equationxml="&lt;">
            <v:imagedata r:id="rId16" o:title="" chromakey="white"/>
          </v:shape>
        </w:pict>
      </w:r>
      <w:r w:rsidRPr="00A81864">
        <w:rPr>
          <w:rFonts w:ascii="Times New Roman" w:eastAsia="Times New Roman" w:hAnsi="Times New Roman"/>
          <w:color w:val="1F497D"/>
          <w:lang w:eastAsia="ru-RU"/>
        </w:rPr>
        <w:fldChar w:fldCharType="end"/>
      </w:r>
      <w:r w:rsidRPr="00A81864">
        <w:rPr>
          <w:rFonts w:ascii="Times New Roman" w:eastAsia="Times New Roman" w:hAnsi="Times New Roman"/>
          <w:color w:val="1F497D"/>
          <w:lang w:eastAsia="ru-RU"/>
        </w:rPr>
        <w:instrText xml:space="preserve"> </w:instrText>
      </w:r>
      <w:r w:rsidRPr="00A81864">
        <w:rPr>
          <w:rFonts w:ascii="Times New Roman" w:eastAsia="Times New Roman" w:hAnsi="Times New Roman"/>
          <w:color w:val="1F497D"/>
          <w:lang w:eastAsia="ru-RU"/>
        </w:rPr>
        <w:fldChar w:fldCharType="end"/>
      </w:r>
    </w:p>
    <w:p w14:paraId="32CAFE45" w14:textId="77777777" w:rsidR="00054398" w:rsidRPr="00A81864" w:rsidRDefault="00054398" w:rsidP="00054398">
      <w:pPr>
        <w:shd w:val="clear" w:color="auto" w:fill="FFFFFF"/>
        <w:spacing w:after="0" w:line="240" w:lineRule="auto"/>
        <w:jc w:val="both"/>
        <w:rPr>
          <w:rFonts w:ascii="Times New Roman" w:eastAsia="Times New Roman" w:hAnsi="Times New Roman"/>
          <w:iCs/>
          <w:sz w:val="28"/>
          <w:szCs w:val="28"/>
          <w:lang w:eastAsia="ru-RU"/>
        </w:rPr>
      </w:pPr>
      <w:r w:rsidRPr="00A81864">
        <w:rPr>
          <w:rFonts w:ascii="Times New Roman" w:eastAsia="Times New Roman" w:hAnsi="Times New Roman"/>
          <w:i/>
          <w:iCs/>
          <w:sz w:val="28"/>
          <w:szCs w:val="28"/>
          <w:lang w:eastAsia="ru-RU"/>
        </w:rPr>
        <w:t>S</w:t>
      </w:r>
      <w:r w:rsidRPr="00A81864">
        <w:rPr>
          <w:rFonts w:ascii="Times New Roman" w:eastAsia="Times New Roman" w:hAnsi="Times New Roman"/>
          <w:i/>
          <w:iCs/>
          <w:sz w:val="28"/>
          <w:szCs w:val="28"/>
          <w:vertAlign w:val="subscript"/>
          <w:lang w:eastAsia="ru-RU"/>
        </w:rPr>
        <w:t xml:space="preserve">4i </w:t>
      </w:r>
      <w:r w:rsidRPr="00A81864">
        <w:rPr>
          <w:rFonts w:ascii="Times New Roman" w:eastAsia="Times New Roman" w:hAnsi="Times New Roman"/>
          <w:iCs/>
          <w:sz w:val="28"/>
          <w:szCs w:val="28"/>
          <w:lang w:eastAsia="ru-RU"/>
        </w:rPr>
        <w:t xml:space="preserve">– общее количество баллов, присваиваемое </w:t>
      </w:r>
      <w:r w:rsidRPr="00A81864">
        <w:rPr>
          <w:rFonts w:ascii="Times New Roman" w:eastAsia="Times New Roman" w:hAnsi="Times New Roman"/>
          <w:sz w:val="28"/>
          <w:szCs w:val="28"/>
          <w:lang w:val="en-US" w:eastAsia="ru-RU"/>
        </w:rPr>
        <w:t>i</w:t>
      </w:r>
      <w:r w:rsidRPr="00A81864">
        <w:rPr>
          <w:rFonts w:ascii="Times New Roman" w:eastAsia="Times New Roman" w:hAnsi="Times New Roman"/>
          <w:sz w:val="28"/>
          <w:szCs w:val="28"/>
          <w:lang w:eastAsia="ru-RU"/>
        </w:rPr>
        <w:t xml:space="preserve">-ой заявке </w:t>
      </w:r>
      <w:r w:rsidRPr="00A81864">
        <w:rPr>
          <w:rFonts w:ascii="Times New Roman" w:eastAsia="Times New Roman" w:hAnsi="Times New Roman"/>
          <w:iCs/>
          <w:sz w:val="28"/>
          <w:szCs w:val="28"/>
          <w:lang w:eastAsia="ru-RU"/>
        </w:rPr>
        <w:t xml:space="preserve">в результате оценки по показателям критерия </w:t>
      </w:r>
      <w:r w:rsidRPr="00A81864">
        <w:rPr>
          <w:rFonts w:ascii="Times New Roman" w:eastAsia="Times New Roman" w:hAnsi="Times New Roman"/>
          <w:bCs/>
          <w:sz w:val="28"/>
          <w:szCs w:val="28"/>
          <w:lang w:eastAsia="ru-RU"/>
        </w:rPr>
        <w:t>«</w:t>
      </w:r>
      <w:r w:rsidRPr="00A81864">
        <w:rPr>
          <w:rFonts w:ascii="Times New Roman" w:eastAsia="Times New Roman" w:hAnsi="Times New Roman"/>
          <w:sz w:val="28"/>
          <w:szCs w:val="28"/>
          <w:lang w:eastAsia="ru-RU"/>
        </w:rPr>
        <w:t>Качество концепции программы создания и развития международного научно-методического центра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 на базе образовательной организации высшего образования»</w:t>
      </w:r>
      <w:r w:rsidRPr="00A81864">
        <w:rPr>
          <w:rFonts w:ascii="Times New Roman" w:eastAsia="Times New Roman" w:hAnsi="Times New Roman"/>
          <w:iCs/>
          <w:sz w:val="28"/>
          <w:szCs w:val="28"/>
          <w:lang w:eastAsia="ru-RU"/>
        </w:rPr>
        <w:t>;</w:t>
      </w:r>
    </w:p>
    <w:p w14:paraId="30895ABC" w14:textId="77777777" w:rsidR="00054398" w:rsidRPr="00A81864" w:rsidRDefault="00054398" w:rsidP="00054398">
      <w:pPr>
        <w:shd w:val="clear" w:color="auto" w:fill="FFFFFF"/>
        <w:spacing w:after="0" w:line="240" w:lineRule="auto"/>
        <w:rPr>
          <w:rFonts w:ascii="Times New Roman" w:hAnsi="Times New Roman"/>
          <w:iCs/>
          <w:sz w:val="28"/>
          <w:szCs w:val="28"/>
        </w:rPr>
      </w:pPr>
      <w:r w:rsidRPr="00A81864">
        <w:rPr>
          <w:rFonts w:ascii="Times New Roman" w:hAnsi="Times New Roman"/>
          <w:i/>
          <w:iCs/>
          <w:sz w:val="28"/>
          <w:szCs w:val="28"/>
          <w:lang w:val="en-US"/>
        </w:rPr>
        <w:t>K</w:t>
      </w:r>
      <w:r w:rsidRPr="00A81864">
        <w:rPr>
          <w:rFonts w:ascii="Times New Roman" w:hAnsi="Times New Roman"/>
          <w:i/>
          <w:iCs/>
          <w:sz w:val="28"/>
          <w:szCs w:val="28"/>
          <w:vertAlign w:val="subscript"/>
        </w:rPr>
        <w:t>4.j</w:t>
      </w:r>
      <w:r w:rsidRPr="00A81864">
        <w:rPr>
          <w:rFonts w:ascii="Times New Roman" w:hAnsi="Times New Roman"/>
          <w:i/>
          <w:iCs/>
          <w:sz w:val="28"/>
          <w:szCs w:val="28"/>
          <w:vertAlign w:val="subscript"/>
          <w:lang w:val="en-US"/>
        </w:rPr>
        <w:t>i</w:t>
      </w:r>
      <w:r w:rsidRPr="00A81864">
        <w:rPr>
          <w:rFonts w:ascii="Times New Roman" w:hAnsi="Times New Roman"/>
          <w:i/>
          <w:iCs/>
          <w:sz w:val="28"/>
          <w:szCs w:val="28"/>
        </w:rPr>
        <w:t xml:space="preserve"> </w:t>
      </w:r>
      <w:r w:rsidRPr="00A81864">
        <w:rPr>
          <w:rFonts w:ascii="Times New Roman" w:hAnsi="Times New Roman"/>
          <w:iCs/>
          <w:sz w:val="28"/>
          <w:szCs w:val="28"/>
        </w:rPr>
        <w:t xml:space="preserve">– количество баллов по </w:t>
      </w:r>
      <w:r w:rsidRPr="00A81864">
        <w:rPr>
          <w:rFonts w:ascii="Times New Roman" w:hAnsi="Times New Roman"/>
          <w:iCs/>
          <w:sz w:val="28"/>
          <w:szCs w:val="28"/>
          <w:lang w:val="en-US"/>
        </w:rPr>
        <w:t>j</w:t>
      </w:r>
      <w:r w:rsidRPr="00A81864">
        <w:rPr>
          <w:rFonts w:ascii="Times New Roman" w:hAnsi="Times New Roman"/>
          <w:iCs/>
          <w:sz w:val="28"/>
          <w:szCs w:val="28"/>
        </w:rPr>
        <w:t xml:space="preserve">-ому показателю </w:t>
      </w:r>
      <w:r w:rsidRPr="00A81864">
        <w:rPr>
          <w:rFonts w:ascii="Times New Roman" w:hAnsi="Times New Roman"/>
          <w:sz w:val="28"/>
          <w:szCs w:val="28"/>
          <w:lang w:val="en-US"/>
        </w:rPr>
        <w:t>i</w:t>
      </w:r>
      <w:r w:rsidRPr="00A81864">
        <w:rPr>
          <w:rFonts w:ascii="Times New Roman" w:hAnsi="Times New Roman"/>
          <w:sz w:val="28"/>
          <w:szCs w:val="28"/>
        </w:rPr>
        <w:t>-ой заявки</w:t>
      </w:r>
    </w:p>
    <w:p w14:paraId="206AA495" w14:textId="77777777" w:rsidR="00054398" w:rsidRPr="00A81864" w:rsidRDefault="00054398" w:rsidP="00054398">
      <w:pPr>
        <w:widowControl w:val="0"/>
        <w:autoSpaceDE w:val="0"/>
        <w:autoSpaceDN w:val="0"/>
        <w:spacing w:after="0" w:line="240" w:lineRule="auto"/>
        <w:ind w:right="14"/>
        <w:jc w:val="center"/>
        <w:rPr>
          <w:rFonts w:ascii="Times New Roman" w:hAnsi="Times New Roman"/>
          <w:b/>
          <w:sz w:val="24"/>
          <w:szCs w:val="24"/>
        </w:rPr>
      </w:pPr>
    </w:p>
    <w:p w14:paraId="3638AA24" w14:textId="77777777" w:rsidR="00054398" w:rsidRPr="00A81864" w:rsidRDefault="00054398" w:rsidP="00054398">
      <w:pPr>
        <w:shd w:val="clear" w:color="auto" w:fill="FFFFFF"/>
        <w:spacing w:after="0" w:line="240" w:lineRule="auto"/>
        <w:jc w:val="center"/>
        <w:rPr>
          <w:rFonts w:ascii="Times New Roman" w:hAnsi="Times New Roman"/>
          <w:iCs/>
          <w:sz w:val="28"/>
          <w:szCs w:val="28"/>
        </w:rPr>
      </w:pPr>
      <w:r w:rsidRPr="00A81864">
        <w:rPr>
          <w:rFonts w:ascii="Times New Roman" w:hAnsi="Times New Roman"/>
          <w:iCs/>
          <w:sz w:val="28"/>
          <w:szCs w:val="28"/>
        </w:rPr>
        <w:t>Расчет баллов, начисляемых по критерию «Предложенный объем софинансирования реализации мероприятия со стороны организации», осуществляется по формуле:</w:t>
      </w:r>
    </w:p>
    <w:p w14:paraId="36E401E4" w14:textId="77777777" w:rsidR="00054398" w:rsidRPr="00A81864" w:rsidRDefault="00054398" w:rsidP="00054398">
      <w:pPr>
        <w:shd w:val="clear" w:color="auto" w:fill="FFFFFF"/>
        <w:spacing w:after="0" w:line="240" w:lineRule="auto"/>
        <w:jc w:val="center"/>
        <w:rPr>
          <w:rFonts w:ascii="Times New Roman" w:hAnsi="Times New Roman"/>
          <w:iCs/>
          <w:sz w:val="28"/>
          <w:szCs w:val="28"/>
        </w:rPr>
      </w:pPr>
    </w:p>
    <w:p w14:paraId="6429675C" w14:textId="77777777" w:rsidR="00054398" w:rsidRPr="00A81864" w:rsidRDefault="00054398" w:rsidP="00054398">
      <w:pPr>
        <w:shd w:val="clear" w:color="auto" w:fill="FFFFFF"/>
        <w:spacing w:after="0" w:line="240" w:lineRule="auto"/>
        <w:jc w:val="center"/>
        <w:rPr>
          <w:rFonts w:ascii="Times New Roman" w:hAnsi="Times New Roman"/>
          <w:sz w:val="28"/>
          <w:szCs w:val="28"/>
        </w:rPr>
      </w:pPr>
      <m:oMathPara>
        <m:oMath>
          <m:r>
            <w:rPr>
              <w:rFonts w:ascii="Cambria Math" w:hAnsi="Cambria Math"/>
              <w:sz w:val="28"/>
              <w:szCs w:val="28"/>
              <w:lang w:val="en-US"/>
            </w:rPr>
            <m:t>S</m:t>
          </m:r>
          <m:r>
            <m:rPr>
              <m:sty m:val="p"/>
            </m:rPr>
            <w:rPr>
              <w:rFonts w:ascii="Cambria Math" w:hAnsi="Cambria Math"/>
              <w:sz w:val="28"/>
              <w:szCs w:val="28"/>
              <w:vertAlign w:val="subscript"/>
            </w:rPr>
            <m:t>5</m:t>
          </m:r>
          <m:r>
            <m:rPr>
              <m:sty m:val="p"/>
            </m:rPr>
            <w:rPr>
              <w:rFonts w:ascii="Cambria Math" w:hAnsi="Cambria Math"/>
              <w:sz w:val="28"/>
              <w:szCs w:val="28"/>
              <w:vertAlign w:val="subscript"/>
              <w:lang w:val="en-US"/>
            </w:rPr>
            <m:t>i</m:t>
          </m:r>
          <m:r>
            <m:rPr>
              <m:sty m:val="p"/>
            </m:rPr>
            <w:rPr>
              <w:rFonts w:ascii="Cambria Math" w:hAnsi="Cambria Math"/>
              <w:sz w:val="28"/>
              <w:szCs w:val="28"/>
            </w:rPr>
            <m:t>=</m:t>
          </m:r>
          <m:nary>
            <m:naryPr>
              <m:chr m:val="∑"/>
              <m:limLoc m:val="subSup"/>
              <m:supHide m:val="1"/>
              <m:ctrlPr>
                <w:rPr>
                  <w:rFonts w:ascii="Cambria Math" w:hAnsi="Cambria Math"/>
                  <w:i/>
                  <w:sz w:val="28"/>
                  <w:szCs w:val="28"/>
                  <w:lang w:val="en-US"/>
                </w:rPr>
              </m:ctrlPr>
            </m:naryPr>
            <m:sub>
              <m:r>
                <w:rPr>
                  <w:rFonts w:ascii="Cambria Math" w:hAnsi="Cambria Math"/>
                  <w:sz w:val="28"/>
                  <w:szCs w:val="28"/>
                  <w:lang w:val="en-US"/>
                </w:rPr>
                <m:t>j</m:t>
              </m:r>
            </m:sub>
            <m:sup/>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5</m:t>
                  </m:r>
                  <m:r>
                    <w:rPr>
                      <w:rFonts w:ascii="Cambria Math" w:hAnsi="Cambria Math"/>
                      <w:sz w:val="28"/>
                      <w:szCs w:val="28"/>
                    </w:rPr>
                    <m:t>.</m:t>
                  </m:r>
                  <m:r>
                    <w:rPr>
                      <w:rFonts w:ascii="Cambria Math" w:hAnsi="Cambria Math"/>
                      <w:sz w:val="28"/>
                      <w:szCs w:val="28"/>
                      <w:lang w:val="en-US"/>
                    </w:rPr>
                    <m:t>ji</m:t>
                  </m:r>
                </m:sub>
              </m:sSub>
            </m:e>
          </m:nary>
        </m:oMath>
      </m:oMathPara>
    </w:p>
    <w:p w14:paraId="236F24F7" w14:textId="77777777" w:rsidR="00054398" w:rsidRPr="00A81864" w:rsidRDefault="00054398" w:rsidP="00054398">
      <w:pPr>
        <w:shd w:val="clear" w:color="auto" w:fill="FFFFFF"/>
        <w:spacing w:after="0" w:line="240" w:lineRule="auto"/>
        <w:jc w:val="both"/>
        <w:rPr>
          <w:rFonts w:ascii="Times New Roman" w:eastAsia="Times New Roman" w:hAnsi="Times New Roman"/>
          <w:color w:val="1F497D"/>
          <w:lang w:eastAsia="ru-RU"/>
        </w:rPr>
      </w:pPr>
      <w:r w:rsidRPr="00A81864">
        <w:rPr>
          <w:rFonts w:ascii="Times New Roman" w:eastAsia="Times New Roman" w:hAnsi="Times New Roman"/>
          <w:color w:val="000000"/>
          <w:sz w:val="20"/>
          <w:szCs w:val="20"/>
          <w:lang w:val="en-US" w:eastAsia="ru-RU"/>
        </w:rPr>
        <w:t> </w:t>
      </w:r>
      <w:r w:rsidRPr="00A81864">
        <w:rPr>
          <w:rFonts w:ascii="Times New Roman" w:eastAsia="Times New Roman" w:hAnsi="Times New Roman"/>
          <w:color w:val="000000"/>
          <w:sz w:val="20"/>
          <w:szCs w:val="20"/>
          <w:lang w:eastAsia="ru-RU"/>
        </w:rPr>
        <w:tab/>
      </w:r>
      <w:r w:rsidRPr="00A81864">
        <w:rPr>
          <w:rFonts w:ascii="Times New Roman" w:eastAsia="Times New Roman" w:hAnsi="Times New Roman"/>
          <w:color w:val="000000"/>
          <w:sz w:val="28"/>
          <w:szCs w:val="28"/>
          <w:lang w:eastAsia="ru-RU"/>
        </w:rPr>
        <w:t xml:space="preserve">где:  </w:t>
      </w:r>
      <w:r w:rsidRPr="00A81864">
        <w:rPr>
          <w:rFonts w:ascii="Times New Roman" w:eastAsia="Times New Roman" w:hAnsi="Times New Roman"/>
          <w:color w:val="1F497D"/>
          <w:lang w:eastAsia="ru-RU"/>
        </w:rPr>
        <w:fldChar w:fldCharType="begin"/>
      </w:r>
      <w:r w:rsidRPr="00A81864">
        <w:rPr>
          <w:rFonts w:ascii="Times New Roman" w:eastAsia="Times New Roman" w:hAnsi="Times New Roman"/>
          <w:color w:val="1F497D"/>
          <w:lang w:eastAsia="ru-RU"/>
        </w:rPr>
        <w:instrText xml:space="preserve"> QUOTE </w:instrText>
      </w:r>
      <w:r w:rsidRPr="00A81864">
        <w:rPr>
          <w:rFonts w:ascii="Times New Roman" w:eastAsia="Times New Roman" w:hAnsi="Times New Roman"/>
          <w:color w:val="1F497D"/>
          <w:lang w:eastAsia="ru-RU"/>
        </w:rPr>
        <w:fldChar w:fldCharType="begin"/>
      </w:r>
      <w:r w:rsidRPr="00A81864">
        <w:rPr>
          <w:rFonts w:ascii="Times New Roman" w:eastAsia="Times New Roman" w:hAnsi="Times New Roman"/>
          <w:color w:val="1F497D"/>
          <w:lang w:eastAsia="ru-RU"/>
        </w:rPr>
        <w:instrText xml:space="preserve"> QUOTE </w:instrText>
      </w:r>
      <w:r w:rsidR="00447EC8">
        <w:rPr>
          <w:rFonts w:ascii="Times New Roman" w:eastAsia="Times New Roman" w:hAnsi="Times New Roman"/>
          <w:noProof/>
          <w:position w:val="-83"/>
          <w:sz w:val="24"/>
          <w:szCs w:val="24"/>
          <w:lang w:eastAsia="ru-RU"/>
        </w:rPr>
        <w:pict w14:anchorId="45BDC4C5">
          <v:shape id="_x0000_i1031" type="#_x0000_t75" alt="" style="width:286.5pt;height:75pt;mso-width-percent:0;mso-height-percent:0;mso-width-percent:0;mso-height-percent:0" equationxml="&lt;">
            <v:imagedata r:id="rId16" o:title="" chromakey="white"/>
          </v:shape>
        </w:pict>
      </w:r>
      <w:r w:rsidRPr="00A81864">
        <w:rPr>
          <w:rFonts w:ascii="Times New Roman" w:eastAsia="Times New Roman" w:hAnsi="Times New Roman"/>
          <w:color w:val="1F497D"/>
          <w:lang w:eastAsia="ru-RU"/>
        </w:rPr>
        <w:instrText xml:space="preserve"> </w:instrText>
      </w:r>
      <w:r w:rsidRPr="00A81864">
        <w:rPr>
          <w:rFonts w:ascii="Times New Roman" w:eastAsia="Times New Roman" w:hAnsi="Times New Roman"/>
          <w:color w:val="1F497D"/>
          <w:lang w:eastAsia="ru-RU"/>
        </w:rPr>
        <w:fldChar w:fldCharType="separate"/>
      </w:r>
      <w:r w:rsidR="00447EC8">
        <w:rPr>
          <w:rFonts w:ascii="Times New Roman" w:eastAsia="Times New Roman" w:hAnsi="Times New Roman"/>
          <w:noProof/>
          <w:position w:val="-83"/>
          <w:sz w:val="24"/>
          <w:szCs w:val="24"/>
          <w:lang w:eastAsia="ru-RU"/>
        </w:rPr>
        <w:pict w14:anchorId="2393E01E">
          <v:shape id="_x0000_i1032" type="#_x0000_t75" alt="" style="width:286.5pt;height:75pt;mso-width-percent:0;mso-height-percent:0;mso-width-percent:0;mso-height-percent:0" equationxml="&lt;">
            <v:imagedata r:id="rId16" o:title="" chromakey="white"/>
          </v:shape>
        </w:pict>
      </w:r>
      <w:r w:rsidRPr="00A81864">
        <w:rPr>
          <w:rFonts w:ascii="Times New Roman" w:eastAsia="Times New Roman" w:hAnsi="Times New Roman"/>
          <w:color w:val="1F497D"/>
          <w:lang w:eastAsia="ru-RU"/>
        </w:rPr>
        <w:fldChar w:fldCharType="end"/>
      </w:r>
      <w:r w:rsidRPr="00A81864">
        <w:rPr>
          <w:rFonts w:ascii="Times New Roman" w:eastAsia="Times New Roman" w:hAnsi="Times New Roman"/>
          <w:color w:val="1F497D"/>
          <w:lang w:eastAsia="ru-RU"/>
        </w:rPr>
        <w:instrText xml:space="preserve"> </w:instrText>
      </w:r>
      <w:r w:rsidRPr="00A81864">
        <w:rPr>
          <w:rFonts w:ascii="Times New Roman" w:eastAsia="Times New Roman" w:hAnsi="Times New Roman"/>
          <w:color w:val="1F497D"/>
          <w:lang w:eastAsia="ru-RU"/>
        </w:rPr>
        <w:fldChar w:fldCharType="end"/>
      </w:r>
    </w:p>
    <w:p w14:paraId="79E9EAD3" w14:textId="77777777" w:rsidR="00054398" w:rsidRPr="00A81864" w:rsidRDefault="00054398" w:rsidP="00054398">
      <w:pPr>
        <w:shd w:val="clear" w:color="auto" w:fill="FFFFFF"/>
        <w:spacing w:after="0" w:line="240" w:lineRule="auto"/>
        <w:jc w:val="both"/>
        <w:rPr>
          <w:rFonts w:ascii="Times New Roman" w:eastAsia="Times New Roman" w:hAnsi="Times New Roman"/>
          <w:iCs/>
          <w:sz w:val="28"/>
          <w:szCs w:val="28"/>
          <w:lang w:eastAsia="ru-RU"/>
        </w:rPr>
      </w:pPr>
      <w:r w:rsidRPr="00A81864">
        <w:rPr>
          <w:rFonts w:ascii="Times New Roman" w:eastAsia="Times New Roman" w:hAnsi="Times New Roman"/>
          <w:i/>
          <w:iCs/>
          <w:sz w:val="28"/>
          <w:szCs w:val="28"/>
          <w:lang w:eastAsia="ru-RU"/>
        </w:rPr>
        <w:t>S</w:t>
      </w:r>
      <w:r w:rsidRPr="00A81864">
        <w:rPr>
          <w:rFonts w:ascii="Times New Roman" w:eastAsia="Times New Roman" w:hAnsi="Times New Roman"/>
          <w:i/>
          <w:iCs/>
          <w:sz w:val="28"/>
          <w:szCs w:val="28"/>
          <w:vertAlign w:val="subscript"/>
          <w:lang w:eastAsia="ru-RU"/>
        </w:rPr>
        <w:t xml:space="preserve">5 </w:t>
      </w:r>
      <w:r w:rsidRPr="00A81864">
        <w:rPr>
          <w:rFonts w:ascii="Times New Roman" w:eastAsia="Times New Roman" w:hAnsi="Times New Roman"/>
          <w:iCs/>
          <w:sz w:val="28"/>
          <w:szCs w:val="28"/>
          <w:lang w:eastAsia="ru-RU"/>
        </w:rPr>
        <w:t xml:space="preserve">– общее количество баллов, присваиваемое </w:t>
      </w:r>
      <w:r w:rsidRPr="00A81864">
        <w:rPr>
          <w:rFonts w:ascii="Times New Roman" w:eastAsia="Times New Roman" w:hAnsi="Times New Roman"/>
          <w:sz w:val="28"/>
          <w:szCs w:val="28"/>
          <w:lang w:val="en-US" w:eastAsia="ru-RU"/>
        </w:rPr>
        <w:t>i</w:t>
      </w:r>
      <w:r w:rsidRPr="00A81864">
        <w:rPr>
          <w:rFonts w:ascii="Times New Roman" w:eastAsia="Times New Roman" w:hAnsi="Times New Roman"/>
          <w:sz w:val="28"/>
          <w:szCs w:val="28"/>
          <w:lang w:eastAsia="ru-RU"/>
        </w:rPr>
        <w:t xml:space="preserve">-ой заявке </w:t>
      </w:r>
      <w:r w:rsidRPr="00A81864">
        <w:rPr>
          <w:rFonts w:ascii="Times New Roman" w:eastAsia="Times New Roman" w:hAnsi="Times New Roman"/>
          <w:iCs/>
          <w:sz w:val="28"/>
          <w:szCs w:val="28"/>
          <w:lang w:eastAsia="ru-RU"/>
        </w:rPr>
        <w:t xml:space="preserve">в результате оценки по показателям критерия </w:t>
      </w:r>
      <w:r w:rsidRPr="00A81864">
        <w:rPr>
          <w:rFonts w:ascii="Times New Roman" w:eastAsia="Times New Roman" w:hAnsi="Times New Roman"/>
          <w:bCs/>
          <w:sz w:val="28"/>
          <w:szCs w:val="28"/>
          <w:lang w:eastAsia="ru-RU"/>
        </w:rPr>
        <w:t>«</w:t>
      </w:r>
      <w:r w:rsidRPr="00A81864">
        <w:rPr>
          <w:rFonts w:ascii="Times New Roman" w:eastAsia="Times New Roman" w:hAnsi="Times New Roman"/>
          <w:sz w:val="28"/>
          <w:szCs w:val="28"/>
          <w:lang w:eastAsia="ru-RU"/>
        </w:rPr>
        <w:t>Предложенный объем софинансирования реализации мероприятия со стороны организации»</w:t>
      </w:r>
      <w:r w:rsidRPr="00A81864">
        <w:rPr>
          <w:rFonts w:ascii="Times New Roman" w:eastAsia="Times New Roman" w:hAnsi="Times New Roman"/>
          <w:iCs/>
          <w:sz w:val="28"/>
          <w:szCs w:val="28"/>
          <w:lang w:eastAsia="ru-RU"/>
        </w:rPr>
        <w:t>;</w:t>
      </w:r>
    </w:p>
    <w:p w14:paraId="1DE28B5A" w14:textId="77777777" w:rsidR="00054398" w:rsidRPr="00A81864" w:rsidRDefault="00054398" w:rsidP="00054398">
      <w:pPr>
        <w:shd w:val="clear" w:color="auto" w:fill="FFFFFF"/>
        <w:spacing w:after="0" w:line="240" w:lineRule="auto"/>
        <w:rPr>
          <w:rFonts w:ascii="Times New Roman" w:hAnsi="Times New Roman"/>
          <w:iCs/>
          <w:sz w:val="28"/>
          <w:szCs w:val="28"/>
        </w:rPr>
      </w:pPr>
      <w:r w:rsidRPr="00A81864">
        <w:rPr>
          <w:rFonts w:ascii="Times New Roman" w:hAnsi="Times New Roman"/>
          <w:i/>
          <w:iCs/>
          <w:sz w:val="28"/>
          <w:szCs w:val="28"/>
          <w:lang w:val="en-US"/>
        </w:rPr>
        <w:t>K</w:t>
      </w:r>
      <w:r w:rsidRPr="00A81864">
        <w:rPr>
          <w:rFonts w:ascii="Times New Roman" w:hAnsi="Times New Roman"/>
          <w:i/>
          <w:iCs/>
          <w:sz w:val="28"/>
          <w:szCs w:val="28"/>
          <w:vertAlign w:val="subscript"/>
        </w:rPr>
        <w:t>5.j</w:t>
      </w:r>
      <w:r w:rsidRPr="00A81864">
        <w:rPr>
          <w:rFonts w:ascii="Times New Roman" w:hAnsi="Times New Roman"/>
          <w:i/>
          <w:iCs/>
          <w:sz w:val="28"/>
          <w:szCs w:val="28"/>
          <w:vertAlign w:val="subscript"/>
          <w:lang w:val="en-US"/>
        </w:rPr>
        <w:t>i</w:t>
      </w:r>
      <w:r w:rsidRPr="00A81864">
        <w:rPr>
          <w:rFonts w:ascii="Times New Roman" w:hAnsi="Times New Roman"/>
          <w:i/>
          <w:iCs/>
          <w:sz w:val="28"/>
          <w:szCs w:val="28"/>
        </w:rPr>
        <w:t xml:space="preserve"> </w:t>
      </w:r>
      <w:r w:rsidRPr="00A81864">
        <w:rPr>
          <w:rFonts w:ascii="Times New Roman" w:hAnsi="Times New Roman"/>
          <w:iCs/>
          <w:sz w:val="28"/>
          <w:szCs w:val="28"/>
        </w:rPr>
        <w:t xml:space="preserve">– количество баллов по </w:t>
      </w:r>
      <w:r w:rsidRPr="00A81864">
        <w:rPr>
          <w:rFonts w:ascii="Times New Roman" w:hAnsi="Times New Roman"/>
          <w:iCs/>
          <w:sz w:val="28"/>
          <w:szCs w:val="28"/>
          <w:lang w:val="en-US"/>
        </w:rPr>
        <w:t>j</w:t>
      </w:r>
      <w:r w:rsidRPr="00A81864">
        <w:rPr>
          <w:rFonts w:ascii="Times New Roman" w:hAnsi="Times New Roman"/>
          <w:iCs/>
          <w:sz w:val="28"/>
          <w:szCs w:val="28"/>
        </w:rPr>
        <w:t xml:space="preserve">-ому показателю </w:t>
      </w:r>
      <w:r w:rsidRPr="00A81864">
        <w:rPr>
          <w:rFonts w:ascii="Times New Roman" w:hAnsi="Times New Roman"/>
          <w:sz w:val="28"/>
          <w:szCs w:val="28"/>
          <w:lang w:val="en-US"/>
        </w:rPr>
        <w:t>i</w:t>
      </w:r>
      <w:r w:rsidRPr="00A81864">
        <w:rPr>
          <w:rFonts w:ascii="Times New Roman" w:hAnsi="Times New Roman"/>
          <w:sz w:val="28"/>
          <w:szCs w:val="28"/>
        </w:rPr>
        <w:t>-ой заявки</w:t>
      </w:r>
    </w:p>
    <w:p w14:paraId="1708C85A" w14:textId="77777777" w:rsidR="00054398" w:rsidRPr="00A81864" w:rsidRDefault="00054398" w:rsidP="00054398">
      <w:pPr>
        <w:widowControl w:val="0"/>
        <w:autoSpaceDE w:val="0"/>
        <w:autoSpaceDN w:val="0"/>
        <w:spacing w:after="0" w:line="240" w:lineRule="auto"/>
        <w:ind w:right="14"/>
        <w:jc w:val="center"/>
        <w:rPr>
          <w:rFonts w:ascii="Times New Roman" w:hAnsi="Times New Roman"/>
          <w:b/>
          <w:sz w:val="24"/>
          <w:szCs w:val="24"/>
        </w:rPr>
      </w:pPr>
    </w:p>
    <w:p w14:paraId="46FAD134" w14:textId="77777777" w:rsidR="00054398" w:rsidRPr="00A81864" w:rsidRDefault="00054398" w:rsidP="00054398">
      <w:pPr>
        <w:widowControl w:val="0"/>
        <w:autoSpaceDE w:val="0"/>
        <w:autoSpaceDN w:val="0"/>
        <w:spacing w:after="0" w:line="240" w:lineRule="auto"/>
        <w:rPr>
          <w:rFonts w:ascii="Times New Roman" w:eastAsia="Times New Roman" w:hAnsi="Times New Roman"/>
          <w:sz w:val="28"/>
          <w:szCs w:val="28"/>
          <w:lang w:eastAsia="ru-RU"/>
        </w:rPr>
      </w:pPr>
    </w:p>
    <w:p w14:paraId="1F388DB0" w14:textId="77777777" w:rsidR="00054398" w:rsidRPr="00A81864" w:rsidRDefault="00054398" w:rsidP="00054398">
      <w:pPr>
        <w:shd w:val="clear" w:color="auto" w:fill="FFFFFF"/>
        <w:spacing w:after="0" w:line="240" w:lineRule="auto"/>
        <w:jc w:val="center"/>
        <w:rPr>
          <w:rFonts w:ascii="Times New Roman" w:hAnsi="Times New Roman"/>
          <w:sz w:val="28"/>
          <w:szCs w:val="28"/>
        </w:rPr>
      </w:pPr>
      <w:r w:rsidRPr="00A81864">
        <w:rPr>
          <w:rFonts w:ascii="Times New Roman" w:hAnsi="Times New Roman"/>
          <w:sz w:val="28"/>
          <w:szCs w:val="28"/>
        </w:rPr>
        <w:t>Расчет баллов по показателям критерия «Количественные характеристики предлагаемого проекта», отмеченных знаком «*» в приложении 1, осуществляется по формуле:</w:t>
      </w:r>
    </w:p>
    <w:p w14:paraId="57A04B97" w14:textId="77777777" w:rsidR="00054398" w:rsidRPr="00A81864" w:rsidRDefault="00054398" w:rsidP="00054398">
      <w:pPr>
        <w:spacing w:line="240" w:lineRule="auto"/>
        <w:rPr>
          <w:sz w:val="20"/>
          <w:szCs w:val="20"/>
        </w:rPr>
      </w:pPr>
    </w:p>
    <w:p w14:paraId="3B80B19A" w14:textId="77777777" w:rsidR="00054398" w:rsidRPr="00A81864" w:rsidRDefault="00054398" w:rsidP="00054398">
      <w:pPr>
        <w:spacing w:line="240" w:lineRule="auto"/>
        <w:rPr>
          <w:sz w:val="20"/>
          <w:szCs w:val="20"/>
          <w:lang w:val="en-US"/>
        </w:rPr>
      </w:pPr>
      <m:oMathPara>
        <m:oMath>
          <m:r>
            <m:rPr>
              <m:nor/>
            </m:rPr>
            <w:rPr>
              <w:rFonts w:ascii="Cambria Math" w:hAnsi="Times New Roman"/>
              <w:i/>
              <w:sz w:val="28"/>
              <w:szCs w:val="28"/>
              <w:lang w:val="en-US"/>
            </w:rPr>
            <m:t>K</m:t>
          </m:r>
          <m:r>
            <m:rPr>
              <m:nor/>
            </m:rPr>
            <w:rPr>
              <w:rFonts w:ascii="Times New Roman" w:hAnsi="Times New Roman"/>
              <w:sz w:val="28"/>
              <w:szCs w:val="28"/>
              <w:vertAlign w:val="subscript"/>
              <w:lang w:val="en-US"/>
            </w:rPr>
            <m:t>6.ji</m:t>
          </m:r>
          <m:r>
            <m:rPr>
              <m:nor/>
            </m:rPr>
            <w:rPr>
              <w:rFonts w:ascii="Times New Roman" w:hAnsi="Times New Roman"/>
              <w:sz w:val="28"/>
              <w:szCs w:val="28"/>
              <w:lang w:val="en-US"/>
            </w:rPr>
            <m:t>=</m:t>
          </m:r>
          <m:r>
            <m:rPr>
              <m:nor/>
            </m:rPr>
            <w:rPr>
              <w:rFonts w:ascii="Times New Roman" w:hAnsi="Times New Roman"/>
              <w:i/>
              <w:iCs/>
              <w:sz w:val="24"/>
              <w:szCs w:val="24"/>
              <w:lang w:val="en-US"/>
            </w:rPr>
            <m:t>N</m:t>
          </m:r>
          <m:r>
            <m:rPr>
              <m:nor/>
            </m:rPr>
            <w:rPr>
              <w:rFonts w:ascii="Times New Roman" w:hAnsi="Times New Roman"/>
              <w:i/>
              <w:iCs/>
              <w:sz w:val="24"/>
              <w:szCs w:val="24"/>
              <w:vertAlign w:val="subscript"/>
              <w:lang w:val="en-US"/>
            </w:rPr>
            <m:t>6.ji</m:t>
          </m:r>
          <m:r>
            <m:rPr>
              <m:nor/>
            </m:rPr>
            <w:rPr>
              <w:rFonts w:ascii="Cambria Math" w:hAnsi="Cambria Math"/>
              <w:i/>
              <w:iCs/>
              <w:sz w:val="24"/>
              <w:szCs w:val="24"/>
              <w:vertAlign w:val="subscript"/>
              <w:lang w:val="en-US"/>
            </w:rPr>
            <m:t>÷</m:t>
          </m:r>
          <m:r>
            <m:rPr>
              <m:nor/>
            </m:rPr>
            <w:rPr>
              <w:rFonts w:ascii="Times New Roman" w:hAnsi="Times New Roman"/>
              <w:i/>
              <w:iCs/>
              <w:sz w:val="24"/>
              <w:szCs w:val="24"/>
              <w:lang w:val="en-US"/>
            </w:rPr>
            <m:t>N</m:t>
          </m:r>
          <m:r>
            <m:rPr>
              <m:nor/>
            </m:rPr>
            <w:rPr>
              <w:rFonts w:ascii="Times New Roman" w:hAnsi="Times New Roman"/>
              <w:i/>
              <w:iCs/>
              <w:sz w:val="24"/>
              <w:szCs w:val="24"/>
              <w:vertAlign w:val="subscript"/>
              <w:lang w:val="en-US"/>
            </w:rPr>
            <m:t>6.jmax</m:t>
          </m:r>
          <m:r>
            <m:rPr>
              <m:nor/>
            </m:rPr>
            <w:rPr>
              <w:rFonts w:ascii="Times New Roman" w:hAnsi="Times New Roman"/>
              <w:iCs/>
              <w:sz w:val="24"/>
              <w:szCs w:val="24"/>
              <w:lang w:val="en-US"/>
            </w:rPr>
            <m:t xml:space="preserve"> </m:t>
          </m:r>
          <m:r>
            <m:rPr>
              <m:nor/>
            </m:rPr>
            <w:rPr>
              <w:rFonts w:ascii="Cambria Math" w:hAnsi="Cambria Math"/>
              <w:iCs/>
              <w:sz w:val="24"/>
              <w:szCs w:val="24"/>
              <w:lang w:val="en-US"/>
            </w:rPr>
            <m:t xml:space="preserve">× </m:t>
          </m:r>
          <m:r>
            <m:rPr>
              <m:nor/>
            </m:rPr>
            <w:rPr>
              <w:rFonts w:ascii="Times New Roman" w:hAnsi="Times New Roman"/>
              <w:i/>
              <w:iCs/>
              <w:sz w:val="24"/>
              <w:szCs w:val="24"/>
              <w:lang w:val="en-US"/>
            </w:rPr>
            <m:t>W</m:t>
          </m:r>
          <m:r>
            <m:rPr>
              <m:nor/>
            </m:rPr>
            <w:rPr>
              <w:rFonts w:ascii="Times New Roman" w:hAnsi="Times New Roman"/>
              <w:i/>
              <w:iCs/>
              <w:sz w:val="24"/>
              <w:szCs w:val="24"/>
              <w:vertAlign w:val="subscript"/>
              <w:lang w:val="en-US"/>
            </w:rPr>
            <m:t>6.j</m:t>
          </m:r>
        </m:oMath>
      </m:oMathPara>
    </w:p>
    <w:p w14:paraId="532A414D" w14:textId="77777777" w:rsidR="00054398" w:rsidRPr="00A81864" w:rsidRDefault="00054398" w:rsidP="00054398">
      <w:pPr>
        <w:shd w:val="clear" w:color="auto" w:fill="FFFFFF"/>
        <w:spacing w:after="0" w:line="240" w:lineRule="auto"/>
        <w:ind w:right="23" w:firstLine="743"/>
        <w:jc w:val="center"/>
        <w:rPr>
          <w:rFonts w:ascii="Times New Roman" w:eastAsia="Arial Unicode MS" w:hAnsi="Times New Roman"/>
          <w:sz w:val="24"/>
          <w:szCs w:val="24"/>
          <w:lang w:val="en-US"/>
        </w:rPr>
      </w:pPr>
      <w:r w:rsidRPr="00A81864">
        <w:fldChar w:fldCharType="begin"/>
      </w:r>
      <w:r w:rsidRPr="00A81864">
        <w:rPr>
          <w:rFonts w:ascii="Times New Roman" w:eastAsia="Arial Unicode MS" w:hAnsi="Times New Roman"/>
          <w:iCs/>
          <w:sz w:val="24"/>
          <w:szCs w:val="24"/>
          <w:lang w:val="en-US"/>
        </w:rPr>
        <w:instrText xml:space="preserve"> QUOTE </w:instrText>
      </w:r>
      <w:r w:rsidR="00447EC8">
        <w:rPr>
          <w:rFonts w:ascii="Times New Roman" w:eastAsia="Arial Unicode MS" w:hAnsi="Times New Roman"/>
          <w:noProof/>
          <w:position w:val="-23"/>
          <w:sz w:val="24"/>
          <w:szCs w:val="24"/>
        </w:rPr>
        <w:pict w14:anchorId="0AA14B93">
          <v:shape id="_x0000_i1033" type="#_x0000_t75" alt="" style="width:114pt;height:29.25pt;mso-width-percent:0;mso-height-percent:0;mso-width-percent:0;mso-height-percent:0" equationxml="&lt;">
            <v:imagedata r:id="rId17" o:title="" chromakey="white"/>
          </v:shape>
        </w:pict>
      </w:r>
      <w:r w:rsidRPr="00A81864">
        <w:rPr>
          <w:rFonts w:ascii="Times New Roman" w:eastAsia="Arial Unicode MS" w:hAnsi="Times New Roman"/>
          <w:iCs/>
          <w:sz w:val="24"/>
          <w:szCs w:val="24"/>
          <w:lang w:val="en-US"/>
        </w:rPr>
        <w:instrText xml:space="preserve"> </w:instrText>
      </w:r>
      <w:r w:rsidRPr="00A81864">
        <w:fldChar w:fldCharType="end"/>
      </w:r>
    </w:p>
    <w:p w14:paraId="17181771" w14:textId="77777777" w:rsidR="00054398" w:rsidRPr="00A81864" w:rsidRDefault="00054398" w:rsidP="00054398">
      <w:pPr>
        <w:shd w:val="clear" w:color="auto" w:fill="FFFFFF"/>
        <w:spacing w:after="0" w:line="240" w:lineRule="auto"/>
        <w:ind w:firstLine="709"/>
        <w:rPr>
          <w:rFonts w:ascii="Times New Roman" w:eastAsia="Times New Roman" w:hAnsi="Times New Roman"/>
          <w:iCs/>
          <w:sz w:val="28"/>
          <w:szCs w:val="28"/>
          <w:lang w:eastAsia="ru-RU"/>
        </w:rPr>
      </w:pPr>
      <w:r w:rsidRPr="00A81864">
        <w:rPr>
          <w:rFonts w:ascii="Times New Roman" w:eastAsia="Times New Roman" w:hAnsi="Times New Roman"/>
          <w:iCs/>
          <w:sz w:val="28"/>
          <w:szCs w:val="28"/>
          <w:lang w:eastAsia="ru-RU"/>
        </w:rPr>
        <w:t xml:space="preserve">где: </w:t>
      </w:r>
      <w:r w:rsidRPr="00A81864">
        <w:rPr>
          <w:rFonts w:ascii="Times New Roman" w:eastAsia="Times New Roman" w:hAnsi="Times New Roman"/>
          <w:iCs/>
          <w:sz w:val="28"/>
          <w:szCs w:val="28"/>
          <w:lang w:eastAsia="ru-RU"/>
        </w:rPr>
        <w:fldChar w:fldCharType="begin"/>
      </w:r>
      <w:r w:rsidRPr="00A81864">
        <w:rPr>
          <w:rFonts w:ascii="Times New Roman" w:eastAsia="Times New Roman" w:hAnsi="Times New Roman"/>
          <w:iCs/>
          <w:sz w:val="28"/>
          <w:szCs w:val="28"/>
          <w:lang w:eastAsia="ru-RU"/>
        </w:rPr>
        <w:instrText xml:space="preserve"> QUOTE </w:instrText>
      </w:r>
      <w:r w:rsidRPr="00A81864">
        <w:rPr>
          <w:rFonts w:ascii="Times New Roman" w:eastAsia="Times New Roman" w:hAnsi="Times New Roman"/>
          <w:iCs/>
          <w:sz w:val="28"/>
          <w:szCs w:val="28"/>
          <w:lang w:eastAsia="ru-RU"/>
        </w:rPr>
        <w:fldChar w:fldCharType="begin"/>
      </w:r>
      <w:r w:rsidRPr="00A81864">
        <w:rPr>
          <w:rFonts w:ascii="Times New Roman" w:eastAsia="Times New Roman" w:hAnsi="Times New Roman"/>
          <w:iCs/>
          <w:sz w:val="28"/>
          <w:szCs w:val="28"/>
          <w:lang w:eastAsia="ru-RU"/>
        </w:rPr>
        <w:instrText xml:space="preserve"> QUOTE </w:instrText>
      </w:r>
      <w:r w:rsidR="00447EC8">
        <w:rPr>
          <w:rFonts w:ascii="Times New Roman" w:eastAsia="Times New Roman" w:hAnsi="Times New Roman"/>
          <w:iCs/>
          <w:noProof/>
          <w:sz w:val="28"/>
          <w:szCs w:val="28"/>
          <w:lang w:eastAsia="ru-RU"/>
        </w:rPr>
        <w:pict w14:anchorId="13B3739A">
          <v:shape id="_x0000_i1034" type="#_x0000_t75" alt="" style="width:286.5pt;height:47.25pt;mso-width-percent:0;mso-height-percent:0;mso-width-percent:0;mso-height-percent:0" equationxml="&lt;">
            <v:imagedata r:id="rId15" o:title="" chromakey="white"/>
          </v:shape>
        </w:pict>
      </w:r>
      <w:r w:rsidRPr="00A81864">
        <w:rPr>
          <w:rFonts w:ascii="Times New Roman" w:eastAsia="Times New Roman" w:hAnsi="Times New Roman"/>
          <w:iCs/>
          <w:sz w:val="28"/>
          <w:szCs w:val="28"/>
          <w:lang w:eastAsia="ru-RU"/>
        </w:rPr>
        <w:instrText xml:space="preserve"> </w:instrText>
      </w:r>
      <w:r w:rsidRPr="00A81864">
        <w:rPr>
          <w:rFonts w:ascii="Times New Roman" w:eastAsia="Times New Roman" w:hAnsi="Times New Roman"/>
          <w:iCs/>
          <w:sz w:val="28"/>
          <w:szCs w:val="28"/>
          <w:lang w:eastAsia="ru-RU"/>
        </w:rPr>
        <w:fldChar w:fldCharType="separate"/>
      </w:r>
      <w:r w:rsidR="00447EC8">
        <w:rPr>
          <w:rFonts w:ascii="Times New Roman" w:eastAsia="Times New Roman" w:hAnsi="Times New Roman"/>
          <w:iCs/>
          <w:noProof/>
          <w:sz w:val="28"/>
          <w:szCs w:val="28"/>
          <w:lang w:eastAsia="ru-RU"/>
        </w:rPr>
        <w:pict w14:anchorId="63BD8876">
          <v:shape id="_x0000_i1035" type="#_x0000_t75" alt="" style="width:286.5pt;height:47.25pt;mso-width-percent:0;mso-height-percent:0;mso-width-percent:0;mso-height-percent:0" equationxml="&lt;">
            <v:imagedata r:id="rId15" o:title="" chromakey="white"/>
          </v:shape>
        </w:pict>
      </w:r>
      <w:r w:rsidRPr="00A81864">
        <w:rPr>
          <w:rFonts w:ascii="Times New Roman" w:eastAsia="Times New Roman" w:hAnsi="Times New Roman"/>
          <w:iCs/>
          <w:sz w:val="28"/>
          <w:szCs w:val="28"/>
          <w:lang w:eastAsia="ru-RU"/>
        </w:rPr>
        <w:fldChar w:fldCharType="end"/>
      </w:r>
      <w:r w:rsidRPr="00A81864">
        <w:rPr>
          <w:rFonts w:ascii="Times New Roman" w:eastAsia="Times New Roman" w:hAnsi="Times New Roman"/>
          <w:iCs/>
          <w:sz w:val="28"/>
          <w:szCs w:val="28"/>
          <w:lang w:eastAsia="ru-RU"/>
        </w:rPr>
        <w:instrText xml:space="preserve"> </w:instrText>
      </w:r>
      <w:r w:rsidRPr="00A81864">
        <w:rPr>
          <w:rFonts w:ascii="Times New Roman" w:eastAsia="Times New Roman" w:hAnsi="Times New Roman"/>
          <w:iCs/>
          <w:sz w:val="28"/>
          <w:szCs w:val="28"/>
          <w:lang w:eastAsia="ru-RU"/>
        </w:rPr>
        <w:fldChar w:fldCharType="end"/>
      </w:r>
    </w:p>
    <w:p w14:paraId="1248162E" w14:textId="77777777" w:rsidR="00054398" w:rsidRPr="00A81864" w:rsidRDefault="00054398" w:rsidP="00054398">
      <w:pPr>
        <w:shd w:val="clear" w:color="auto" w:fill="FFFFFF"/>
        <w:spacing w:after="0" w:line="240" w:lineRule="auto"/>
        <w:ind w:firstLine="709"/>
        <w:jc w:val="both"/>
        <w:rPr>
          <w:rFonts w:ascii="Times New Roman" w:eastAsia="Times New Roman" w:hAnsi="Times New Roman"/>
          <w:iCs/>
          <w:sz w:val="28"/>
          <w:szCs w:val="28"/>
          <w:lang w:eastAsia="ru-RU"/>
        </w:rPr>
      </w:pPr>
      <w:r w:rsidRPr="00A81864">
        <w:rPr>
          <w:rFonts w:ascii="Times New Roman" w:hAnsi="Times New Roman"/>
          <w:i/>
          <w:iCs/>
          <w:sz w:val="24"/>
          <w:szCs w:val="24"/>
        </w:rPr>
        <w:t>К</w:t>
      </w:r>
      <w:r w:rsidRPr="00A81864">
        <w:rPr>
          <w:rFonts w:ascii="Times New Roman" w:hAnsi="Times New Roman"/>
          <w:i/>
          <w:iCs/>
          <w:sz w:val="24"/>
          <w:szCs w:val="24"/>
          <w:vertAlign w:val="subscript"/>
        </w:rPr>
        <w:t>6.</w:t>
      </w:r>
      <w:r w:rsidRPr="00A81864">
        <w:rPr>
          <w:rFonts w:ascii="Times New Roman" w:hAnsi="Times New Roman"/>
          <w:i/>
          <w:iCs/>
          <w:sz w:val="24"/>
          <w:szCs w:val="24"/>
          <w:vertAlign w:val="subscript"/>
          <w:lang w:val="en-US"/>
        </w:rPr>
        <w:t>j</w:t>
      </w:r>
      <w:r w:rsidRPr="00A81864">
        <w:rPr>
          <w:rFonts w:ascii="Times New Roman" w:hAnsi="Times New Roman"/>
          <w:i/>
          <w:iCs/>
          <w:sz w:val="24"/>
          <w:szCs w:val="24"/>
          <w:vertAlign w:val="subscript"/>
        </w:rPr>
        <w:t xml:space="preserve">i </w:t>
      </w:r>
      <w:r w:rsidRPr="00A81864">
        <w:rPr>
          <w:rFonts w:ascii="Times New Roman" w:hAnsi="Times New Roman"/>
          <w:iCs/>
          <w:sz w:val="24"/>
          <w:szCs w:val="24"/>
        </w:rPr>
        <w:t>–</w:t>
      </w:r>
      <w:r w:rsidRPr="00A81864">
        <w:rPr>
          <w:rFonts w:ascii="Times New Roman" w:eastAsia="Times New Roman" w:hAnsi="Times New Roman"/>
          <w:iCs/>
          <w:sz w:val="28"/>
          <w:szCs w:val="28"/>
          <w:lang w:eastAsia="ru-RU"/>
        </w:rPr>
        <w:t>количество баллов, присваиваемое i-ой заявке в результате оценки по j-ому показателю критерия «</w:t>
      </w:r>
      <w:r w:rsidRPr="00A81864">
        <w:rPr>
          <w:rFonts w:ascii="Times New Roman" w:hAnsi="Times New Roman"/>
          <w:sz w:val="28"/>
          <w:szCs w:val="28"/>
        </w:rPr>
        <w:t>Количественные характеристики предлагаемого проекта</w:t>
      </w:r>
      <w:r w:rsidRPr="00A81864">
        <w:rPr>
          <w:rFonts w:ascii="Times New Roman" w:eastAsia="Times New Roman" w:hAnsi="Times New Roman"/>
          <w:iCs/>
          <w:sz w:val="28"/>
          <w:szCs w:val="28"/>
          <w:lang w:eastAsia="ru-RU"/>
        </w:rPr>
        <w:t>»;</w:t>
      </w:r>
    </w:p>
    <w:p w14:paraId="7287AB2A" w14:textId="77777777" w:rsidR="00054398" w:rsidRPr="00A81864" w:rsidRDefault="00054398" w:rsidP="00054398">
      <w:pPr>
        <w:shd w:val="clear" w:color="auto" w:fill="FFFFFF"/>
        <w:spacing w:after="0" w:line="240" w:lineRule="auto"/>
        <w:ind w:left="1" w:firstLine="708"/>
        <w:jc w:val="both"/>
        <w:rPr>
          <w:rFonts w:ascii="Times New Roman" w:hAnsi="Times New Roman"/>
          <w:iCs/>
          <w:sz w:val="28"/>
          <w:szCs w:val="28"/>
        </w:rPr>
      </w:pPr>
      <w:r w:rsidRPr="00A81864">
        <w:rPr>
          <w:rFonts w:ascii="Times New Roman" w:hAnsi="Times New Roman"/>
          <w:i/>
          <w:iCs/>
          <w:sz w:val="24"/>
          <w:szCs w:val="24"/>
          <w:lang w:val="en-US"/>
        </w:rPr>
        <w:t>W</w:t>
      </w:r>
      <w:r w:rsidRPr="00A81864">
        <w:rPr>
          <w:rFonts w:ascii="Times New Roman" w:hAnsi="Times New Roman"/>
          <w:i/>
          <w:iCs/>
          <w:sz w:val="24"/>
          <w:szCs w:val="24"/>
          <w:vertAlign w:val="subscript"/>
        </w:rPr>
        <w:t>6.</w:t>
      </w:r>
      <w:r w:rsidRPr="00A81864">
        <w:rPr>
          <w:rFonts w:ascii="Times New Roman" w:hAnsi="Times New Roman"/>
          <w:i/>
          <w:iCs/>
          <w:sz w:val="24"/>
          <w:szCs w:val="24"/>
          <w:vertAlign w:val="subscript"/>
          <w:lang w:val="en-US"/>
        </w:rPr>
        <w:t>j</w:t>
      </w:r>
      <w:r w:rsidRPr="00A81864">
        <w:rPr>
          <w:rFonts w:ascii="Times New Roman" w:hAnsi="Times New Roman"/>
          <w:i/>
          <w:iCs/>
          <w:sz w:val="24"/>
          <w:szCs w:val="24"/>
        </w:rPr>
        <w:t xml:space="preserve"> </w:t>
      </w:r>
      <w:r w:rsidRPr="00A81864">
        <w:rPr>
          <w:rFonts w:ascii="Times New Roman" w:hAnsi="Times New Roman"/>
          <w:iCs/>
          <w:sz w:val="24"/>
          <w:szCs w:val="24"/>
        </w:rPr>
        <w:t xml:space="preserve">– </w:t>
      </w:r>
      <w:r w:rsidRPr="00A81864">
        <w:rPr>
          <w:rFonts w:ascii="Times New Roman" w:hAnsi="Times New Roman"/>
          <w:iCs/>
          <w:sz w:val="28"/>
          <w:szCs w:val="28"/>
        </w:rPr>
        <w:t>максимальный балл j-го показателя, входящего в состав критерия «</w:t>
      </w:r>
      <w:r w:rsidRPr="00A81864">
        <w:rPr>
          <w:rFonts w:ascii="Times New Roman" w:hAnsi="Times New Roman"/>
          <w:sz w:val="28"/>
          <w:szCs w:val="28"/>
        </w:rPr>
        <w:t>Количественные характеристики предлагаемого проекта</w:t>
      </w:r>
      <w:r w:rsidRPr="00A81864">
        <w:rPr>
          <w:rFonts w:ascii="Times New Roman" w:eastAsia="Times New Roman" w:hAnsi="Times New Roman"/>
          <w:iCs/>
          <w:sz w:val="28"/>
          <w:szCs w:val="28"/>
          <w:lang w:eastAsia="ru-RU"/>
        </w:rPr>
        <w:t>»</w:t>
      </w:r>
      <w:r w:rsidRPr="00A81864">
        <w:rPr>
          <w:rFonts w:ascii="Times New Roman" w:hAnsi="Times New Roman"/>
          <w:iCs/>
          <w:sz w:val="28"/>
          <w:szCs w:val="28"/>
        </w:rPr>
        <w:t>;</w:t>
      </w:r>
    </w:p>
    <w:p w14:paraId="59BE5CE6" w14:textId="77777777" w:rsidR="00054398" w:rsidRPr="00A81864" w:rsidRDefault="00054398" w:rsidP="00054398">
      <w:pPr>
        <w:shd w:val="clear" w:color="auto" w:fill="FFFFFF"/>
        <w:spacing w:after="0" w:line="240" w:lineRule="auto"/>
        <w:ind w:left="1" w:firstLine="708"/>
        <w:jc w:val="both"/>
        <w:rPr>
          <w:rFonts w:ascii="Times New Roman" w:hAnsi="Times New Roman"/>
          <w:iCs/>
          <w:sz w:val="24"/>
          <w:szCs w:val="24"/>
        </w:rPr>
      </w:pPr>
      <w:r w:rsidRPr="00A81864">
        <w:rPr>
          <w:rFonts w:ascii="Times New Roman" w:hAnsi="Times New Roman"/>
          <w:i/>
          <w:iCs/>
          <w:sz w:val="24"/>
          <w:szCs w:val="24"/>
          <w:lang w:val="en-US"/>
        </w:rPr>
        <w:t>N</w:t>
      </w:r>
      <w:r w:rsidRPr="00A81864">
        <w:rPr>
          <w:rFonts w:ascii="Times New Roman" w:hAnsi="Times New Roman"/>
          <w:i/>
          <w:iCs/>
          <w:sz w:val="24"/>
          <w:szCs w:val="24"/>
          <w:vertAlign w:val="subscript"/>
        </w:rPr>
        <w:t>6.j</w:t>
      </w:r>
      <w:r w:rsidRPr="00A81864">
        <w:rPr>
          <w:rFonts w:ascii="Times New Roman" w:hAnsi="Times New Roman"/>
          <w:i/>
          <w:iCs/>
          <w:sz w:val="24"/>
          <w:szCs w:val="24"/>
          <w:vertAlign w:val="subscript"/>
          <w:lang w:val="en-US"/>
        </w:rPr>
        <w:t>i</w:t>
      </w:r>
      <w:r w:rsidRPr="00A81864">
        <w:rPr>
          <w:rFonts w:ascii="Times New Roman" w:hAnsi="Times New Roman"/>
          <w:i/>
          <w:iCs/>
          <w:sz w:val="24"/>
          <w:szCs w:val="24"/>
        </w:rPr>
        <w:t xml:space="preserve"> </w:t>
      </w:r>
      <w:r w:rsidRPr="00A81864">
        <w:rPr>
          <w:rFonts w:ascii="Times New Roman" w:hAnsi="Times New Roman"/>
          <w:iCs/>
          <w:sz w:val="24"/>
          <w:szCs w:val="24"/>
        </w:rPr>
        <w:t xml:space="preserve">– </w:t>
      </w:r>
      <w:r w:rsidRPr="00A81864">
        <w:rPr>
          <w:rFonts w:ascii="Times New Roman" w:hAnsi="Times New Roman"/>
          <w:iCs/>
          <w:sz w:val="28"/>
          <w:szCs w:val="28"/>
        </w:rPr>
        <w:t>значение j-го показателя, входящего в состав критерия «</w:t>
      </w:r>
      <w:r w:rsidRPr="00A81864">
        <w:rPr>
          <w:rFonts w:ascii="Times New Roman" w:hAnsi="Times New Roman"/>
          <w:sz w:val="28"/>
          <w:szCs w:val="28"/>
        </w:rPr>
        <w:t>Количественные характеристики предлагаемого проекта</w:t>
      </w:r>
      <w:r w:rsidRPr="00A81864">
        <w:rPr>
          <w:rFonts w:ascii="Times New Roman" w:hAnsi="Times New Roman"/>
          <w:iCs/>
          <w:sz w:val="28"/>
          <w:szCs w:val="28"/>
        </w:rPr>
        <w:t>», указанное в i-ой заявке. В случае, если значение</w:t>
      </w:r>
      <w:r w:rsidRPr="00A81864">
        <w:rPr>
          <w:rFonts w:ascii="Times New Roman" w:eastAsia="Arial Unicode MS" w:hAnsi="Times New Roman"/>
          <w:sz w:val="24"/>
          <w:szCs w:val="24"/>
        </w:rPr>
        <w:t xml:space="preserve"> </w:t>
      </w:r>
      <w:r w:rsidRPr="00A81864">
        <w:rPr>
          <w:rFonts w:ascii="Times New Roman" w:hAnsi="Times New Roman"/>
          <w:i/>
          <w:iCs/>
          <w:sz w:val="24"/>
          <w:szCs w:val="24"/>
          <w:lang w:val="en-US"/>
        </w:rPr>
        <w:t>K</w:t>
      </w:r>
      <w:r w:rsidRPr="00A81864">
        <w:rPr>
          <w:rFonts w:ascii="Times New Roman" w:hAnsi="Times New Roman"/>
          <w:i/>
          <w:iCs/>
          <w:sz w:val="24"/>
          <w:szCs w:val="24"/>
          <w:vertAlign w:val="subscript"/>
        </w:rPr>
        <w:t>6.j</w:t>
      </w:r>
      <w:r w:rsidRPr="00A81864">
        <w:rPr>
          <w:rFonts w:ascii="Times New Roman" w:hAnsi="Times New Roman"/>
          <w:i/>
          <w:iCs/>
          <w:sz w:val="24"/>
          <w:szCs w:val="24"/>
          <w:vertAlign w:val="subscript"/>
          <w:lang w:val="en-US"/>
        </w:rPr>
        <w:t>i</w:t>
      </w:r>
      <w:r w:rsidRPr="00A81864">
        <w:rPr>
          <w:rFonts w:ascii="Times New Roman" w:hAnsi="Times New Roman"/>
          <w:i/>
          <w:iCs/>
          <w:sz w:val="24"/>
          <w:szCs w:val="24"/>
          <w:vertAlign w:val="subscript"/>
        </w:rPr>
        <w:t xml:space="preserve">  </w:t>
      </w:r>
      <w:r w:rsidRPr="00A81864">
        <w:rPr>
          <w:rFonts w:ascii="Times New Roman" w:hAnsi="Times New Roman"/>
          <w:iCs/>
          <w:sz w:val="28"/>
          <w:szCs w:val="28"/>
        </w:rPr>
        <w:t>меньше значения показателя (неснижаемого), установленного Заказчиком</w:t>
      </w:r>
      <w:r w:rsidRPr="00A81864">
        <w:rPr>
          <w:rFonts w:ascii="Times New Roman" w:hAnsi="Times New Roman"/>
          <w:iCs/>
          <w:sz w:val="24"/>
          <w:szCs w:val="24"/>
        </w:rPr>
        <w:t xml:space="preserve">, то </w:t>
      </w:r>
      <w:r w:rsidRPr="00A81864">
        <w:rPr>
          <w:rFonts w:ascii="Times New Roman" w:hAnsi="Times New Roman"/>
          <w:i/>
          <w:iCs/>
          <w:sz w:val="24"/>
          <w:szCs w:val="24"/>
          <w:lang w:val="en-US"/>
        </w:rPr>
        <w:t>K</w:t>
      </w:r>
      <w:r w:rsidRPr="00A81864">
        <w:rPr>
          <w:rFonts w:ascii="Times New Roman" w:hAnsi="Times New Roman"/>
          <w:i/>
          <w:iCs/>
          <w:sz w:val="24"/>
          <w:szCs w:val="24"/>
          <w:vertAlign w:val="subscript"/>
        </w:rPr>
        <w:t>6.j</w:t>
      </w:r>
      <w:r w:rsidRPr="00A81864">
        <w:rPr>
          <w:rFonts w:ascii="Times New Roman" w:hAnsi="Times New Roman"/>
          <w:i/>
          <w:iCs/>
          <w:sz w:val="24"/>
          <w:szCs w:val="24"/>
          <w:vertAlign w:val="subscript"/>
          <w:lang w:val="en-US"/>
        </w:rPr>
        <w:t>i</w:t>
      </w:r>
      <w:r w:rsidRPr="00A81864">
        <w:rPr>
          <w:rFonts w:ascii="Times New Roman" w:hAnsi="Times New Roman"/>
          <w:i/>
          <w:iCs/>
          <w:sz w:val="24"/>
          <w:szCs w:val="24"/>
          <w:vertAlign w:val="subscript"/>
        </w:rPr>
        <w:t xml:space="preserve"> </w:t>
      </w:r>
      <w:r w:rsidRPr="00A81864">
        <w:rPr>
          <w:rFonts w:ascii="Times New Roman" w:hAnsi="Times New Roman"/>
          <w:i/>
          <w:iCs/>
          <w:sz w:val="24"/>
          <w:szCs w:val="24"/>
        </w:rPr>
        <w:t>=0;</w:t>
      </w:r>
    </w:p>
    <w:p w14:paraId="76FEB9F2" w14:textId="77777777" w:rsidR="00054398" w:rsidRPr="009D70A6" w:rsidRDefault="00054398" w:rsidP="00054398">
      <w:pPr>
        <w:shd w:val="clear" w:color="auto" w:fill="FFFFFF"/>
        <w:spacing w:after="0" w:line="240" w:lineRule="auto"/>
        <w:ind w:left="1" w:firstLine="708"/>
        <w:jc w:val="both"/>
        <w:rPr>
          <w:rFonts w:ascii="Times New Roman" w:hAnsi="Times New Roman"/>
          <w:iCs/>
          <w:sz w:val="28"/>
          <w:szCs w:val="28"/>
        </w:rPr>
      </w:pPr>
      <w:r w:rsidRPr="00A81864">
        <w:rPr>
          <w:rFonts w:ascii="Times New Roman" w:hAnsi="Times New Roman"/>
          <w:i/>
          <w:iCs/>
          <w:sz w:val="24"/>
          <w:szCs w:val="24"/>
          <w:lang w:val="en-US"/>
        </w:rPr>
        <w:lastRenderedPageBreak/>
        <w:t>N</w:t>
      </w:r>
      <w:r w:rsidRPr="00A81864">
        <w:rPr>
          <w:rFonts w:ascii="Times New Roman" w:hAnsi="Times New Roman"/>
          <w:i/>
          <w:iCs/>
          <w:sz w:val="24"/>
          <w:szCs w:val="24"/>
          <w:vertAlign w:val="subscript"/>
        </w:rPr>
        <w:t>6.</w:t>
      </w:r>
      <w:r w:rsidRPr="00A81864">
        <w:rPr>
          <w:rFonts w:ascii="Times New Roman" w:hAnsi="Times New Roman"/>
          <w:i/>
          <w:iCs/>
          <w:sz w:val="24"/>
          <w:szCs w:val="24"/>
          <w:vertAlign w:val="subscript"/>
          <w:lang w:val="en-US"/>
        </w:rPr>
        <w:t>jmax</w:t>
      </w:r>
      <w:r w:rsidRPr="00A81864">
        <w:rPr>
          <w:rFonts w:ascii="Times New Roman" w:hAnsi="Times New Roman"/>
          <w:iCs/>
          <w:sz w:val="24"/>
          <w:szCs w:val="24"/>
        </w:rPr>
        <w:t xml:space="preserve"> – </w:t>
      </w:r>
      <w:r w:rsidRPr="00A81864">
        <w:rPr>
          <w:rFonts w:ascii="Times New Roman" w:hAnsi="Times New Roman"/>
          <w:iCs/>
          <w:sz w:val="28"/>
          <w:szCs w:val="28"/>
        </w:rPr>
        <w:t>наибольшее значение j-го показателя входящего в состав критерия «</w:t>
      </w:r>
      <w:r w:rsidRPr="00A81864">
        <w:rPr>
          <w:rFonts w:ascii="Times New Roman" w:hAnsi="Times New Roman"/>
          <w:sz w:val="28"/>
          <w:szCs w:val="28"/>
        </w:rPr>
        <w:t>Количественные характеристики предлагаемого проекта</w:t>
      </w:r>
      <w:r w:rsidRPr="00A81864">
        <w:rPr>
          <w:rFonts w:ascii="Times New Roman" w:hAnsi="Times New Roman"/>
          <w:iCs/>
          <w:sz w:val="28"/>
          <w:szCs w:val="28"/>
        </w:rPr>
        <w:t>», среди всех, указанных в заявках.</w:t>
      </w:r>
    </w:p>
    <w:p w14:paraId="0226BD28" w14:textId="77777777" w:rsidR="006734BB" w:rsidRPr="00C60708" w:rsidRDefault="006734BB" w:rsidP="00054398">
      <w:pPr>
        <w:rPr>
          <w:rFonts w:ascii="Times New Roman" w:hAnsi="Times New Roman"/>
          <w:b/>
          <w:sz w:val="24"/>
          <w:szCs w:val="24"/>
        </w:rPr>
      </w:pPr>
    </w:p>
    <w:sectPr w:rsidR="006734BB" w:rsidRPr="00C60708" w:rsidSect="006734BB">
      <w:headerReference w:type="even" r:id="rId18"/>
      <w:headerReference w:type="default" r:id="rId19"/>
      <w:footerReference w:type="even" r:id="rId20"/>
      <w:footerReference w:type="default" r:id="rId21"/>
      <w:headerReference w:type="first" r:id="rId22"/>
      <w:footerReference w:type="first" r:id="rId2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05083" w14:textId="77777777" w:rsidR="00B339FA" w:rsidRDefault="00B339FA" w:rsidP="008457C7">
      <w:pPr>
        <w:spacing w:after="0" w:line="240" w:lineRule="auto"/>
      </w:pPr>
      <w:r>
        <w:separator/>
      </w:r>
    </w:p>
  </w:endnote>
  <w:endnote w:type="continuationSeparator" w:id="0">
    <w:p w14:paraId="34FB1940" w14:textId="77777777" w:rsidR="00B339FA" w:rsidRDefault="00B339FA" w:rsidP="0084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0BB3" w14:textId="77777777" w:rsidR="00B339FA" w:rsidRDefault="00B339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037E" w14:textId="77777777" w:rsidR="00B339FA" w:rsidRDefault="00B339F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CC14" w14:textId="77777777" w:rsidR="00B339FA" w:rsidRDefault="00B339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E1F71" w14:textId="77777777" w:rsidR="00B339FA" w:rsidRDefault="00B339FA" w:rsidP="008457C7">
      <w:pPr>
        <w:spacing w:after="0" w:line="240" w:lineRule="auto"/>
      </w:pPr>
      <w:r>
        <w:separator/>
      </w:r>
    </w:p>
  </w:footnote>
  <w:footnote w:type="continuationSeparator" w:id="0">
    <w:p w14:paraId="2814BE4A" w14:textId="77777777" w:rsidR="00B339FA" w:rsidRDefault="00B339FA" w:rsidP="008457C7">
      <w:pPr>
        <w:spacing w:after="0" w:line="240" w:lineRule="auto"/>
      </w:pPr>
      <w:r>
        <w:continuationSeparator/>
      </w:r>
    </w:p>
  </w:footnote>
  <w:footnote w:id="1">
    <w:p w14:paraId="031CD7A8" w14:textId="5F319B98" w:rsidR="00B339FA" w:rsidRDefault="00B339FA">
      <w:pPr>
        <w:pStyle w:val="ac"/>
      </w:pPr>
      <w:r>
        <w:rPr>
          <w:rStyle w:val="ae"/>
        </w:rPr>
        <w:footnoteRef/>
      </w:r>
      <w:r>
        <w:t xml:space="preserve"> </w:t>
      </w:r>
      <w:r w:rsidRPr="00F91B8B">
        <w:rPr>
          <w:highlight w:val="green"/>
        </w:rPr>
        <w:t xml:space="preserve">Форма 4 является рекомендуемой. </w:t>
      </w:r>
      <w:proofErr w:type="spellStart"/>
      <w:r w:rsidRPr="00F91B8B">
        <w:rPr>
          <w:highlight w:val="green"/>
        </w:rPr>
        <w:t>Непредоставление</w:t>
      </w:r>
      <w:proofErr w:type="spellEnd"/>
      <w:r w:rsidRPr="00F91B8B">
        <w:rPr>
          <w:highlight w:val="green"/>
        </w:rPr>
        <w:t xml:space="preserve"> формы 4 в составе заявки не является причиной для отклонения организации от участия в конкурсе</w:t>
      </w:r>
    </w:p>
  </w:footnote>
  <w:footnote w:id="2">
    <w:p w14:paraId="6789319A" w14:textId="563AA650" w:rsidR="00B339FA" w:rsidRDefault="00B339FA">
      <w:pPr>
        <w:pStyle w:val="ac"/>
      </w:pPr>
      <w:r>
        <w:rPr>
          <w:rStyle w:val="ae"/>
        </w:rPr>
        <w:footnoteRef/>
      </w:r>
      <w:r>
        <w:t xml:space="preserve"> </w:t>
      </w:r>
      <w:r w:rsidRPr="00F91B8B">
        <w:rPr>
          <w:highlight w:val="green"/>
        </w:rPr>
        <w:t xml:space="preserve">Форма </w:t>
      </w:r>
      <w:r>
        <w:rPr>
          <w:highlight w:val="green"/>
        </w:rPr>
        <w:t>5</w:t>
      </w:r>
      <w:r w:rsidRPr="00F91B8B">
        <w:rPr>
          <w:highlight w:val="green"/>
        </w:rPr>
        <w:t xml:space="preserve"> является рекомендуемой. </w:t>
      </w:r>
      <w:proofErr w:type="spellStart"/>
      <w:r w:rsidRPr="00F91B8B">
        <w:rPr>
          <w:highlight w:val="green"/>
        </w:rPr>
        <w:t>Непредоставление</w:t>
      </w:r>
      <w:proofErr w:type="spellEnd"/>
      <w:r w:rsidRPr="00F91B8B">
        <w:rPr>
          <w:highlight w:val="green"/>
        </w:rPr>
        <w:t xml:space="preserve"> формы </w:t>
      </w:r>
      <w:r>
        <w:rPr>
          <w:highlight w:val="green"/>
        </w:rPr>
        <w:t>5</w:t>
      </w:r>
      <w:r w:rsidRPr="00F91B8B">
        <w:rPr>
          <w:highlight w:val="green"/>
        </w:rPr>
        <w:t xml:space="preserve"> в составе заявки не является причиной для отклонения организации от участия в конкурсе</w:t>
      </w:r>
    </w:p>
  </w:footnote>
  <w:footnote w:id="3">
    <w:p w14:paraId="7FF4E82B" w14:textId="2F0CC7B8" w:rsidR="00B339FA" w:rsidRDefault="00B339FA">
      <w:pPr>
        <w:pStyle w:val="ac"/>
      </w:pPr>
      <w:r>
        <w:rPr>
          <w:rStyle w:val="ae"/>
        </w:rPr>
        <w:footnoteRef/>
      </w:r>
      <w:r>
        <w:t xml:space="preserve"> </w:t>
      </w:r>
      <w:r w:rsidRPr="00F91B8B">
        <w:rPr>
          <w:highlight w:val="green"/>
        </w:rPr>
        <w:t xml:space="preserve">Форма </w:t>
      </w:r>
      <w:r>
        <w:rPr>
          <w:highlight w:val="green"/>
        </w:rPr>
        <w:t>6</w:t>
      </w:r>
      <w:r w:rsidRPr="00F91B8B">
        <w:rPr>
          <w:highlight w:val="green"/>
        </w:rPr>
        <w:t xml:space="preserve"> является рекомендуемой. </w:t>
      </w:r>
      <w:proofErr w:type="spellStart"/>
      <w:r w:rsidRPr="00F91B8B">
        <w:rPr>
          <w:highlight w:val="green"/>
        </w:rPr>
        <w:t>Непредоставление</w:t>
      </w:r>
      <w:proofErr w:type="spellEnd"/>
      <w:r w:rsidRPr="00F91B8B">
        <w:rPr>
          <w:highlight w:val="green"/>
        </w:rPr>
        <w:t xml:space="preserve"> формы </w:t>
      </w:r>
      <w:r>
        <w:rPr>
          <w:highlight w:val="green"/>
        </w:rPr>
        <w:t>6</w:t>
      </w:r>
      <w:r w:rsidRPr="00F91B8B">
        <w:rPr>
          <w:highlight w:val="green"/>
        </w:rPr>
        <w:t xml:space="preserve"> в составе заявки не является причиной для отклонения организации от участия в конкурсе</w:t>
      </w:r>
    </w:p>
  </w:footnote>
  <w:footnote w:id="4">
    <w:p w14:paraId="6D9F13D4" w14:textId="77777777" w:rsidR="00B339FA" w:rsidRDefault="00B339FA" w:rsidP="00085FCD">
      <w:pPr>
        <w:pStyle w:val="ac"/>
      </w:pPr>
      <w:r>
        <w:rPr>
          <w:rStyle w:val="ae"/>
        </w:rPr>
        <w:footnoteRef/>
      </w:r>
      <w:r>
        <w:t xml:space="preserve"> Мероприятия, являющиеся контрольными точками, должны быть выделены отдельным пунктом</w:t>
      </w:r>
    </w:p>
  </w:footnote>
  <w:footnote w:id="5">
    <w:p w14:paraId="5E403FC2" w14:textId="77777777" w:rsidR="00B339FA" w:rsidRPr="00502C5C" w:rsidRDefault="00B339FA" w:rsidP="00085FCD">
      <w:pPr>
        <w:pStyle w:val="ac"/>
      </w:pPr>
      <w:r w:rsidRPr="00502C5C">
        <w:rPr>
          <w:rStyle w:val="ae"/>
        </w:rPr>
        <w:footnoteRef/>
      </w:r>
      <w:r w:rsidRPr="00502C5C">
        <w:t xml:space="preserve"> Необходимо указать срок в формате «месяц, год».</w:t>
      </w:r>
    </w:p>
  </w:footnote>
  <w:footnote w:id="6">
    <w:p w14:paraId="5283BE3A" w14:textId="72965E77" w:rsidR="00B339FA" w:rsidRDefault="00B339FA">
      <w:pPr>
        <w:pStyle w:val="ac"/>
      </w:pPr>
      <w:r>
        <w:rPr>
          <w:rStyle w:val="ae"/>
        </w:rPr>
        <w:footnoteRef/>
      </w:r>
      <w:r>
        <w:t xml:space="preserve"> </w:t>
      </w:r>
      <w:r w:rsidRPr="00F91B8B">
        <w:rPr>
          <w:highlight w:val="green"/>
        </w:rPr>
        <w:t xml:space="preserve">Форма </w:t>
      </w:r>
      <w:r>
        <w:rPr>
          <w:highlight w:val="green"/>
        </w:rPr>
        <w:t>7</w:t>
      </w:r>
      <w:r w:rsidRPr="00F91B8B">
        <w:rPr>
          <w:highlight w:val="green"/>
        </w:rPr>
        <w:t xml:space="preserve"> является рекомендуемой. </w:t>
      </w:r>
      <w:proofErr w:type="spellStart"/>
      <w:r w:rsidRPr="00F91B8B">
        <w:rPr>
          <w:highlight w:val="green"/>
        </w:rPr>
        <w:t>Непредоставление</w:t>
      </w:r>
      <w:proofErr w:type="spellEnd"/>
      <w:r w:rsidRPr="00F91B8B">
        <w:rPr>
          <w:highlight w:val="green"/>
        </w:rPr>
        <w:t xml:space="preserve"> формы </w:t>
      </w:r>
      <w:r>
        <w:rPr>
          <w:highlight w:val="green"/>
        </w:rPr>
        <w:t>7</w:t>
      </w:r>
      <w:r w:rsidRPr="00F91B8B">
        <w:rPr>
          <w:highlight w:val="green"/>
        </w:rPr>
        <w:t xml:space="preserve"> в составе заявки не является причиной для отклонения организации от участия в конкурсе</w:t>
      </w:r>
    </w:p>
  </w:footnote>
  <w:footnote w:id="7">
    <w:p w14:paraId="48B000FF" w14:textId="726725DD" w:rsidR="00B339FA" w:rsidRDefault="00B339FA">
      <w:pPr>
        <w:pStyle w:val="ac"/>
      </w:pPr>
      <w:r>
        <w:rPr>
          <w:rStyle w:val="ae"/>
        </w:rPr>
        <w:footnoteRef/>
      </w:r>
      <w:r>
        <w:t xml:space="preserve"> </w:t>
      </w:r>
      <w:r w:rsidRPr="00F91B8B">
        <w:rPr>
          <w:highlight w:val="green"/>
        </w:rPr>
        <w:t>Предоставление заявки не по форме рекомендаций не является причиной для отклонения организации от участия в конкурсе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0A90" w14:textId="1DFEEE06" w:rsidR="00B339FA" w:rsidRPr="00BB72B8" w:rsidRDefault="00B339FA">
    <w:pPr>
      <w:pStyle w:val="a5"/>
      <w:jc w:val="center"/>
      <w:rPr>
        <w:rFonts w:ascii="Times New Roman" w:hAnsi="Times New Roman"/>
      </w:rPr>
    </w:pPr>
    <w:r w:rsidRPr="00BB72B8">
      <w:rPr>
        <w:rFonts w:ascii="Times New Roman" w:hAnsi="Times New Roman"/>
      </w:rPr>
      <w:fldChar w:fldCharType="begin"/>
    </w:r>
    <w:r w:rsidRPr="00BB72B8">
      <w:rPr>
        <w:rFonts w:ascii="Times New Roman" w:hAnsi="Times New Roman"/>
      </w:rPr>
      <w:instrText xml:space="preserve"> PAGE   \* MERGEFORMAT </w:instrText>
    </w:r>
    <w:r w:rsidRPr="00BB72B8">
      <w:rPr>
        <w:rFonts w:ascii="Times New Roman" w:hAnsi="Times New Roman"/>
      </w:rPr>
      <w:fldChar w:fldCharType="separate"/>
    </w:r>
    <w:r w:rsidR="00115E90">
      <w:rPr>
        <w:rFonts w:ascii="Times New Roman" w:hAnsi="Times New Roman"/>
        <w:noProof/>
      </w:rPr>
      <w:t>48</w:t>
    </w:r>
    <w:r w:rsidRPr="00BB72B8">
      <w:rPr>
        <w:rFonts w:ascii="Times New Roman" w:hAnsi="Times New Roman"/>
      </w:rPr>
      <w:fldChar w:fldCharType="end"/>
    </w:r>
  </w:p>
  <w:p w14:paraId="3C74FE05" w14:textId="77777777" w:rsidR="00B339FA" w:rsidRDefault="00B339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0FBA" w14:textId="77777777" w:rsidR="00B339FA" w:rsidRDefault="00B339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D670" w14:textId="77777777" w:rsidR="00B339FA" w:rsidRDefault="00B339F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2E8C" w14:textId="77777777" w:rsidR="00B339FA" w:rsidRDefault="00B339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6EB"/>
    <w:multiLevelType w:val="multilevel"/>
    <w:tmpl w:val="305EFBA0"/>
    <w:lvl w:ilvl="0">
      <w:start w:val="1"/>
      <w:numFmt w:val="decimal"/>
      <w:lvlText w:val="%1."/>
      <w:lvlJc w:val="left"/>
      <w:pPr>
        <w:ind w:left="5181"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353CBA"/>
    <w:multiLevelType w:val="hybridMultilevel"/>
    <w:tmpl w:val="E8B4C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E0E2C"/>
    <w:multiLevelType w:val="hybridMultilevel"/>
    <w:tmpl w:val="C3F06932"/>
    <w:lvl w:ilvl="0" w:tplc="A0A2FC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EE4B01"/>
    <w:multiLevelType w:val="hybridMultilevel"/>
    <w:tmpl w:val="3104B388"/>
    <w:lvl w:ilvl="0" w:tplc="9126D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E0C5C"/>
    <w:multiLevelType w:val="hybridMultilevel"/>
    <w:tmpl w:val="25E2CFF4"/>
    <w:lvl w:ilvl="0" w:tplc="719AB1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E0BEA"/>
    <w:multiLevelType w:val="hybridMultilevel"/>
    <w:tmpl w:val="A84E3C74"/>
    <w:lvl w:ilvl="0" w:tplc="BD04F17E">
      <w:start w:val="1"/>
      <w:numFmt w:val="russianLower"/>
      <w:lvlText w:val="%1)"/>
      <w:lvlJc w:val="left"/>
      <w:pPr>
        <w:ind w:left="92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C37ABB"/>
    <w:multiLevelType w:val="hybridMultilevel"/>
    <w:tmpl w:val="35789CF6"/>
    <w:lvl w:ilvl="0" w:tplc="9126D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F621EE"/>
    <w:multiLevelType w:val="hybridMultilevel"/>
    <w:tmpl w:val="CE58A3C2"/>
    <w:lvl w:ilvl="0" w:tplc="35FC6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7070CE"/>
    <w:multiLevelType w:val="hybridMultilevel"/>
    <w:tmpl w:val="CF06952C"/>
    <w:lvl w:ilvl="0" w:tplc="35FC6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273C46"/>
    <w:multiLevelType w:val="multilevel"/>
    <w:tmpl w:val="167CDA96"/>
    <w:lvl w:ilvl="0">
      <w:start w:val="1"/>
      <w:numFmt w:val="decimal"/>
      <w:pStyle w:val="2"/>
      <w:lvlText w:val="%1."/>
      <w:lvlJc w:val="left"/>
      <w:pPr>
        <w:ind w:left="8582" w:hanging="360"/>
      </w:pPr>
      <w:rPr>
        <w:rFonts w:hint="default"/>
      </w:rPr>
    </w:lvl>
    <w:lvl w:ilvl="1">
      <w:start w:val="1"/>
      <w:numFmt w:val="decimal"/>
      <w:isLgl/>
      <w:lvlText w:val="%1.%2."/>
      <w:lvlJc w:val="left"/>
      <w:pPr>
        <w:ind w:left="965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6B94A38"/>
    <w:multiLevelType w:val="hybridMultilevel"/>
    <w:tmpl w:val="1312FF90"/>
    <w:lvl w:ilvl="0" w:tplc="9126D1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0C57A1"/>
    <w:multiLevelType w:val="hybridMultilevel"/>
    <w:tmpl w:val="011852A0"/>
    <w:lvl w:ilvl="0" w:tplc="DE702852">
      <w:start w:val="1"/>
      <w:numFmt w:val="bullet"/>
      <w:lvlText w:val="­"/>
      <w:lvlJc w:val="left"/>
      <w:pPr>
        <w:ind w:left="720" w:hanging="360"/>
      </w:pPr>
      <w:rPr>
        <w:rFonts w:ascii="Courier New" w:hAnsi="Courier New" w:cs="Times New Roman" w:hint="default"/>
      </w:rPr>
    </w:lvl>
    <w:lvl w:ilvl="1" w:tplc="DE702852">
      <w:start w:val="1"/>
      <w:numFmt w:val="bullet"/>
      <w:lvlText w:val="­"/>
      <w:lvlJc w:val="left"/>
      <w:pPr>
        <w:ind w:left="1440" w:hanging="360"/>
      </w:pPr>
      <w:rPr>
        <w:rFonts w:ascii="Courier New" w:hAnsi="Courier New"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82ED5"/>
    <w:multiLevelType w:val="hybridMultilevel"/>
    <w:tmpl w:val="DB143056"/>
    <w:lvl w:ilvl="0" w:tplc="A0A2FC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3B73BA"/>
    <w:multiLevelType w:val="hybridMultilevel"/>
    <w:tmpl w:val="18BC51B2"/>
    <w:lvl w:ilvl="0" w:tplc="719AB1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8680A"/>
    <w:multiLevelType w:val="hybridMultilevel"/>
    <w:tmpl w:val="17C8A7AC"/>
    <w:lvl w:ilvl="0" w:tplc="8354AF4E">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314E4546"/>
    <w:multiLevelType w:val="hybridMultilevel"/>
    <w:tmpl w:val="A7AA97DC"/>
    <w:lvl w:ilvl="0" w:tplc="04190001">
      <w:start w:val="1"/>
      <w:numFmt w:val="bullet"/>
      <w:lvlText w:val=""/>
      <w:lvlJc w:val="left"/>
      <w:pPr>
        <w:ind w:left="720" w:hanging="360"/>
      </w:pPr>
      <w:rPr>
        <w:rFonts w:ascii="Symbol" w:hAnsi="Symbol" w:hint="default"/>
      </w:rPr>
    </w:lvl>
    <w:lvl w:ilvl="1" w:tplc="DE702852">
      <w:start w:val="1"/>
      <w:numFmt w:val="bullet"/>
      <w:lvlText w:val="­"/>
      <w:lvlJc w:val="left"/>
      <w:pPr>
        <w:ind w:left="1440" w:hanging="360"/>
      </w:pPr>
      <w:rPr>
        <w:rFonts w:ascii="Courier New" w:hAnsi="Courier New"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74DB5"/>
    <w:multiLevelType w:val="hybridMultilevel"/>
    <w:tmpl w:val="E2CC3ADA"/>
    <w:lvl w:ilvl="0" w:tplc="35FC6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791CD0"/>
    <w:multiLevelType w:val="hybridMultilevel"/>
    <w:tmpl w:val="2D768634"/>
    <w:lvl w:ilvl="0" w:tplc="C2106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02645D"/>
    <w:multiLevelType w:val="hybridMultilevel"/>
    <w:tmpl w:val="3F9A8644"/>
    <w:lvl w:ilvl="0" w:tplc="9126D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D6292C"/>
    <w:multiLevelType w:val="hybridMultilevel"/>
    <w:tmpl w:val="55DA020E"/>
    <w:lvl w:ilvl="0" w:tplc="DE702852">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E83076"/>
    <w:multiLevelType w:val="hybridMultilevel"/>
    <w:tmpl w:val="9A1C9D2E"/>
    <w:lvl w:ilvl="0" w:tplc="0000000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E1618"/>
    <w:multiLevelType w:val="hybridMultilevel"/>
    <w:tmpl w:val="9D6E0786"/>
    <w:lvl w:ilvl="0" w:tplc="A0A2FC3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7832C7"/>
    <w:multiLevelType w:val="hybridMultilevel"/>
    <w:tmpl w:val="4EDA5784"/>
    <w:lvl w:ilvl="0" w:tplc="35FC645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147638"/>
    <w:multiLevelType w:val="hybridMultilevel"/>
    <w:tmpl w:val="3F844002"/>
    <w:lvl w:ilvl="0" w:tplc="DE702852">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370D2C"/>
    <w:multiLevelType w:val="hybridMultilevel"/>
    <w:tmpl w:val="05A4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293769"/>
    <w:multiLevelType w:val="hybridMultilevel"/>
    <w:tmpl w:val="F5B0E822"/>
    <w:lvl w:ilvl="0" w:tplc="4D8EA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B657B"/>
    <w:multiLevelType w:val="hybridMultilevel"/>
    <w:tmpl w:val="C99AB7C8"/>
    <w:lvl w:ilvl="0" w:tplc="35FC645E">
      <w:start w:val="1"/>
      <w:numFmt w:val="bullet"/>
      <w:lvlText w:val=""/>
      <w:lvlJc w:val="left"/>
      <w:pPr>
        <w:ind w:left="1429" w:hanging="360"/>
      </w:pPr>
      <w:rPr>
        <w:rFonts w:ascii="Symbol" w:hAnsi="Symbol" w:hint="default"/>
      </w:rPr>
    </w:lvl>
    <w:lvl w:ilvl="1" w:tplc="13B2D626">
      <w:numFmt w:val="bullet"/>
      <w:lvlText w:val=""/>
      <w:lvlJc w:val="left"/>
      <w:pPr>
        <w:ind w:left="1939" w:hanging="15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0C62DF"/>
    <w:multiLevelType w:val="multilevel"/>
    <w:tmpl w:val="A1942FC0"/>
    <w:lvl w:ilvl="0">
      <w:start w:val="1"/>
      <w:numFmt w:val="decimal"/>
      <w:lvlText w:val="%1."/>
      <w:lvlJc w:val="left"/>
      <w:pPr>
        <w:ind w:left="1068" w:hanging="360"/>
      </w:pPr>
      <w:rPr>
        <w:rFonts w:hint="default"/>
      </w:rPr>
    </w:lvl>
    <w:lvl w:ilvl="1">
      <w:start w:val="1"/>
      <w:numFmt w:val="bullet"/>
      <w:lvlText w:val=""/>
      <w:lvlJc w:val="left"/>
      <w:pPr>
        <w:ind w:left="228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5666514B"/>
    <w:multiLevelType w:val="hybridMultilevel"/>
    <w:tmpl w:val="DF204CAC"/>
    <w:lvl w:ilvl="0" w:tplc="9126D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EB5A52"/>
    <w:multiLevelType w:val="hybridMultilevel"/>
    <w:tmpl w:val="909889A0"/>
    <w:lvl w:ilvl="0" w:tplc="DE702852">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EC60A89"/>
    <w:multiLevelType w:val="multilevel"/>
    <w:tmpl w:val="B9C42C16"/>
    <w:lvl w:ilvl="0">
      <w:start w:val="1"/>
      <w:numFmt w:val="decimal"/>
      <w:lvlText w:val="%1."/>
      <w:lvlJc w:val="left"/>
      <w:pPr>
        <w:ind w:left="5181"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5F731BE8"/>
    <w:multiLevelType w:val="hybridMultilevel"/>
    <w:tmpl w:val="77906128"/>
    <w:lvl w:ilvl="0" w:tplc="35FC6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6E7287"/>
    <w:multiLevelType w:val="multilevel"/>
    <w:tmpl w:val="C46CF102"/>
    <w:lvl w:ilvl="0">
      <w:start w:val="1"/>
      <w:numFmt w:val="upperRoman"/>
      <w:pStyle w:val="1"/>
      <w:lvlText w:val="%1."/>
      <w:lvlJc w:val="left"/>
      <w:pPr>
        <w:ind w:left="1288" w:hanging="720"/>
      </w:pPr>
      <w:rPr>
        <w:rFonts w:hint="default"/>
      </w:rPr>
    </w:lvl>
    <w:lvl w:ilvl="1">
      <w:start w:val="8"/>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68CE6372"/>
    <w:multiLevelType w:val="hybridMultilevel"/>
    <w:tmpl w:val="B31A88DA"/>
    <w:lvl w:ilvl="0" w:tplc="A0A2FC3A">
      <w:start w:val="1"/>
      <w:numFmt w:val="russianLower"/>
      <w:lvlText w:val="%1)"/>
      <w:lvlJc w:val="left"/>
      <w:pPr>
        <w:ind w:left="5322"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BB97368"/>
    <w:multiLevelType w:val="multilevel"/>
    <w:tmpl w:val="587CE670"/>
    <w:lvl w:ilvl="0">
      <w:start w:val="1"/>
      <w:numFmt w:val="decimal"/>
      <w:lvlText w:val="%1."/>
      <w:lvlJc w:val="left"/>
      <w:pPr>
        <w:ind w:left="5181" w:hanging="360"/>
      </w:pPr>
      <w:rPr>
        <w:rFonts w:hint="default"/>
      </w:rPr>
    </w:lvl>
    <w:lvl w:ilvl="1">
      <w:start w:val="1"/>
      <w:numFmt w:val="bullet"/>
      <w:lvlText w:val=""/>
      <w:lvlJc w:val="left"/>
      <w:pPr>
        <w:ind w:left="228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6EAF781B"/>
    <w:multiLevelType w:val="multilevel"/>
    <w:tmpl w:val="DF1A7774"/>
    <w:lvl w:ilvl="0">
      <w:start w:val="1"/>
      <w:numFmt w:val="decimal"/>
      <w:lvlText w:val="%1."/>
      <w:lvlJc w:val="left"/>
      <w:pPr>
        <w:ind w:left="5181"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09F4E0E"/>
    <w:multiLevelType w:val="hybridMultilevel"/>
    <w:tmpl w:val="48EE4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806146"/>
    <w:multiLevelType w:val="hybridMultilevel"/>
    <w:tmpl w:val="68666CAE"/>
    <w:lvl w:ilvl="0" w:tplc="FAF88E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74047D"/>
    <w:multiLevelType w:val="hybridMultilevel"/>
    <w:tmpl w:val="A6023008"/>
    <w:lvl w:ilvl="0" w:tplc="A0A2FC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FF24928"/>
    <w:multiLevelType w:val="hybridMultilevel"/>
    <w:tmpl w:val="8D127B8A"/>
    <w:lvl w:ilvl="0" w:tplc="719AB1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9"/>
  </w:num>
  <w:num w:numId="3">
    <w:abstractNumId w:val="2"/>
  </w:num>
  <w:num w:numId="4">
    <w:abstractNumId w:val="38"/>
  </w:num>
  <w:num w:numId="5">
    <w:abstractNumId w:val="25"/>
  </w:num>
  <w:num w:numId="6">
    <w:abstractNumId w:val="12"/>
  </w:num>
  <w:num w:numId="7">
    <w:abstractNumId w:val="18"/>
  </w:num>
  <w:num w:numId="8">
    <w:abstractNumId w:val="3"/>
  </w:num>
  <w:num w:numId="9">
    <w:abstractNumId w:val="6"/>
  </w:num>
  <w:num w:numId="10">
    <w:abstractNumId w:val="28"/>
  </w:num>
  <w:num w:numId="11">
    <w:abstractNumId w:val="10"/>
  </w:num>
  <w:num w:numId="12">
    <w:abstractNumId w:val="33"/>
  </w:num>
  <w:num w:numId="13">
    <w:abstractNumId w:val="16"/>
  </w:num>
  <w:num w:numId="14">
    <w:abstractNumId w:val="7"/>
  </w:num>
  <w:num w:numId="15">
    <w:abstractNumId w:val="22"/>
  </w:num>
  <w:num w:numId="16">
    <w:abstractNumId w:val="21"/>
  </w:num>
  <w:num w:numId="17">
    <w:abstractNumId w:val="0"/>
  </w:num>
  <w:num w:numId="18">
    <w:abstractNumId w:val="26"/>
  </w:num>
  <w:num w:numId="19">
    <w:abstractNumId w:val="35"/>
  </w:num>
  <w:num w:numId="20">
    <w:abstractNumId w:val="30"/>
  </w:num>
  <w:num w:numId="21">
    <w:abstractNumId w:val="34"/>
  </w:num>
  <w:num w:numId="22">
    <w:abstractNumId w:val="1"/>
  </w:num>
  <w:num w:numId="23">
    <w:abstractNumId w:val="31"/>
  </w:num>
  <w:num w:numId="24">
    <w:abstractNumId w:val="8"/>
  </w:num>
  <w:num w:numId="25">
    <w:abstractNumId w:val="27"/>
  </w:num>
  <w:num w:numId="26">
    <w:abstractNumId w:val="1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lvlOverride w:ilvl="0">
      <w:startOverride w:val="1"/>
    </w:lvlOverride>
    <w:lvlOverride w:ilvl="1">
      <w:startOverride w:val="3"/>
    </w:lvlOverride>
  </w:num>
  <w:num w:numId="35">
    <w:abstractNumId w:val="39"/>
  </w:num>
  <w:num w:numId="36">
    <w:abstractNumId w:val="13"/>
  </w:num>
  <w:num w:numId="37">
    <w:abstractNumId w:val="14"/>
  </w:num>
  <w:num w:numId="38">
    <w:abstractNumId w:val="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9"/>
  </w:num>
  <w:num w:numId="44">
    <w:abstractNumId w:val="23"/>
  </w:num>
  <w:num w:numId="45">
    <w:abstractNumId w:val="29"/>
  </w:num>
  <w:num w:numId="46">
    <w:abstractNumId w:val="5"/>
  </w:num>
  <w:num w:numId="47">
    <w:abstractNumId w:val="3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7"/>
    <w:rsid w:val="00006C4D"/>
    <w:rsid w:val="00013CAA"/>
    <w:rsid w:val="00054398"/>
    <w:rsid w:val="00071D2E"/>
    <w:rsid w:val="00085FCD"/>
    <w:rsid w:val="0009230A"/>
    <w:rsid w:val="0009245C"/>
    <w:rsid w:val="000B746F"/>
    <w:rsid w:val="000B7E80"/>
    <w:rsid w:val="000C7969"/>
    <w:rsid w:val="000D6E3E"/>
    <w:rsid w:val="00115E90"/>
    <w:rsid w:val="001267C9"/>
    <w:rsid w:val="00132889"/>
    <w:rsid w:val="0013571C"/>
    <w:rsid w:val="0014474D"/>
    <w:rsid w:val="00161881"/>
    <w:rsid w:val="00171103"/>
    <w:rsid w:val="00180BB3"/>
    <w:rsid w:val="00184E7C"/>
    <w:rsid w:val="00186865"/>
    <w:rsid w:val="00191F2F"/>
    <w:rsid w:val="001944A9"/>
    <w:rsid w:val="001A420F"/>
    <w:rsid w:val="001B1B20"/>
    <w:rsid w:val="001B7026"/>
    <w:rsid w:val="001B7A63"/>
    <w:rsid w:val="001D6D87"/>
    <w:rsid w:val="001E0FB4"/>
    <w:rsid w:val="001E2048"/>
    <w:rsid w:val="00212E19"/>
    <w:rsid w:val="0021718F"/>
    <w:rsid w:val="00226869"/>
    <w:rsid w:val="00233FAB"/>
    <w:rsid w:val="002561AD"/>
    <w:rsid w:val="00283A20"/>
    <w:rsid w:val="0028512D"/>
    <w:rsid w:val="002A0CDA"/>
    <w:rsid w:val="002A2B5A"/>
    <w:rsid w:val="002B30B7"/>
    <w:rsid w:val="002F72FA"/>
    <w:rsid w:val="00307439"/>
    <w:rsid w:val="003244FD"/>
    <w:rsid w:val="0032479C"/>
    <w:rsid w:val="00334E71"/>
    <w:rsid w:val="003479C9"/>
    <w:rsid w:val="00350E9D"/>
    <w:rsid w:val="00364D25"/>
    <w:rsid w:val="0037431A"/>
    <w:rsid w:val="0037554D"/>
    <w:rsid w:val="0037734B"/>
    <w:rsid w:val="00396A98"/>
    <w:rsid w:val="003A0EC6"/>
    <w:rsid w:val="003A4AF6"/>
    <w:rsid w:val="003B3877"/>
    <w:rsid w:val="003C5994"/>
    <w:rsid w:val="003C63F6"/>
    <w:rsid w:val="003D3580"/>
    <w:rsid w:val="003D42F1"/>
    <w:rsid w:val="00405EFA"/>
    <w:rsid w:val="00412CC7"/>
    <w:rsid w:val="004165E3"/>
    <w:rsid w:val="00417829"/>
    <w:rsid w:val="004317E0"/>
    <w:rsid w:val="004367D1"/>
    <w:rsid w:val="00447EC8"/>
    <w:rsid w:val="0045160D"/>
    <w:rsid w:val="004812D9"/>
    <w:rsid w:val="004959D9"/>
    <w:rsid w:val="00495E74"/>
    <w:rsid w:val="004A0761"/>
    <w:rsid w:val="004A410B"/>
    <w:rsid w:val="004B2E00"/>
    <w:rsid w:val="00515480"/>
    <w:rsid w:val="00516363"/>
    <w:rsid w:val="005255FA"/>
    <w:rsid w:val="00526F6D"/>
    <w:rsid w:val="005621B4"/>
    <w:rsid w:val="00570E75"/>
    <w:rsid w:val="00573FB4"/>
    <w:rsid w:val="00584A89"/>
    <w:rsid w:val="00587A9B"/>
    <w:rsid w:val="005A6E33"/>
    <w:rsid w:val="005B2A4E"/>
    <w:rsid w:val="005B68D9"/>
    <w:rsid w:val="005D7A19"/>
    <w:rsid w:val="005E49CC"/>
    <w:rsid w:val="005E56F6"/>
    <w:rsid w:val="005E5DF3"/>
    <w:rsid w:val="005F595D"/>
    <w:rsid w:val="006019CF"/>
    <w:rsid w:val="00611A10"/>
    <w:rsid w:val="00620912"/>
    <w:rsid w:val="00627338"/>
    <w:rsid w:val="0065390C"/>
    <w:rsid w:val="006734BB"/>
    <w:rsid w:val="00676A00"/>
    <w:rsid w:val="006944A6"/>
    <w:rsid w:val="006A0C94"/>
    <w:rsid w:val="006C217F"/>
    <w:rsid w:val="006C28FB"/>
    <w:rsid w:val="006F7942"/>
    <w:rsid w:val="00703CA3"/>
    <w:rsid w:val="00704C49"/>
    <w:rsid w:val="00714422"/>
    <w:rsid w:val="00722F40"/>
    <w:rsid w:val="00734D72"/>
    <w:rsid w:val="00745184"/>
    <w:rsid w:val="00763810"/>
    <w:rsid w:val="00767ACE"/>
    <w:rsid w:val="007917CB"/>
    <w:rsid w:val="00793A89"/>
    <w:rsid w:val="007B2FA7"/>
    <w:rsid w:val="007D6F49"/>
    <w:rsid w:val="007E2955"/>
    <w:rsid w:val="007E2AE6"/>
    <w:rsid w:val="00804B63"/>
    <w:rsid w:val="00813B60"/>
    <w:rsid w:val="00840DD1"/>
    <w:rsid w:val="008457C7"/>
    <w:rsid w:val="00850C24"/>
    <w:rsid w:val="00852859"/>
    <w:rsid w:val="00856275"/>
    <w:rsid w:val="00863913"/>
    <w:rsid w:val="0087128E"/>
    <w:rsid w:val="0089112E"/>
    <w:rsid w:val="0089542D"/>
    <w:rsid w:val="008B45EA"/>
    <w:rsid w:val="008D480D"/>
    <w:rsid w:val="008E39F9"/>
    <w:rsid w:val="008F770B"/>
    <w:rsid w:val="00912601"/>
    <w:rsid w:val="00916713"/>
    <w:rsid w:val="00940E63"/>
    <w:rsid w:val="00956CA6"/>
    <w:rsid w:val="009716D0"/>
    <w:rsid w:val="00984A8E"/>
    <w:rsid w:val="009A4497"/>
    <w:rsid w:val="009B0872"/>
    <w:rsid w:val="009B0BA6"/>
    <w:rsid w:val="009B3846"/>
    <w:rsid w:val="009B4E57"/>
    <w:rsid w:val="009B5078"/>
    <w:rsid w:val="009C4354"/>
    <w:rsid w:val="009D22F1"/>
    <w:rsid w:val="009F4B01"/>
    <w:rsid w:val="009F54E9"/>
    <w:rsid w:val="00A15F54"/>
    <w:rsid w:val="00A44A83"/>
    <w:rsid w:val="00A52373"/>
    <w:rsid w:val="00A60D5D"/>
    <w:rsid w:val="00A62D5F"/>
    <w:rsid w:val="00A81864"/>
    <w:rsid w:val="00AB24AB"/>
    <w:rsid w:val="00AC2AE6"/>
    <w:rsid w:val="00AE09BE"/>
    <w:rsid w:val="00AF672A"/>
    <w:rsid w:val="00B00D72"/>
    <w:rsid w:val="00B03F15"/>
    <w:rsid w:val="00B0516C"/>
    <w:rsid w:val="00B339FA"/>
    <w:rsid w:val="00B4059E"/>
    <w:rsid w:val="00B47E66"/>
    <w:rsid w:val="00B55C28"/>
    <w:rsid w:val="00B560DD"/>
    <w:rsid w:val="00B71D01"/>
    <w:rsid w:val="00B737BB"/>
    <w:rsid w:val="00B934B8"/>
    <w:rsid w:val="00B94985"/>
    <w:rsid w:val="00BA2293"/>
    <w:rsid w:val="00BA6EA4"/>
    <w:rsid w:val="00BB432A"/>
    <w:rsid w:val="00BC4B1F"/>
    <w:rsid w:val="00BD3CA9"/>
    <w:rsid w:val="00C2009B"/>
    <w:rsid w:val="00C57D06"/>
    <w:rsid w:val="00C60506"/>
    <w:rsid w:val="00C60708"/>
    <w:rsid w:val="00C70B61"/>
    <w:rsid w:val="00C776D9"/>
    <w:rsid w:val="00C918A3"/>
    <w:rsid w:val="00CC3324"/>
    <w:rsid w:val="00CC3BBD"/>
    <w:rsid w:val="00CC7256"/>
    <w:rsid w:val="00CD24F2"/>
    <w:rsid w:val="00D45D1A"/>
    <w:rsid w:val="00D46F15"/>
    <w:rsid w:val="00D615EC"/>
    <w:rsid w:val="00D71E6C"/>
    <w:rsid w:val="00DB3C8B"/>
    <w:rsid w:val="00DB4CE8"/>
    <w:rsid w:val="00DE3950"/>
    <w:rsid w:val="00E05C78"/>
    <w:rsid w:val="00E2172E"/>
    <w:rsid w:val="00E25D42"/>
    <w:rsid w:val="00E525F6"/>
    <w:rsid w:val="00E72063"/>
    <w:rsid w:val="00E77D8D"/>
    <w:rsid w:val="00E817D1"/>
    <w:rsid w:val="00E87D41"/>
    <w:rsid w:val="00EC7EB6"/>
    <w:rsid w:val="00EE7600"/>
    <w:rsid w:val="00EF724F"/>
    <w:rsid w:val="00F074DE"/>
    <w:rsid w:val="00F22E11"/>
    <w:rsid w:val="00F310E3"/>
    <w:rsid w:val="00F3189A"/>
    <w:rsid w:val="00F365ED"/>
    <w:rsid w:val="00F65AB5"/>
    <w:rsid w:val="00F730E6"/>
    <w:rsid w:val="00FC2DEC"/>
    <w:rsid w:val="00FC4D7B"/>
    <w:rsid w:val="00FD1BFE"/>
    <w:rsid w:val="00FE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6F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C7"/>
    <w:rPr>
      <w:rFonts w:ascii="Calibri" w:eastAsia="Calibri" w:hAnsi="Calibri" w:cs="Times New Roman"/>
    </w:rPr>
  </w:style>
  <w:style w:type="paragraph" w:styleId="1">
    <w:name w:val="heading 1"/>
    <w:basedOn w:val="a0"/>
    <w:next w:val="a"/>
    <w:link w:val="10"/>
    <w:uiPriority w:val="9"/>
    <w:qFormat/>
    <w:rsid w:val="008457C7"/>
    <w:pPr>
      <w:widowControl w:val="0"/>
      <w:numPr>
        <w:numId w:val="1"/>
      </w:numPr>
      <w:tabs>
        <w:tab w:val="left" w:pos="851"/>
      </w:tabs>
      <w:autoSpaceDE w:val="0"/>
      <w:autoSpaceDN w:val="0"/>
      <w:adjustRightInd w:val="0"/>
      <w:spacing w:after="0" w:line="240" w:lineRule="auto"/>
      <w:jc w:val="center"/>
      <w:outlineLvl w:val="0"/>
    </w:pPr>
    <w:rPr>
      <w:rFonts w:ascii="Times New Roman" w:eastAsia="Times New Roman" w:hAnsi="Times New Roman"/>
      <w:b/>
      <w:sz w:val="28"/>
      <w:szCs w:val="28"/>
      <w:lang w:eastAsia="ru-RU"/>
    </w:rPr>
  </w:style>
  <w:style w:type="paragraph" w:styleId="2">
    <w:name w:val="heading 2"/>
    <w:aliases w:val="Знак Знак3"/>
    <w:basedOn w:val="a0"/>
    <w:next w:val="a"/>
    <w:link w:val="20"/>
    <w:uiPriority w:val="99"/>
    <w:unhideWhenUsed/>
    <w:qFormat/>
    <w:rsid w:val="008457C7"/>
    <w:pPr>
      <w:widowControl w:val="0"/>
      <w:numPr>
        <w:numId w:val="2"/>
      </w:numPr>
      <w:tabs>
        <w:tab w:val="left" w:pos="0"/>
        <w:tab w:val="left" w:pos="993"/>
      </w:tabs>
      <w:autoSpaceDE w:val="0"/>
      <w:autoSpaceDN w:val="0"/>
      <w:adjustRightInd w:val="0"/>
      <w:spacing w:before="200" w:line="240" w:lineRule="auto"/>
      <w:jc w:val="both"/>
      <w:outlineLvl w:val="1"/>
    </w:pPr>
    <w:rPr>
      <w:rFonts w:ascii="Times New Roman" w:eastAsia="Times New Roman" w:hAnsi="Times New Roman"/>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457C7"/>
    <w:rPr>
      <w:rFonts w:ascii="Times New Roman" w:eastAsia="Times New Roman" w:hAnsi="Times New Roman" w:cs="Times New Roman"/>
      <w:b/>
      <w:sz w:val="28"/>
      <w:szCs w:val="28"/>
      <w:lang w:eastAsia="ru-RU"/>
    </w:rPr>
  </w:style>
  <w:style w:type="character" w:customStyle="1" w:styleId="20">
    <w:name w:val="Заголовок 2 Знак"/>
    <w:aliases w:val="Знак Знак3 Знак"/>
    <w:basedOn w:val="a1"/>
    <w:link w:val="2"/>
    <w:uiPriority w:val="99"/>
    <w:rsid w:val="008457C7"/>
    <w:rPr>
      <w:rFonts w:ascii="Times New Roman" w:eastAsia="Times New Roman" w:hAnsi="Times New Roman" w:cs="Times New Roman"/>
      <w:b/>
      <w:sz w:val="28"/>
      <w:szCs w:val="28"/>
      <w:lang w:eastAsia="ru-RU"/>
    </w:rPr>
  </w:style>
  <w:style w:type="table" w:styleId="a4">
    <w:name w:val="Table Grid"/>
    <w:basedOn w:val="a2"/>
    <w:uiPriority w:val="39"/>
    <w:rsid w:val="00845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C7"/>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457C7"/>
    <w:rPr>
      <w:rFonts w:ascii="Calibri" w:eastAsia="Calibri" w:hAnsi="Calibri" w:cs="Times New Roman"/>
    </w:rPr>
  </w:style>
  <w:style w:type="paragraph" w:styleId="a7">
    <w:name w:val="footer"/>
    <w:basedOn w:val="a"/>
    <w:link w:val="a8"/>
    <w:uiPriority w:val="99"/>
    <w:unhideWhenUsed/>
    <w:rsid w:val="008457C7"/>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457C7"/>
    <w:rPr>
      <w:rFonts w:ascii="Calibri" w:eastAsia="Calibri" w:hAnsi="Calibri" w:cs="Times New Roman"/>
    </w:rPr>
  </w:style>
  <w:style w:type="paragraph" w:styleId="a9">
    <w:name w:val="TOC Heading"/>
    <w:basedOn w:val="1"/>
    <w:next w:val="a"/>
    <w:uiPriority w:val="39"/>
    <w:unhideWhenUsed/>
    <w:qFormat/>
    <w:rsid w:val="008457C7"/>
    <w:pPr>
      <w:outlineLvl w:val="9"/>
    </w:pPr>
  </w:style>
  <w:style w:type="paragraph" w:styleId="aa">
    <w:name w:val="Balloon Text"/>
    <w:basedOn w:val="a"/>
    <w:link w:val="ab"/>
    <w:uiPriority w:val="99"/>
    <w:semiHidden/>
    <w:unhideWhenUsed/>
    <w:rsid w:val="008457C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457C7"/>
    <w:rPr>
      <w:rFonts w:ascii="Tahoma" w:eastAsia="Calibri" w:hAnsi="Tahoma" w:cs="Tahoma"/>
      <w:sz w:val="16"/>
      <w:szCs w:val="16"/>
    </w:rPr>
  </w:style>
  <w:style w:type="paragraph" w:styleId="ac">
    <w:name w:val="footnote text"/>
    <w:aliases w:val="single space,footnote text"/>
    <w:basedOn w:val="a"/>
    <w:link w:val="ad"/>
    <w:unhideWhenUsed/>
    <w:rsid w:val="008457C7"/>
    <w:pPr>
      <w:spacing w:after="0" w:line="240" w:lineRule="auto"/>
      <w:ind w:firstLine="567"/>
      <w:jc w:val="both"/>
    </w:pPr>
    <w:rPr>
      <w:rFonts w:ascii="Times New Roman" w:hAnsi="Times New Roman"/>
      <w:sz w:val="20"/>
      <w:szCs w:val="20"/>
    </w:rPr>
  </w:style>
  <w:style w:type="character" w:customStyle="1" w:styleId="ad">
    <w:name w:val="Текст сноски Знак"/>
    <w:aliases w:val="single space Знак1,footnote text Знак1"/>
    <w:basedOn w:val="a1"/>
    <w:link w:val="ac"/>
    <w:rsid w:val="008457C7"/>
    <w:rPr>
      <w:rFonts w:ascii="Times New Roman" w:eastAsia="Calibri" w:hAnsi="Times New Roman" w:cs="Times New Roman"/>
      <w:sz w:val="20"/>
      <w:szCs w:val="20"/>
    </w:rPr>
  </w:style>
  <w:style w:type="character" w:styleId="ae">
    <w:name w:val="footnote reference"/>
    <w:uiPriority w:val="99"/>
    <w:semiHidden/>
    <w:unhideWhenUsed/>
    <w:rsid w:val="008457C7"/>
    <w:rPr>
      <w:vertAlign w:val="superscript"/>
    </w:rPr>
  </w:style>
  <w:style w:type="paragraph" w:styleId="a0">
    <w:name w:val="List Paragraph"/>
    <w:aliases w:val="Абзац списка5,ТЗ список,Абзац списка литеральный,Bullet List,FooterText,numbered,Bullet 1,Use Case List Paragraph,List Paragraph,мой,Маркер,Абзац списка нумерованный,Нумерованный список оглавления,Абзац основного текста,Bullet Number"/>
    <w:basedOn w:val="a"/>
    <w:link w:val="af"/>
    <w:uiPriority w:val="34"/>
    <w:qFormat/>
    <w:rsid w:val="008457C7"/>
    <w:pPr>
      <w:ind w:left="720"/>
      <w:contextualSpacing/>
    </w:pPr>
  </w:style>
  <w:style w:type="paragraph" w:styleId="11">
    <w:name w:val="toc 1"/>
    <w:basedOn w:val="a"/>
    <w:next w:val="a"/>
    <w:autoRedefine/>
    <w:uiPriority w:val="39"/>
    <w:unhideWhenUsed/>
    <w:rsid w:val="00850C24"/>
    <w:pPr>
      <w:tabs>
        <w:tab w:val="left" w:pos="440"/>
        <w:tab w:val="right" w:leader="dot" w:pos="10206"/>
      </w:tabs>
      <w:spacing w:after="100"/>
      <w:ind w:firstLine="567"/>
    </w:pPr>
  </w:style>
  <w:style w:type="paragraph" w:styleId="21">
    <w:name w:val="toc 2"/>
    <w:basedOn w:val="a"/>
    <w:next w:val="a"/>
    <w:autoRedefine/>
    <w:uiPriority w:val="39"/>
    <w:unhideWhenUsed/>
    <w:rsid w:val="008457C7"/>
    <w:pPr>
      <w:tabs>
        <w:tab w:val="left" w:pos="567"/>
        <w:tab w:val="left" w:pos="880"/>
        <w:tab w:val="right" w:leader="dot" w:pos="10206"/>
      </w:tabs>
      <w:spacing w:after="100"/>
      <w:jc w:val="both"/>
    </w:pPr>
  </w:style>
  <w:style w:type="character" w:styleId="af0">
    <w:name w:val="Hyperlink"/>
    <w:uiPriority w:val="99"/>
    <w:unhideWhenUsed/>
    <w:rsid w:val="008457C7"/>
    <w:rPr>
      <w:color w:val="0000FF"/>
      <w:u w:val="single"/>
    </w:rPr>
  </w:style>
  <w:style w:type="paragraph" w:styleId="af1">
    <w:name w:val="Plain Text"/>
    <w:basedOn w:val="a"/>
    <w:link w:val="af2"/>
    <w:uiPriority w:val="99"/>
    <w:unhideWhenUsed/>
    <w:rsid w:val="008457C7"/>
    <w:pPr>
      <w:spacing w:after="0" w:line="240" w:lineRule="auto"/>
    </w:pPr>
    <w:rPr>
      <w:rFonts w:ascii="Consolas" w:hAnsi="Consolas"/>
      <w:sz w:val="21"/>
      <w:szCs w:val="21"/>
    </w:rPr>
  </w:style>
  <w:style w:type="character" w:customStyle="1" w:styleId="af2">
    <w:name w:val="Текст Знак"/>
    <w:basedOn w:val="a1"/>
    <w:link w:val="af1"/>
    <w:uiPriority w:val="99"/>
    <w:rsid w:val="008457C7"/>
    <w:rPr>
      <w:rFonts w:ascii="Consolas" w:eastAsia="Calibri" w:hAnsi="Consolas" w:cs="Times New Roman"/>
      <w:sz w:val="21"/>
      <w:szCs w:val="21"/>
    </w:rPr>
  </w:style>
  <w:style w:type="character" w:styleId="af3">
    <w:name w:val="annotation reference"/>
    <w:uiPriority w:val="99"/>
    <w:semiHidden/>
    <w:unhideWhenUsed/>
    <w:rsid w:val="008457C7"/>
    <w:rPr>
      <w:sz w:val="16"/>
      <w:szCs w:val="16"/>
    </w:rPr>
  </w:style>
  <w:style w:type="paragraph" w:styleId="af4">
    <w:name w:val="annotation text"/>
    <w:basedOn w:val="a"/>
    <w:link w:val="af5"/>
    <w:uiPriority w:val="99"/>
    <w:unhideWhenUsed/>
    <w:rsid w:val="008457C7"/>
    <w:rPr>
      <w:sz w:val="20"/>
      <w:szCs w:val="20"/>
    </w:rPr>
  </w:style>
  <w:style w:type="character" w:customStyle="1" w:styleId="af5">
    <w:name w:val="Текст примечания Знак"/>
    <w:basedOn w:val="a1"/>
    <w:link w:val="af4"/>
    <w:uiPriority w:val="99"/>
    <w:rsid w:val="008457C7"/>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8457C7"/>
    <w:rPr>
      <w:b/>
      <w:bCs/>
    </w:rPr>
  </w:style>
  <w:style w:type="character" w:customStyle="1" w:styleId="af7">
    <w:name w:val="Тема примечания Знак"/>
    <w:basedOn w:val="af5"/>
    <w:link w:val="af6"/>
    <w:uiPriority w:val="99"/>
    <w:semiHidden/>
    <w:rsid w:val="008457C7"/>
    <w:rPr>
      <w:rFonts w:ascii="Calibri" w:eastAsia="Calibri" w:hAnsi="Calibri" w:cs="Times New Roman"/>
      <w:b/>
      <w:bCs/>
      <w:sz w:val="20"/>
      <w:szCs w:val="20"/>
    </w:rPr>
  </w:style>
  <w:style w:type="character" w:customStyle="1" w:styleId="af8">
    <w:name w:val="Цветовое выделение"/>
    <w:uiPriority w:val="99"/>
    <w:rsid w:val="008457C7"/>
    <w:rPr>
      <w:b/>
      <w:color w:val="26282F"/>
    </w:rPr>
  </w:style>
  <w:style w:type="paragraph" w:styleId="af9">
    <w:name w:val="Normal (Web)"/>
    <w:basedOn w:val="a"/>
    <w:uiPriority w:val="99"/>
    <w:unhideWhenUsed/>
    <w:rsid w:val="008457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Абзац списка Знак"/>
    <w:aliases w:val="Абзац списка5 Знак,ТЗ список Знак,Абзац списка литеральный Знак,Bullet List Знак,FooterText Знак,numbered Знак,Bullet 1 Знак,Use Case List Paragraph Знак,List Paragraph Знак,мой Знак,Маркер Знак,Абзац списка нумерованный Знак"/>
    <w:link w:val="a0"/>
    <w:uiPriority w:val="34"/>
    <w:rsid w:val="008457C7"/>
    <w:rPr>
      <w:rFonts w:ascii="Calibri" w:eastAsia="Calibri" w:hAnsi="Calibri" w:cs="Times New Roman"/>
    </w:rPr>
  </w:style>
  <w:style w:type="paragraph" w:styleId="afa">
    <w:name w:val="Body Text"/>
    <w:basedOn w:val="a"/>
    <w:link w:val="12"/>
    <w:rsid w:val="008457C7"/>
    <w:pPr>
      <w:spacing w:after="120" w:line="360" w:lineRule="auto"/>
      <w:ind w:firstLine="720"/>
      <w:jc w:val="both"/>
    </w:pPr>
    <w:rPr>
      <w:rFonts w:ascii="NTTimes/Cyrillic" w:hAnsi="NTTimes/Cyrillic"/>
      <w:sz w:val="24"/>
      <w:szCs w:val="20"/>
      <w:lang w:val="x-none" w:eastAsia="x-none"/>
    </w:rPr>
  </w:style>
  <w:style w:type="character" w:customStyle="1" w:styleId="afb">
    <w:name w:val="Основной текст Знак"/>
    <w:basedOn w:val="a1"/>
    <w:uiPriority w:val="99"/>
    <w:semiHidden/>
    <w:rsid w:val="008457C7"/>
    <w:rPr>
      <w:rFonts w:ascii="Calibri" w:eastAsia="Calibri" w:hAnsi="Calibri" w:cs="Times New Roman"/>
    </w:rPr>
  </w:style>
  <w:style w:type="character" w:customStyle="1" w:styleId="12">
    <w:name w:val="Основной текст Знак1"/>
    <w:basedOn w:val="a1"/>
    <w:link w:val="afa"/>
    <w:rsid w:val="008457C7"/>
    <w:rPr>
      <w:rFonts w:ascii="NTTimes/Cyrillic" w:eastAsia="Calibri" w:hAnsi="NTTimes/Cyrillic" w:cs="Times New Roman"/>
      <w:sz w:val="24"/>
      <w:szCs w:val="20"/>
      <w:lang w:val="x-none" w:eastAsia="x-none"/>
    </w:rPr>
  </w:style>
  <w:style w:type="paragraph" w:customStyle="1" w:styleId="ConsPlusNormal">
    <w:name w:val="ConsPlusNormal"/>
    <w:rsid w:val="007E2AE6"/>
    <w:pPr>
      <w:widowControl w:val="0"/>
      <w:autoSpaceDE w:val="0"/>
      <w:autoSpaceDN w:val="0"/>
      <w:spacing w:after="0" w:line="240" w:lineRule="auto"/>
    </w:pPr>
    <w:rPr>
      <w:rFonts w:ascii="Calibri" w:eastAsia="Times New Roman" w:hAnsi="Calibri" w:cs="Calibri"/>
      <w:szCs w:val="20"/>
      <w:lang w:eastAsia="ru-RU"/>
    </w:rPr>
  </w:style>
  <w:style w:type="paragraph" w:styleId="afc">
    <w:name w:val="Revision"/>
    <w:hidden/>
    <w:uiPriority w:val="99"/>
    <w:semiHidden/>
    <w:rsid w:val="004959D9"/>
    <w:pPr>
      <w:spacing w:after="0" w:line="240" w:lineRule="auto"/>
    </w:pPr>
    <w:rPr>
      <w:rFonts w:ascii="Calibri" w:eastAsia="Calibri" w:hAnsi="Calibri" w:cs="Times New Roman"/>
    </w:rPr>
  </w:style>
  <w:style w:type="paragraph" w:customStyle="1" w:styleId="ConsPlusTitle">
    <w:name w:val="ConsPlusTitle"/>
    <w:rsid w:val="00F730E6"/>
    <w:pPr>
      <w:widowControl w:val="0"/>
      <w:autoSpaceDE w:val="0"/>
      <w:autoSpaceDN w:val="0"/>
      <w:spacing w:after="0" w:line="240" w:lineRule="auto"/>
    </w:pPr>
    <w:rPr>
      <w:rFonts w:ascii="Calibri" w:eastAsia="Times New Roman" w:hAnsi="Calibri" w:cs="Calibri"/>
      <w:b/>
      <w:szCs w:val="20"/>
      <w:lang w:eastAsia="ru-RU"/>
    </w:rPr>
  </w:style>
  <w:style w:type="paragraph" w:styleId="3">
    <w:name w:val="toc 3"/>
    <w:basedOn w:val="a"/>
    <w:next w:val="a"/>
    <w:autoRedefine/>
    <w:uiPriority w:val="39"/>
    <w:unhideWhenUsed/>
    <w:rsid w:val="00956CA6"/>
    <w:pPr>
      <w:spacing w:after="100" w:line="259" w:lineRule="auto"/>
      <w:ind w:left="440"/>
    </w:pPr>
    <w:rPr>
      <w:rFonts w:asciiTheme="minorHAnsi" w:eastAsiaTheme="minorEastAsia" w:hAnsiTheme="minorHAnsi"/>
      <w:lang w:eastAsia="ru-RU"/>
    </w:rPr>
  </w:style>
  <w:style w:type="paragraph" w:customStyle="1" w:styleId="210">
    <w:name w:val="Основной текст (2)1"/>
    <w:basedOn w:val="a"/>
    <w:uiPriority w:val="99"/>
    <w:rsid w:val="008E39F9"/>
    <w:pPr>
      <w:shd w:val="clear" w:color="auto" w:fill="FFFFFF"/>
      <w:spacing w:after="660" w:line="240" w:lineRule="atLeast"/>
    </w:pPr>
    <w:rPr>
      <w:rFonts w:ascii="Times New Roman" w:eastAsiaTheme="minorHAnsi" w:hAnsi="Times New Roman"/>
      <w:sz w:val="26"/>
      <w:szCs w:val="26"/>
    </w:rPr>
  </w:style>
  <w:style w:type="paragraph" w:customStyle="1" w:styleId="afd">
    <w:name w:val="МОН основной"/>
    <w:basedOn w:val="a"/>
    <w:link w:val="afe"/>
    <w:rsid w:val="00085FCD"/>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fe">
    <w:name w:val="МОН основной Знак"/>
    <w:link w:val="afd"/>
    <w:rsid w:val="00085FCD"/>
    <w:rPr>
      <w:rFonts w:ascii="Times New Roman" w:eastAsia="Times New Roman" w:hAnsi="Times New Roman" w:cs="Times New Roman"/>
      <w:sz w:val="28"/>
      <w:szCs w:val="20"/>
      <w:lang w:eastAsia="ru-RU"/>
    </w:rPr>
  </w:style>
  <w:style w:type="character" w:customStyle="1" w:styleId="13">
    <w:name w:val="Текст сноски Знак1"/>
    <w:aliases w:val="single space Знак,footnote text Знак"/>
    <w:semiHidden/>
    <w:locked/>
    <w:rsid w:val="00085FC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C7"/>
    <w:rPr>
      <w:rFonts w:ascii="Calibri" w:eastAsia="Calibri" w:hAnsi="Calibri" w:cs="Times New Roman"/>
    </w:rPr>
  </w:style>
  <w:style w:type="paragraph" w:styleId="1">
    <w:name w:val="heading 1"/>
    <w:basedOn w:val="a0"/>
    <w:next w:val="a"/>
    <w:link w:val="10"/>
    <w:uiPriority w:val="9"/>
    <w:qFormat/>
    <w:rsid w:val="008457C7"/>
    <w:pPr>
      <w:widowControl w:val="0"/>
      <w:numPr>
        <w:numId w:val="1"/>
      </w:numPr>
      <w:tabs>
        <w:tab w:val="left" w:pos="851"/>
      </w:tabs>
      <w:autoSpaceDE w:val="0"/>
      <w:autoSpaceDN w:val="0"/>
      <w:adjustRightInd w:val="0"/>
      <w:spacing w:after="0" w:line="240" w:lineRule="auto"/>
      <w:jc w:val="center"/>
      <w:outlineLvl w:val="0"/>
    </w:pPr>
    <w:rPr>
      <w:rFonts w:ascii="Times New Roman" w:eastAsia="Times New Roman" w:hAnsi="Times New Roman"/>
      <w:b/>
      <w:sz w:val="28"/>
      <w:szCs w:val="28"/>
      <w:lang w:eastAsia="ru-RU"/>
    </w:rPr>
  </w:style>
  <w:style w:type="paragraph" w:styleId="2">
    <w:name w:val="heading 2"/>
    <w:aliases w:val="Знак Знак3"/>
    <w:basedOn w:val="a0"/>
    <w:next w:val="a"/>
    <w:link w:val="20"/>
    <w:uiPriority w:val="99"/>
    <w:unhideWhenUsed/>
    <w:qFormat/>
    <w:rsid w:val="008457C7"/>
    <w:pPr>
      <w:widowControl w:val="0"/>
      <w:numPr>
        <w:numId w:val="2"/>
      </w:numPr>
      <w:tabs>
        <w:tab w:val="left" w:pos="0"/>
        <w:tab w:val="left" w:pos="993"/>
      </w:tabs>
      <w:autoSpaceDE w:val="0"/>
      <w:autoSpaceDN w:val="0"/>
      <w:adjustRightInd w:val="0"/>
      <w:spacing w:before="200" w:line="240" w:lineRule="auto"/>
      <w:jc w:val="both"/>
      <w:outlineLvl w:val="1"/>
    </w:pPr>
    <w:rPr>
      <w:rFonts w:ascii="Times New Roman" w:eastAsia="Times New Roman" w:hAnsi="Times New Roman"/>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457C7"/>
    <w:rPr>
      <w:rFonts w:ascii="Times New Roman" w:eastAsia="Times New Roman" w:hAnsi="Times New Roman" w:cs="Times New Roman"/>
      <w:b/>
      <w:sz w:val="28"/>
      <w:szCs w:val="28"/>
      <w:lang w:eastAsia="ru-RU"/>
    </w:rPr>
  </w:style>
  <w:style w:type="character" w:customStyle="1" w:styleId="20">
    <w:name w:val="Заголовок 2 Знак"/>
    <w:aliases w:val="Знак Знак3 Знак"/>
    <w:basedOn w:val="a1"/>
    <w:link w:val="2"/>
    <w:uiPriority w:val="99"/>
    <w:rsid w:val="008457C7"/>
    <w:rPr>
      <w:rFonts w:ascii="Times New Roman" w:eastAsia="Times New Roman" w:hAnsi="Times New Roman" w:cs="Times New Roman"/>
      <w:b/>
      <w:sz w:val="28"/>
      <w:szCs w:val="28"/>
      <w:lang w:eastAsia="ru-RU"/>
    </w:rPr>
  </w:style>
  <w:style w:type="table" w:styleId="a4">
    <w:name w:val="Table Grid"/>
    <w:basedOn w:val="a2"/>
    <w:uiPriority w:val="39"/>
    <w:rsid w:val="00845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C7"/>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457C7"/>
    <w:rPr>
      <w:rFonts w:ascii="Calibri" w:eastAsia="Calibri" w:hAnsi="Calibri" w:cs="Times New Roman"/>
    </w:rPr>
  </w:style>
  <w:style w:type="paragraph" w:styleId="a7">
    <w:name w:val="footer"/>
    <w:basedOn w:val="a"/>
    <w:link w:val="a8"/>
    <w:uiPriority w:val="99"/>
    <w:unhideWhenUsed/>
    <w:rsid w:val="008457C7"/>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457C7"/>
    <w:rPr>
      <w:rFonts w:ascii="Calibri" w:eastAsia="Calibri" w:hAnsi="Calibri" w:cs="Times New Roman"/>
    </w:rPr>
  </w:style>
  <w:style w:type="paragraph" w:styleId="a9">
    <w:name w:val="TOC Heading"/>
    <w:basedOn w:val="1"/>
    <w:next w:val="a"/>
    <w:uiPriority w:val="39"/>
    <w:unhideWhenUsed/>
    <w:qFormat/>
    <w:rsid w:val="008457C7"/>
    <w:pPr>
      <w:outlineLvl w:val="9"/>
    </w:pPr>
  </w:style>
  <w:style w:type="paragraph" w:styleId="aa">
    <w:name w:val="Balloon Text"/>
    <w:basedOn w:val="a"/>
    <w:link w:val="ab"/>
    <w:uiPriority w:val="99"/>
    <w:semiHidden/>
    <w:unhideWhenUsed/>
    <w:rsid w:val="008457C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457C7"/>
    <w:rPr>
      <w:rFonts w:ascii="Tahoma" w:eastAsia="Calibri" w:hAnsi="Tahoma" w:cs="Tahoma"/>
      <w:sz w:val="16"/>
      <w:szCs w:val="16"/>
    </w:rPr>
  </w:style>
  <w:style w:type="paragraph" w:styleId="ac">
    <w:name w:val="footnote text"/>
    <w:aliases w:val="single space,footnote text"/>
    <w:basedOn w:val="a"/>
    <w:link w:val="ad"/>
    <w:unhideWhenUsed/>
    <w:rsid w:val="008457C7"/>
    <w:pPr>
      <w:spacing w:after="0" w:line="240" w:lineRule="auto"/>
      <w:ind w:firstLine="567"/>
      <w:jc w:val="both"/>
    </w:pPr>
    <w:rPr>
      <w:rFonts w:ascii="Times New Roman" w:hAnsi="Times New Roman"/>
      <w:sz w:val="20"/>
      <w:szCs w:val="20"/>
    </w:rPr>
  </w:style>
  <w:style w:type="character" w:customStyle="1" w:styleId="ad">
    <w:name w:val="Текст сноски Знак"/>
    <w:aliases w:val="single space Знак1,footnote text Знак1"/>
    <w:basedOn w:val="a1"/>
    <w:link w:val="ac"/>
    <w:rsid w:val="008457C7"/>
    <w:rPr>
      <w:rFonts w:ascii="Times New Roman" w:eastAsia="Calibri" w:hAnsi="Times New Roman" w:cs="Times New Roman"/>
      <w:sz w:val="20"/>
      <w:szCs w:val="20"/>
    </w:rPr>
  </w:style>
  <w:style w:type="character" w:styleId="ae">
    <w:name w:val="footnote reference"/>
    <w:uiPriority w:val="99"/>
    <w:semiHidden/>
    <w:unhideWhenUsed/>
    <w:rsid w:val="008457C7"/>
    <w:rPr>
      <w:vertAlign w:val="superscript"/>
    </w:rPr>
  </w:style>
  <w:style w:type="paragraph" w:styleId="a0">
    <w:name w:val="List Paragraph"/>
    <w:aliases w:val="Абзац списка5,ТЗ список,Абзац списка литеральный,Bullet List,FooterText,numbered,Bullet 1,Use Case List Paragraph,List Paragraph,мой,Маркер,Абзац списка нумерованный,Нумерованный список оглавления,Абзац основного текста,Bullet Number"/>
    <w:basedOn w:val="a"/>
    <w:link w:val="af"/>
    <w:uiPriority w:val="34"/>
    <w:qFormat/>
    <w:rsid w:val="008457C7"/>
    <w:pPr>
      <w:ind w:left="720"/>
      <w:contextualSpacing/>
    </w:pPr>
  </w:style>
  <w:style w:type="paragraph" w:styleId="11">
    <w:name w:val="toc 1"/>
    <w:basedOn w:val="a"/>
    <w:next w:val="a"/>
    <w:autoRedefine/>
    <w:uiPriority w:val="39"/>
    <w:unhideWhenUsed/>
    <w:rsid w:val="00850C24"/>
    <w:pPr>
      <w:tabs>
        <w:tab w:val="left" w:pos="440"/>
        <w:tab w:val="right" w:leader="dot" w:pos="10206"/>
      </w:tabs>
      <w:spacing w:after="100"/>
      <w:ind w:firstLine="567"/>
    </w:pPr>
  </w:style>
  <w:style w:type="paragraph" w:styleId="21">
    <w:name w:val="toc 2"/>
    <w:basedOn w:val="a"/>
    <w:next w:val="a"/>
    <w:autoRedefine/>
    <w:uiPriority w:val="39"/>
    <w:unhideWhenUsed/>
    <w:rsid w:val="008457C7"/>
    <w:pPr>
      <w:tabs>
        <w:tab w:val="left" w:pos="567"/>
        <w:tab w:val="left" w:pos="880"/>
        <w:tab w:val="right" w:leader="dot" w:pos="10206"/>
      </w:tabs>
      <w:spacing w:after="100"/>
      <w:jc w:val="both"/>
    </w:pPr>
  </w:style>
  <w:style w:type="character" w:styleId="af0">
    <w:name w:val="Hyperlink"/>
    <w:uiPriority w:val="99"/>
    <w:unhideWhenUsed/>
    <w:rsid w:val="008457C7"/>
    <w:rPr>
      <w:color w:val="0000FF"/>
      <w:u w:val="single"/>
    </w:rPr>
  </w:style>
  <w:style w:type="paragraph" w:styleId="af1">
    <w:name w:val="Plain Text"/>
    <w:basedOn w:val="a"/>
    <w:link w:val="af2"/>
    <w:uiPriority w:val="99"/>
    <w:unhideWhenUsed/>
    <w:rsid w:val="008457C7"/>
    <w:pPr>
      <w:spacing w:after="0" w:line="240" w:lineRule="auto"/>
    </w:pPr>
    <w:rPr>
      <w:rFonts w:ascii="Consolas" w:hAnsi="Consolas"/>
      <w:sz w:val="21"/>
      <w:szCs w:val="21"/>
    </w:rPr>
  </w:style>
  <w:style w:type="character" w:customStyle="1" w:styleId="af2">
    <w:name w:val="Текст Знак"/>
    <w:basedOn w:val="a1"/>
    <w:link w:val="af1"/>
    <w:uiPriority w:val="99"/>
    <w:rsid w:val="008457C7"/>
    <w:rPr>
      <w:rFonts w:ascii="Consolas" w:eastAsia="Calibri" w:hAnsi="Consolas" w:cs="Times New Roman"/>
      <w:sz w:val="21"/>
      <w:szCs w:val="21"/>
    </w:rPr>
  </w:style>
  <w:style w:type="character" w:styleId="af3">
    <w:name w:val="annotation reference"/>
    <w:uiPriority w:val="99"/>
    <w:semiHidden/>
    <w:unhideWhenUsed/>
    <w:rsid w:val="008457C7"/>
    <w:rPr>
      <w:sz w:val="16"/>
      <w:szCs w:val="16"/>
    </w:rPr>
  </w:style>
  <w:style w:type="paragraph" w:styleId="af4">
    <w:name w:val="annotation text"/>
    <w:basedOn w:val="a"/>
    <w:link w:val="af5"/>
    <w:uiPriority w:val="99"/>
    <w:unhideWhenUsed/>
    <w:rsid w:val="008457C7"/>
    <w:rPr>
      <w:sz w:val="20"/>
      <w:szCs w:val="20"/>
    </w:rPr>
  </w:style>
  <w:style w:type="character" w:customStyle="1" w:styleId="af5">
    <w:name w:val="Текст примечания Знак"/>
    <w:basedOn w:val="a1"/>
    <w:link w:val="af4"/>
    <w:uiPriority w:val="99"/>
    <w:rsid w:val="008457C7"/>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8457C7"/>
    <w:rPr>
      <w:b/>
      <w:bCs/>
    </w:rPr>
  </w:style>
  <w:style w:type="character" w:customStyle="1" w:styleId="af7">
    <w:name w:val="Тема примечания Знак"/>
    <w:basedOn w:val="af5"/>
    <w:link w:val="af6"/>
    <w:uiPriority w:val="99"/>
    <w:semiHidden/>
    <w:rsid w:val="008457C7"/>
    <w:rPr>
      <w:rFonts w:ascii="Calibri" w:eastAsia="Calibri" w:hAnsi="Calibri" w:cs="Times New Roman"/>
      <w:b/>
      <w:bCs/>
      <w:sz w:val="20"/>
      <w:szCs w:val="20"/>
    </w:rPr>
  </w:style>
  <w:style w:type="character" w:customStyle="1" w:styleId="af8">
    <w:name w:val="Цветовое выделение"/>
    <w:uiPriority w:val="99"/>
    <w:rsid w:val="008457C7"/>
    <w:rPr>
      <w:b/>
      <w:color w:val="26282F"/>
    </w:rPr>
  </w:style>
  <w:style w:type="paragraph" w:styleId="af9">
    <w:name w:val="Normal (Web)"/>
    <w:basedOn w:val="a"/>
    <w:uiPriority w:val="99"/>
    <w:unhideWhenUsed/>
    <w:rsid w:val="008457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Абзац списка Знак"/>
    <w:aliases w:val="Абзац списка5 Знак,ТЗ список Знак,Абзац списка литеральный Знак,Bullet List Знак,FooterText Знак,numbered Знак,Bullet 1 Знак,Use Case List Paragraph Знак,List Paragraph Знак,мой Знак,Маркер Знак,Абзац списка нумерованный Знак"/>
    <w:link w:val="a0"/>
    <w:uiPriority w:val="34"/>
    <w:rsid w:val="008457C7"/>
    <w:rPr>
      <w:rFonts w:ascii="Calibri" w:eastAsia="Calibri" w:hAnsi="Calibri" w:cs="Times New Roman"/>
    </w:rPr>
  </w:style>
  <w:style w:type="paragraph" w:styleId="afa">
    <w:name w:val="Body Text"/>
    <w:basedOn w:val="a"/>
    <w:link w:val="12"/>
    <w:rsid w:val="008457C7"/>
    <w:pPr>
      <w:spacing w:after="120" w:line="360" w:lineRule="auto"/>
      <w:ind w:firstLine="720"/>
      <w:jc w:val="both"/>
    </w:pPr>
    <w:rPr>
      <w:rFonts w:ascii="NTTimes/Cyrillic" w:hAnsi="NTTimes/Cyrillic"/>
      <w:sz w:val="24"/>
      <w:szCs w:val="20"/>
      <w:lang w:val="x-none" w:eastAsia="x-none"/>
    </w:rPr>
  </w:style>
  <w:style w:type="character" w:customStyle="1" w:styleId="afb">
    <w:name w:val="Основной текст Знак"/>
    <w:basedOn w:val="a1"/>
    <w:uiPriority w:val="99"/>
    <w:semiHidden/>
    <w:rsid w:val="008457C7"/>
    <w:rPr>
      <w:rFonts w:ascii="Calibri" w:eastAsia="Calibri" w:hAnsi="Calibri" w:cs="Times New Roman"/>
    </w:rPr>
  </w:style>
  <w:style w:type="character" w:customStyle="1" w:styleId="12">
    <w:name w:val="Основной текст Знак1"/>
    <w:basedOn w:val="a1"/>
    <w:link w:val="afa"/>
    <w:rsid w:val="008457C7"/>
    <w:rPr>
      <w:rFonts w:ascii="NTTimes/Cyrillic" w:eastAsia="Calibri" w:hAnsi="NTTimes/Cyrillic" w:cs="Times New Roman"/>
      <w:sz w:val="24"/>
      <w:szCs w:val="20"/>
      <w:lang w:val="x-none" w:eastAsia="x-none"/>
    </w:rPr>
  </w:style>
  <w:style w:type="paragraph" w:customStyle="1" w:styleId="ConsPlusNormal">
    <w:name w:val="ConsPlusNormal"/>
    <w:rsid w:val="007E2AE6"/>
    <w:pPr>
      <w:widowControl w:val="0"/>
      <w:autoSpaceDE w:val="0"/>
      <w:autoSpaceDN w:val="0"/>
      <w:spacing w:after="0" w:line="240" w:lineRule="auto"/>
    </w:pPr>
    <w:rPr>
      <w:rFonts w:ascii="Calibri" w:eastAsia="Times New Roman" w:hAnsi="Calibri" w:cs="Calibri"/>
      <w:szCs w:val="20"/>
      <w:lang w:eastAsia="ru-RU"/>
    </w:rPr>
  </w:style>
  <w:style w:type="paragraph" w:styleId="afc">
    <w:name w:val="Revision"/>
    <w:hidden/>
    <w:uiPriority w:val="99"/>
    <w:semiHidden/>
    <w:rsid w:val="004959D9"/>
    <w:pPr>
      <w:spacing w:after="0" w:line="240" w:lineRule="auto"/>
    </w:pPr>
    <w:rPr>
      <w:rFonts w:ascii="Calibri" w:eastAsia="Calibri" w:hAnsi="Calibri" w:cs="Times New Roman"/>
    </w:rPr>
  </w:style>
  <w:style w:type="paragraph" w:customStyle="1" w:styleId="ConsPlusTitle">
    <w:name w:val="ConsPlusTitle"/>
    <w:rsid w:val="00F730E6"/>
    <w:pPr>
      <w:widowControl w:val="0"/>
      <w:autoSpaceDE w:val="0"/>
      <w:autoSpaceDN w:val="0"/>
      <w:spacing w:after="0" w:line="240" w:lineRule="auto"/>
    </w:pPr>
    <w:rPr>
      <w:rFonts w:ascii="Calibri" w:eastAsia="Times New Roman" w:hAnsi="Calibri" w:cs="Calibri"/>
      <w:b/>
      <w:szCs w:val="20"/>
      <w:lang w:eastAsia="ru-RU"/>
    </w:rPr>
  </w:style>
  <w:style w:type="paragraph" w:styleId="3">
    <w:name w:val="toc 3"/>
    <w:basedOn w:val="a"/>
    <w:next w:val="a"/>
    <w:autoRedefine/>
    <w:uiPriority w:val="39"/>
    <w:unhideWhenUsed/>
    <w:rsid w:val="00956CA6"/>
    <w:pPr>
      <w:spacing w:after="100" w:line="259" w:lineRule="auto"/>
      <w:ind w:left="440"/>
    </w:pPr>
    <w:rPr>
      <w:rFonts w:asciiTheme="minorHAnsi" w:eastAsiaTheme="minorEastAsia" w:hAnsiTheme="minorHAnsi"/>
      <w:lang w:eastAsia="ru-RU"/>
    </w:rPr>
  </w:style>
  <w:style w:type="paragraph" w:customStyle="1" w:styleId="210">
    <w:name w:val="Основной текст (2)1"/>
    <w:basedOn w:val="a"/>
    <w:uiPriority w:val="99"/>
    <w:rsid w:val="008E39F9"/>
    <w:pPr>
      <w:shd w:val="clear" w:color="auto" w:fill="FFFFFF"/>
      <w:spacing w:after="660" w:line="240" w:lineRule="atLeast"/>
    </w:pPr>
    <w:rPr>
      <w:rFonts w:ascii="Times New Roman" w:eastAsiaTheme="minorHAnsi" w:hAnsi="Times New Roman"/>
      <w:sz w:val="26"/>
      <w:szCs w:val="26"/>
    </w:rPr>
  </w:style>
  <w:style w:type="paragraph" w:customStyle="1" w:styleId="afd">
    <w:name w:val="МОН основной"/>
    <w:basedOn w:val="a"/>
    <w:link w:val="afe"/>
    <w:rsid w:val="00085FCD"/>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fe">
    <w:name w:val="МОН основной Знак"/>
    <w:link w:val="afd"/>
    <w:rsid w:val="00085FCD"/>
    <w:rPr>
      <w:rFonts w:ascii="Times New Roman" w:eastAsia="Times New Roman" w:hAnsi="Times New Roman" w:cs="Times New Roman"/>
      <w:sz w:val="28"/>
      <w:szCs w:val="20"/>
      <w:lang w:eastAsia="ru-RU"/>
    </w:rPr>
  </w:style>
  <w:style w:type="character" w:customStyle="1" w:styleId="13">
    <w:name w:val="Текст сноски Знак1"/>
    <w:aliases w:val="single space Знак,footnote text Знак"/>
    <w:semiHidden/>
    <w:locked/>
    <w:rsid w:val="00085FC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6943">
      <w:bodyDiv w:val="1"/>
      <w:marLeft w:val="0"/>
      <w:marRight w:val="0"/>
      <w:marTop w:val="0"/>
      <w:marBottom w:val="0"/>
      <w:divBdr>
        <w:top w:val="none" w:sz="0" w:space="0" w:color="auto"/>
        <w:left w:val="none" w:sz="0" w:space="0" w:color="auto"/>
        <w:bottom w:val="none" w:sz="0" w:space="0" w:color="auto"/>
        <w:right w:val="none" w:sz="0" w:space="0" w:color="auto"/>
      </w:divBdr>
    </w:div>
    <w:div w:id="1794864063">
      <w:bodyDiv w:val="1"/>
      <w:marLeft w:val="0"/>
      <w:marRight w:val="0"/>
      <w:marTop w:val="0"/>
      <w:marBottom w:val="0"/>
      <w:divBdr>
        <w:top w:val="none" w:sz="0" w:space="0" w:color="auto"/>
        <w:left w:val="none" w:sz="0" w:space="0" w:color="auto"/>
        <w:bottom w:val="none" w:sz="0" w:space="0" w:color="auto"/>
        <w:right w:val="none" w:sz="0" w:space="0" w:color="auto"/>
      </w:divBdr>
    </w:div>
    <w:div w:id="18644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7214058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consultantplus://offline/ref=463F8C6CAD0C560AA696849E29F46445CAE6CAF9013883AE7090A5B31D4D9AF6B3E77CD947B0978CBA20EE41329168FE11F35E9775641D77E9c6H"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arant.ru/products/ipo/prime/doc/72140580/"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77AA-AED8-42C2-AF6E-0A71EBD1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13853</Words>
  <Characters>78967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3</cp:revision>
  <cp:lastPrinted>2019-09-06T17:12:00Z</cp:lastPrinted>
  <dcterms:created xsi:type="dcterms:W3CDTF">2019-09-27T13:10:00Z</dcterms:created>
  <dcterms:modified xsi:type="dcterms:W3CDTF">2019-09-27T13:11:00Z</dcterms:modified>
</cp:coreProperties>
</file>