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4F625C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F625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аттестации научных и научно-педагогических работников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C00E6D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F625C" w:rsidRDefault="004F625C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 Конституции Российской Федерации;</w:t>
            </w:r>
          </w:p>
          <w:p w:rsidR="00531228" w:rsidRPr="00531228" w:rsidRDefault="004F625C" w:rsidP="005312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31228" w:rsidRPr="0053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от 27 июля 2004 г. № 79-ФЗ </w:t>
            </w:r>
          </w:p>
          <w:p w:rsidR="004F625C" w:rsidRDefault="00531228" w:rsidP="005312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государственной гражданской службе Российской Федерации»;</w:t>
            </w:r>
          </w:p>
          <w:p w:rsidR="004F625C" w:rsidRPr="004F625C" w:rsidRDefault="004F625C" w:rsidP="004F62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F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от 25 декабря 2008 г. № 273-ФЗ </w:t>
            </w:r>
          </w:p>
          <w:p w:rsidR="004F625C" w:rsidRDefault="004F625C" w:rsidP="004F62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противодействии коррупции»;</w:t>
            </w:r>
          </w:p>
          <w:p w:rsidR="004F625C" w:rsidRPr="004F625C" w:rsidRDefault="004F625C" w:rsidP="004F625C">
            <w:pPr>
              <w:shd w:val="clear" w:color="auto" w:fill="FFFFFF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- Федерального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а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от 23 августа 1996 г. № 127-ФЗ «О науке и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>государственной научно-технической политике»;</w:t>
            </w:r>
          </w:p>
          <w:p w:rsidR="004F625C" w:rsidRDefault="004F625C" w:rsidP="004F625C">
            <w:pPr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- постановления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Правительства Российской Федерации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br/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26 марта 2016 г. № 237 «Об утверждении Положения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br/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о Высшей аттестационной комиссии при Министерстве науки </w:t>
            </w:r>
            <w:r w:rsidR="0053122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высшего образования 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>Российской Федерации»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;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</w:p>
          <w:p w:rsidR="00531228" w:rsidRPr="004F625C" w:rsidRDefault="00531228" w:rsidP="00531228">
            <w:pPr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- законодательства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Российской Федерации в сфере гос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ударственной научной аттестации.</w:t>
            </w:r>
          </w:p>
          <w:p w:rsidR="00983B97" w:rsidRPr="00983B97" w:rsidRDefault="00983B97" w:rsidP="004F625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647403" w:rsidRDefault="00983B9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D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едение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деловых пер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еговоров, публичных выступлений;</w:t>
            </w:r>
          </w:p>
          <w:p w:rsidR="00647403" w:rsidRDefault="00647403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взаимодействия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государств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енными органами и организациями;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647403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нормотворческой деятельности;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983B9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эффективного 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планирования служебного времени;</w:t>
            </w:r>
          </w:p>
          <w:p w:rsidR="00647403" w:rsidRDefault="00983B9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контроля, анализа и прогнозирования 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последствий принимаемых решений;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647403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мнения коллег;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Pr="00EC2AA4" w:rsidRDefault="00983B9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пользования современной оргтехникой и программными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продуктами, электронной почтой;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C2AA4" w:rsidRPr="00EC2AA4" w:rsidRDefault="00EC2AA4" w:rsidP="00983B9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2AA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647403" w:rsidRDefault="00983B97" w:rsidP="006474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в системах электронного документооборота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с информационно-телекоммуникационными сетями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A7B4E" w:rsidRPr="00BA7B4E" w:rsidRDefault="00983B97" w:rsidP="006474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редактирования документов на высоком стилистическом уровне.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28" w:rsidRPr="00531228" w:rsidRDefault="00531228" w:rsidP="00531228">
            <w:pPr>
              <w:shd w:val="clear" w:color="auto" w:fill="FFFFFF"/>
              <w:tabs>
                <w:tab w:val="left" w:pos="567"/>
                <w:tab w:val="left" w:pos="1027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Pr="005312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>по подготовке материалов заседаний Комиссии, президиума Комиссии и их последующу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 обработку, документирование и </w:t>
            </w:r>
            <w:r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>делопроизводство по принятым рекомендациям Комиссии;</w:t>
            </w:r>
          </w:p>
          <w:p w:rsidR="00531228" w:rsidRPr="00531228" w:rsidRDefault="007D49B6" w:rsidP="0053122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531228">
              <w:rPr>
                <w:rFonts w:ascii="Times New Roman" w:hAnsi="Times New Roman"/>
                <w:sz w:val="24"/>
                <w:szCs w:val="24"/>
              </w:rPr>
              <w:t>абота</w:t>
            </w:r>
            <w:r w:rsidR="00531228" w:rsidRPr="00531228">
              <w:rPr>
                <w:rFonts w:ascii="Times New Roman" w:hAnsi="Times New Roman"/>
                <w:sz w:val="24"/>
                <w:szCs w:val="24"/>
              </w:rPr>
              <w:t xml:space="preserve"> по своевременному размещению информационных материалов, касающихся сферы государ</w:t>
            </w:r>
            <w:r w:rsidR="00531228">
              <w:rPr>
                <w:rFonts w:ascii="Times New Roman" w:hAnsi="Times New Roman"/>
                <w:sz w:val="24"/>
                <w:szCs w:val="24"/>
              </w:rPr>
              <w:t xml:space="preserve">ственной научной аттестации, на </w:t>
            </w:r>
            <w:r w:rsidR="00531228" w:rsidRPr="00531228">
              <w:rPr>
                <w:rFonts w:ascii="Times New Roman" w:hAnsi="Times New Roman"/>
                <w:sz w:val="24"/>
                <w:szCs w:val="24"/>
              </w:rPr>
              <w:t>официальном сайте Комиссии в информационно-телекоммуникационной сети «Интернет»;</w:t>
            </w:r>
          </w:p>
          <w:p w:rsidR="00531228" w:rsidRPr="00531228" w:rsidRDefault="007D49B6" w:rsidP="0053122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531228">
              <w:rPr>
                <w:rFonts w:ascii="Times New Roman" w:hAnsi="Times New Roman"/>
                <w:color w:val="000000"/>
                <w:sz w:val="24"/>
                <w:szCs w:val="24"/>
              </w:rPr>
              <w:t>абота</w:t>
            </w:r>
            <w:r w:rsidR="00531228"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организационно-техническому обеспечению деятельности Комиссии;</w:t>
            </w:r>
          </w:p>
          <w:p w:rsidR="00BA7B4E" w:rsidRPr="00BA7B4E" w:rsidRDefault="007D49B6" w:rsidP="005312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bookmarkStart w:id="0" w:name="_GoBack"/>
            <w:bookmarkEnd w:id="0"/>
            <w:r w:rsidR="00531228">
              <w:rPr>
                <w:rFonts w:ascii="Times New Roman" w:hAnsi="Times New Roman"/>
                <w:color w:val="000000"/>
                <w:sz w:val="24"/>
                <w:szCs w:val="24"/>
              </w:rPr>
              <w:t>одготовка</w:t>
            </w:r>
            <w:r w:rsidR="00531228"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аналити</w:t>
            </w:r>
            <w:r w:rsidR="00531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ческих материалов и справок для </w:t>
            </w:r>
            <w:r w:rsidR="00531228"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>начальника отдела.</w:t>
            </w:r>
          </w:p>
        </w:tc>
      </w:tr>
    </w:tbl>
    <w:p w:rsidR="004D538F" w:rsidRDefault="004D538F"/>
    <w:sectPr w:rsidR="004D538F" w:rsidSect="00EC2AA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1A6BFB"/>
    <w:rsid w:val="001E70B0"/>
    <w:rsid w:val="002D76B5"/>
    <w:rsid w:val="00444512"/>
    <w:rsid w:val="004C5231"/>
    <w:rsid w:val="004D045A"/>
    <w:rsid w:val="004D538F"/>
    <w:rsid w:val="004F625C"/>
    <w:rsid w:val="00531228"/>
    <w:rsid w:val="00586BFF"/>
    <w:rsid w:val="00647403"/>
    <w:rsid w:val="006F34B3"/>
    <w:rsid w:val="007D49B6"/>
    <w:rsid w:val="00983B97"/>
    <w:rsid w:val="00B538E2"/>
    <w:rsid w:val="00BA7B4E"/>
    <w:rsid w:val="00C00E6D"/>
    <w:rsid w:val="00EC2AA4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13</cp:revision>
  <dcterms:created xsi:type="dcterms:W3CDTF">2022-08-29T09:37:00Z</dcterms:created>
  <dcterms:modified xsi:type="dcterms:W3CDTF">2023-01-25T13:04:00Z</dcterms:modified>
</cp:coreProperties>
</file>