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Pr="000C6E11" w:rsidRDefault="00BC1C87" w:rsidP="00BC1C87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Финансовый д</w:t>
            </w:r>
            <w:r w:rsidR="00C66C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епартамент</w:t>
            </w:r>
            <w:r w:rsidR="000C6E1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C00E6D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Pr="00610DF4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C1C87" w:rsidRPr="00BC1C87" w:rsidRDefault="00BC1C8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законодательства Российской Федерации: порядка работы с обращениями граждан, со служебной информацией; норм служебной, профессиональной этики и общих принципов служебного поведения государственных служащих; основ делопроизводства, аппаратного и программного обеспечения, принципов бюджетного планирования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83B97" w:rsidRDefault="00983B97" w:rsidP="004F625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BC1C87" w:rsidRPr="00BC1C87" w:rsidRDefault="00BC1C87" w:rsidP="004F62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BC1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рактическое применение нормативно-правовых актов, анализ и прогнозирование, систематизация информации, работа со служебными документами, адаптация к изменениям ситуации и принятию новых подходов в решении поставленных задач, умение предупреждать и разрешать конфликты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D2343" w:rsidRPr="002D2343" w:rsidRDefault="002D2343" w:rsidP="00983B9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3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0C6E11" w:rsidRPr="00BA7B4E" w:rsidRDefault="00BC1C87" w:rsidP="00610D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BC1C87">
              <w:rPr>
                <w:rFonts w:ascii="Times New Roman" w:eastAsia="Calibri" w:hAnsi="Times New Roman" w:cs="Times New Roman"/>
                <w:sz w:val="24"/>
                <w:szCs w:val="24"/>
              </w:rPr>
              <w:t>абот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BC1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внутренними и периферийными устройствами компьютера, с информационно-коммуникационными сетями, в текстовом редакторе, </w:t>
            </w:r>
            <w:bookmarkStart w:id="0" w:name="_GoBack"/>
            <w:bookmarkEnd w:id="0"/>
            <w:r w:rsidRPr="00BC1C87">
              <w:rPr>
                <w:rFonts w:ascii="Times New Roman" w:eastAsia="Calibri" w:hAnsi="Times New Roman" w:cs="Times New Roman"/>
                <w:sz w:val="24"/>
                <w:szCs w:val="24"/>
              </w:rPr>
              <w:t>с электронными таблицами, базами данных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C87" w:rsidRPr="00BC1C87" w:rsidRDefault="00BC1C87" w:rsidP="00BC1C8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C87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ответов на обращения граждан и организаций;</w:t>
            </w:r>
          </w:p>
          <w:p w:rsidR="00BC1C87" w:rsidRPr="00BC1C87" w:rsidRDefault="00BC1C87" w:rsidP="00BC1C8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C87">
              <w:rPr>
                <w:rFonts w:ascii="Times New Roman" w:eastAsia="Calibri" w:hAnsi="Times New Roman" w:cs="Times New Roman"/>
                <w:sz w:val="24"/>
                <w:szCs w:val="24"/>
              </w:rPr>
              <w:t>- участие в подготовке методических рекомендаций, разъяснений и других материалов;</w:t>
            </w:r>
          </w:p>
          <w:p w:rsidR="00BC1C87" w:rsidRPr="00BC1C87" w:rsidRDefault="00BC1C87" w:rsidP="00BC1C8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подготовка документов во исполнение текущих поручений руководства отдела; </w:t>
            </w:r>
          </w:p>
          <w:p w:rsidR="00BA7B4E" w:rsidRPr="00BA7B4E" w:rsidRDefault="00BC1C87" w:rsidP="00BC1C8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C87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информационных и справочных материалов.</w:t>
            </w:r>
          </w:p>
        </w:tc>
      </w:tr>
    </w:tbl>
    <w:p w:rsidR="004D538F" w:rsidRDefault="004D538F"/>
    <w:sectPr w:rsidR="004D538F" w:rsidSect="002D234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C6E11"/>
    <w:rsid w:val="00125CD7"/>
    <w:rsid w:val="00171B3B"/>
    <w:rsid w:val="001E70B0"/>
    <w:rsid w:val="002D2343"/>
    <w:rsid w:val="002D76B5"/>
    <w:rsid w:val="00444512"/>
    <w:rsid w:val="004C5231"/>
    <w:rsid w:val="004D045A"/>
    <w:rsid w:val="004D538F"/>
    <w:rsid w:val="004F625C"/>
    <w:rsid w:val="00531228"/>
    <w:rsid w:val="00586BFF"/>
    <w:rsid w:val="00610DF4"/>
    <w:rsid w:val="00647403"/>
    <w:rsid w:val="006F34B3"/>
    <w:rsid w:val="00983B97"/>
    <w:rsid w:val="00B538E2"/>
    <w:rsid w:val="00BA7B4E"/>
    <w:rsid w:val="00BC1C87"/>
    <w:rsid w:val="00C00E6D"/>
    <w:rsid w:val="00C66C41"/>
    <w:rsid w:val="00FC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17</cp:revision>
  <dcterms:created xsi:type="dcterms:W3CDTF">2022-08-29T09:37:00Z</dcterms:created>
  <dcterms:modified xsi:type="dcterms:W3CDTF">2023-01-26T11:02:00Z</dcterms:modified>
</cp:coreProperties>
</file>