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392331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управления имуществом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7F1AD5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010992" w:rsidP="006F34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6F34B3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331" w:rsidRPr="00392331" w:rsidRDefault="00392331" w:rsidP="00392331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392331" w:rsidRPr="00392331" w:rsidRDefault="00392331" w:rsidP="00392331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Конституции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Земельного кодекса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Градостроительного кодекса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Жилищного кодекса Российской Федерации;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3923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 июля 2004 г. № 79-ФЗ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 государственной гражданской службе Российской Федерации»; 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 мая 2006 г. № 59-ФЗ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 порядке рассмотрения обращений граждан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24 июля 1998 г. № 124-ФЗ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«Об основных гарантиях прав ребенка в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26 июля 2006 г. № 135-ФЗ </w:t>
            </w:r>
            <w:r w:rsidR="00F019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«О защите конкуренции»;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23 августа 1996 г. </w:t>
            </w: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№ 127-ФЗ «О науке и государственной научно-технической политике»;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29 декабря 2012 г. № 273-ФЗ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«Об образовании в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27 сентября 2013 г. № 253-ФЗ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 Российской академии наук, реорганизации государственных академий наук и внесении изменений в отдельные законодательные акты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13 июня 2015 г. № 218-ФЗ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 государственной регистрации недвижимости»; 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24 июля 2007 г. № 221-ФЗ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 кадастровой деятельности»;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29 июля 1998 г. № 135-ФЗ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«Об оценочной деятельности в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12 января 1996 г. № 7-ФЗ </w:t>
            </w: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 некоммерческих организациях»;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3 ноября 2006 г. № 174-ФЗ </w:t>
            </w: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«Об автономных учреждениях»;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постановления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Федерации»;</w:t>
            </w:r>
          </w:p>
          <w:p w:rsidR="00392331" w:rsidRPr="00392331" w:rsidRDefault="00392331" w:rsidP="00392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от 26 июля 2010 г. № 537 «О порядке осуществления федеральными органами исполнительной власти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функций и полномочий учредителя федерального государственного учреждения»;</w:t>
            </w:r>
          </w:p>
          <w:p w:rsidR="00392331" w:rsidRPr="00392331" w:rsidRDefault="00392331" w:rsidP="00392331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постановления Правительства Российской Федерации от 10 октября 2007 г. № 662 «Об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учреждения»;</w:t>
            </w:r>
          </w:p>
          <w:p w:rsidR="00392331" w:rsidRPr="00392331" w:rsidRDefault="00392331" w:rsidP="0039233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br/>
              <w:t>от 3 декабря 2004 г. № 739 «О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предприятия»;</w:t>
            </w:r>
          </w:p>
          <w:p w:rsidR="00392331" w:rsidRDefault="00392331" w:rsidP="0039233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16 июля 2007 г. № 447 «О совершенствовании учета федерального имущества».</w:t>
            </w:r>
          </w:p>
          <w:p w:rsidR="00392331" w:rsidRPr="00F019CB" w:rsidRDefault="00392331" w:rsidP="00392331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F019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Умения: </w:t>
            </w:r>
          </w:p>
          <w:p w:rsidR="00392331" w:rsidRPr="00392331" w:rsidRDefault="00392331" w:rsidP="00392331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эффективного планирования служебного времени;</w:t>
            </w:r>
          </w:p>
          <w:p w:rsidR="00392331" w:rsidRPr="00392331" w:rsidRDefault="00392331" w:rsidP="00392331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</w:t>
            </w:r>
            <w:r w:rsidR="00F0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 прогнозирования</w:t>
            </w: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</w:t>
            </w: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порученной сфере; </w:t>
            </w:r>
          </w:p>
          <w:p w:rsidR="00392331" w:rsidRPr="00392331" w:rsidRDefault="00392331" w:rsidP="00392331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пользования современной оргтехникой и программными продуктами;</w:t>
            </w:r>
          </w:p>
          <w:p w:rsidR="00392331" w:rsidRPr="00392331" w:rsidRDefault="00392331" w:rsidP="00392331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подготовки </w:t>
            </w:r>
            <w:r w:rsidRPr="00392331">
              <w:rPr>
                <w:rFonts w:ascii="Times New Roman" w:hAnsi="Times New Roman" w:cs="Times New Roman"/>
                <w:sz w:val="24"/>
                <w:szCs w:val="24"/>
              </w:rPr>
              <w:t>аналитических</w:t>
            </w: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материалов, разъяснений, отчетов, докладов, тезисов, презентаций;</w:t>
            </w:r>
          </w:p>
          <w:p w:rsidR="00BA7B4E" w:rsidRPr="00392331" w:rsidRDefault="00392331" w:rsidP="00F019CB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="00F01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 деловой корреспонденции.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392331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331" w:rsidRPr="00392331" w:rsidRDefault="00392331" w:rsidP="003923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Готовить предложения по оптимизации и преобразованию сети федеральных государственных предприятий, подведомственных Минобрнауки России;</w:t>
            </w:r>
          </w:p>
          <w:p w:rsidR="00392331" w:rsidRPr="00392331" w:rsidRDefault="00996CC9" w:rsidP="003923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392331"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роводить оценку и анализ эффективности деятельности предприятий, подведомственных Министерству, а также использования, закрепленного</w:t>
            </w:r>
            <w:r w:rsidR="00F019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ними федерального имущества;</w:t>
            </w:r>
          </w:p>
          <w:p w:rsidR="00392331" w:rsidRPr="00392331" w:rsidRDefault="00996CC9" w:rsidP="003923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92331"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существлять сбор и обобщение сведений о результатах деятельности предприятий, подведомственных Министерству, а также проведенных контрольно-надзорными органами и Министерством проверок исполнения подведомственными Министерству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организациями законодательства;</w:t>
            </w:r>
          </w:p>
          <w:p w:rsidR="00BA7B4E" w:rsidRPr="00392331" w:rsidRDefault="00996CC9" w:rsidP="0039233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92331" w:rsidRPr="00392331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существлять подготовку проектов писем, служебных записок, направляемых в структурные подразделения Министерства, подведомственным организациям, органам государственной власти, органам местного самоуправления и иным организациям, рассматривать и осуществлять подготовку ответов по обращениям, заявлениям, жалобам граждан и юридических лиц по вопросам Департамента управления имуществом.</w:t>
            </w:r>
          </w:p>
        </w:tc>
      </w:tr>
    </w:tbl>
    <w:p w:rsidR="004D538F" w:rsidRDefault="004D538F" w:rsidP="00AD262B"/>
    <w:sectPr w:rsidR="004D538F" w:rsidSect="00AD262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1419AD"/>
    <w:rsid w:val="002D76B5"/>
    <w:rsid w:val="00392331"/>
    <w:rsid w:val="00444512"/>
    <w:rsid w:val="004D538F"/>
    <w:rsid w:val="00586BFF"/>
    <w:rsid w:val="0061364A"/>
    <w:rsid w:val="006F34B3"/>
    <w:rsid w:val="007F1AD5"/>
    <w:rsid w:val="00996CC9"/>
    <w:rsid w:val="00AD262B"/>
    <w:rsid w:val="00B538E2"/>
    <w:rsid w:val="00BA7B4E"/>
    <w:rsid w:val="00F0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12</cp:revision>
  <cp:lastPrinted>2022-08-30T10:35:00Z</cp:lastPrinted>
  <dcterms:created xsi:type="dcterms:W3CDTF">2022-08-29T09:37:00Z</dcterms:created>
  <dcterms:modified xsi:type="dcterms:W3CDTF">2023-08-28T14:09:00Z</dcterms:modified>
</cp:coreProperties>
</file>