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29ED" w14:textId="77777777" w:rsidR="00A16F4C" w:rsidRDefault="00A16F4C" w:rsidP="00426C16">
      <w:pPr>
        <w:pStyle w:val="a7"/>
        <w:spacing w:line="264" w:lineRule="auto"/>
        <w:contextualSpacing w:val="0"/>
        <w:jc w:val="center"/>
        <w:rPr>
          <w:b/>
          <w:bCs/>
          <w:sz w:val="28"/>
          <w:szCs w:val="28"/>
        </w:rPr>
      </w:pPr>
      <w:r w:rsidRPr="001A680F">
        <w:rPr>
          <w:b/>
          <w:bCs/>
          <w:sz w:val="28"/>
          <w:szCs w:val="28"/>
        </w:rPr>
        <w:t xml:space="preserve">Правила конкурсного отбора на участие </w:t>
      </w:r>
    </w:p>
    <w:p w14:paraId="38354137" w14:textId="77777777" w:rsidR="00A16F4C" w:rsidRPr="001A680F" w:rsidRDefault="00A16F4C" w:rsidP="00426C16">
      <w:pPr>
        <w:pStyle w:val="a7"/>
        <w:spacing w:line="264" w:lineRule="auto"/>
        <w:contextualSpacing w:val="0"/>
        <w:jc w:val="center"/>
        <w:rPr>
          <w:b/>
          <w:bCs/>
          <w:sz w:val="28"/>
          <w:szCs w:val="28"/>
        </w:rPr>
      </w:pPr>
      <w:r w:rsidRPr="001A680F">
        <w:rPr>
          <w:b/>
          <w:bCs/>
          <w:sz w:val="28"/>
          <w:szCs w:val="28"/>
        </w:rPr>
        <w:t>во Всероссийском проекте «Женщины. Школа наставничества»</w:t>
      </w:r>
    </w:p>
    <w:p w14:paraId="6E13A5D5" w14:textId="77777777" w:rsidR="00A16F4C" w:rsidRPr="00C20C55" w:rsidRDefault="00A16F4C" w:rsidP="00426C16">
      <w:pPr>
        <w:pStyle w:val="a7"/>
        <w:spacing w:line="264" w:lineRule="auto"/>
        <w:contextualSpacing w:val="0"/>
        <w:jc w:val="center"/>
      </w:pPr>
    </w:p>
    <w:p w14:paraId="02CDC7D5" w14:textId="6DC3116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Настоящие правила регулируют проведение конкурсного отбора на участие во Всероссийском проекте «Женщины: Школа наставничества» 3 сезон (далее – «Проект»).</w:t>
      </w:r>
    </w:p>
    <w:p w14:paraId="2B77D5C7" w14:textId="7777777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Термины и определения:</w:t>
      </w:r>
    </w:p>
    <w:p w14:paraId="2F50EAE5" w14:textId="5421BA88" w:rsidR="00A16F4C" w:rsidRPr="009E6EBB" w:rsidRDefault="00A16F4C" w:rsidP="00426C16">
      <w:pPr>
        <w:pStyle w:val="a7"/>
        <w:numPr>
          <w:ilvl w:val="0"/>
          <w:numId w:val="3"/>
        </w:numPr>
        <w:spacing w:line="264" w:lineRule="auto"/>
        <w:contextualSpacing w:val="0"/>
        <w:jc w:val="both"/>
      </w:pPr>
      <w:r w:rsidRPr="009E6EBB">
        <w:t xml:space="preserve">Организатор – </w:t>
      </w:r>
      <w:r w:rsidR="009E6EBB" w:rsidRPr="009E6EBB">
        <w:t>Министерство науки и высшего образования Российской Федерации</w:t>
      </w:r>
      <w:r w:rsidR="00351CB1">
        <w:t xml:space="preserve">, </w:t>
      </w:r>
      <w:r w:rsidR="00351CB1" w:rsidRPr="00351CB1">
        <w:t>125993</w:t>
      </w:r>
      <w:r w:rsidR="00351CB1">
        <w:t xml:space="preserve"> </w:t>
      </w:r>
      <w:r w:rsidR="00351CB1" w:rsidRPr="00351CB1">
        <w:t>Москва</w:t>
      </w:r>
      <w:r w:rsidR="00351CB1">
        <w:t xml:space="preserve">, </w:t>
      </w:r>
      <w:r w:rsidR="00351CB1" w:rsidRPr="00351CB1">
        <w:t xml:space="preserve">Тверская ул., д.11 </w:t>
      </w:r>
    </w:p>
    <w:p w14:paraId="14E28724" w14:textId="13A0A47B" w:rsidR="00C84D49" w:rsidRDefault="00C84D49" w:rsidP="00C84D49">
      <w:pPr>
        <w:pStyle w:val="a7"/>
        <w:numPr>
          <w:ilvl w:val="0"/>
          <w:numId w:val="3"/>
        </w:numPr>
        <w:spacing w:line="264" w:lineRule="auto"/>
        <w:contextualSpacing w:val="0"/>
        <w:jc w:val="both"/>
      </w:pPr>
      <w:r w:rsidRPr="009E6EBB">
        <w:t>Оператор – Университет науки и технологий МИСИС, 119049, Москва, Ленинский</w:t>
      </w:r>
      <w:r w:rsidRPr="006E7273">
        <w:t xml:space="preserve"> </w:t>
      </w:r>
      <w:proofErr w:type="spellStart"/>
      <w:r w:rsidRPr="006E7273">
        <w:t>пр-кт</w:t>
      </w:r>
      <w:proofErr w:type="spellEnd"/>
      <w:r w:rsidRPr="006E7273">
        <w:t>, д. 4, стр. 1</w:t>
      </w:r>
    </w:p>
    <w:p w14:paraId="4E501521" w14:textId="4348CC47" w:rsidR="00A16F4C" w:rsidRDefault="00C84D49" w:rsidP="00426C16">
      <w:pPr>
        <w:pStyle w:val="a7"/>
        <w:numPr>
          <w:ilvl w:val="0"/>
          <w:numId w:val="3"/>
        </w:numPr>
        <w:spacing w:line="264" w:lineRule="auto"/>
        <w:contextualSpacing w:val="0"/>
        <w:jc w:val="both"/>
      </w:pPr>
      <w:r w:rsidRPr="00EB275C">
        <w:t>Участник /</w:t>
      </w:r>
      <w:r w:rsidRPr="00C84D49">
        <w:rPr>
          <w:color w:val="0070C0"/>
        </w:rPr>
        <w:t xml:space="preserve"> </w:t>
      </w:r>
      <w:r w:rsidR="00A16F4C">
        <w:t>Конкурсант – совершеннолетний, полностью дееспособный гражданин РФ, соответствующий требованиям, изложенным в п. 7 настоящих Правил.</w:t>
      </w:r>
    </w:p>
    <w:p w14:paraId="635AEF16" w14:textId="32D94D68" w:rsidR="00CF6E58" w:rsidRDefault="00CF6E58" w:rsidP="00426C16">
      <w:pPr>
        <w:pStyle w:val="a7"/>
        <w:numPr>
          <w:ilvl w:val="0"/>
          <w:numId w:val="3"/>
        </w:numPr>
        <w:spacing w:line="264" w:lineRule="auto"/>
        <w:contextualSpacing w:val="0"/>
        <w:jc w:val="both"/>
      </w:pPr>
      <w:r>
        <w:t xml:space="preserve">Наставляемый – конкурсант, прошедший конкурсный отбор </w:t>
      </w:r>
      <w:r w:rsidR="009E6EBB">
        <w:t>для</w:t>
      </w:r>
      <w:r>
        <w:t xml:space="preserve"> участи</w:t>
      </w:r>
      <w:r w:rsidR="009E6EBB">
        <w:t>я</w:t>
      </w:r>
      <w:r>
        <w:t xml:space="preserve"> в Проекте.</w:t>
      </w:r>
    </w:p>
    <w:p w14:paraId="714766D5" w14:textId="3088E1DA" w:rsidR="00A16F4C" w:rsidRPr="00C20C55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t xml:space="preserve">Объявление о проведении конкурсного отбора осуществляется </w:t>
      </w:r>
      <w:r w:rsidR="00351CB1">
        <w:t>Оператором</w:t>
      </w:r>
      <w:r w:rsidRPr="00C20C55">
        <w:t xml:space="preserve"> путем </w:t>
      </w:r>
      <w:r w:rsidR="007C0392">
        <w:t>публикации</w:t>
      </w:r>
      <w:r w:rsidRPr="00C20C55">
        <w:t xml:space="preserve"> информации о запуске Проект</w:t>
      </w:r>
      <w:r>
        <w:t>а</w:t>
      </w:r>
      <w:r w:rsidRPr="00C20C55">
        <w:t xml:space="preserve"> на официальном сайте</w:t>
      </w:r>
      <w:r>
        <w:t xml:space="preserve"> Проекта, сайтах партнеров</w:t>
      </w:r>
      <w:r w:rsidRPr="00C20C55">
        <w:t xml:space="preserve"> и в СМИ. </w:t>
      </w:r>
    </w:p>
    <w:p w14:paraId="5B40DD08" w14:textId="47DA29F3" w:rsidR="00A16F4C" w:rsidRPr="00CD2A67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 xml:space="preserve">Конкурсный отбор проводится для определения </w:t>
      </w:r>
      <w:r w:rsidR="009E6EBB">
        <w:t>состава</w:t>
      </w:r>
      <w:r>
        <w:t xml:space="preserve"> участников Проекта, целью которого </w:t>
      </w:r>
      <w:r w:rsidRPr="00CD2A67">
        <w:t>является создание мотивирующей среды для построения успешной карьерной траектории участниц путем погружения в профессиональную деятельность и формирования мягких навыков.</w:t>
      </w:r>
    </w:p>
    <w:p w14:paraId="626C6C39" w14:textId="5C7902C3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D2A67">
        <w:t>Территория проведения конкурсного отбора –</w:t>
      </w:r>
      <w:r w:rsidR="009E6EBB">
        <w:t xml:space="preserve"> </w:t>
      </w:r>
      <w:r>
        <w:t>территория Российской Федерации.</w:t>
      </w:r>
    </w:p>
    <w:p w14:paraId="7480AB42" w14:textId="77777777" w:rsidR="00A16F4C" w:rsidRPr="00C20C55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t>Подача заявок на участие в Проекте осуществляется в электронном виде посредством заполнения формы, размещенной в информационной сети Интернет</w:t>
      </w:r>
      <w:r>
        <w:t xml:space="preserve"> по адресу </w:t>
      </w:r>
      <w:hyperlink r:id="rId7" w:history="1">
        <w:r w:rsidRPr="00AE0E07">
          <w:rPr>
            <w:rStyle w:val="ac"/>
          </w:rPr>
          <w:t>https://forms.yandex.ru/cloud/66a777a573cee766cbef49ff/</w:t>
        </w:r>
      </w:hyperlink>
      <w:r>
        <w:t xml:space="preserve"> </w:t>
      </w:r>
      <w:r w:rsidRPr="00C20C55">
        <w:t xml:space="preserve">.  </w:t>
      </w:r>
    </w:p>
    <w:p w14:paraId="0736FA0B" w14:textId="5110BCCD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Участники конкурсного отбора</w:t>
      </w:r>
      <w:r w:rsidR="007C0392">
        <w:t>:</w:t>
      </w:r>
    </w:p>
    <w:p w14:paraId="63231D3C" w14:textId="24C997AE" w:rsidR="00A16F4C" w:rsidRDefault="00A16F4C" w:rsidP="00426C16">
      <w:pPr>
        <w:pStyle w:val="a7"/>
        <w:numPr>
          <w:ilvl w:val="1"/>
          <w:numId w:val="1"/>
        </w:numPr>
        <w:spacing w:line="264" w:lineRule="auto"/>
        <w:ind w:left="709" w:firstLine="0"/>
        <w:contextualSpacing w:val="0"/>
        <w:jc w:val="both"/>
      </w:pPr>
      <w:r w:rsidRPr="00076031">
        <w:t>Требования</w:t>
      </w:r>
      <w:r w:rsidR="009E6EBB">
        <w:t>, предъявляемые</w:t>
      </w:r>
      <w:r w:rsidRPr="00076031">
        <w:t xml:space="preserve"> к </w:t>
      </w:r>
      <w:r>
        <w:t>конкурсантам</w:t>
      </w:r>
    </w:p>
    <w:p w14:paraId="55256B33" w14:textId="54322119" w:rsidR="00A16F4C" w:rsidRPr="00FF3EE1" w:rsidRDefault="00A16F4C" w:rsidP="00426C16">
      <w:pPr>
        <w:spacing w:line="264" w:lineRule="auto"/>
        <w:ind w:left="709"/>
        <w:jc w:val="both"/>
      </w:pPr>
      <w:r>
        <w:t xml:space="preserve"> </w:t>
      </w:r>
      <w:r w:rsidRPr="008B5462">
        <w:t>Конкурсантом считается лицо женского пола, которое</w:t>
      </w:r>
      <w:r w:rsidR="00FC031A" w:rsidRPr="008B5462">
        <w:t>,</w:t>
      </w:r>
      <w:r w:rsidRPr="008B5462">
        <w:t xml:space="preserve"> по состоянию на 01.09.2024г.</w:t>
      </w:r>
      <w:r w:rsidR="00FC031A" w:rsidRPr="008B5462">
        <w:t>,</w:t>
      </w:r>
      <w:r w:rsidRPr="008B5462">
        <w:t xml:space="preserve"> соответствует следующим требованиям:</w:t>
      </w:r>
    </w:p>
    <w:p w14:paraId="178E6CA8" w14:textId="77777777" w:rsidR="00A16F4C" w:rsidRDefault="00A16F4C" w:rsidP="00426C16">
      <w:pPr>
        <w:spacing w:line="264" w:lineRule="auto"/>
        <w:ind w:left="709"/>
        <w:jc w:val="both"/>
      </w:pPr>
      <w:r w:rsidRPr="00FF3EE1">
        <w:t xml:space="preserve">- </w:t>
      </w:r>
      <w:r>
        <w:t>гражданин РФ,</w:t>
      </w:r>
    </w:p>
    <w:p w14:paraId="4DEB1670" w14:textId="77777777" w:rsidR="00A16F4C" w:rsidRPr="00FF3EE1" w:rsidRDefault="00A16F4C" w:rsidP="00426C16">
      <w:pPr>
        <w:spacing w:line="264" w:lineRule="auto"/>
        <w:ind w:left="709"/>
        <w:jc w:val="both"/>
      </w:pPr>
      <w:r>
        <w:t xml:space="preserve">- </w:t>
      </w:r>
      <w:r w:rsidRPr="00FF3EE1">
        <w:t xml:space="preserve">возраст </w:t>
      </w:r>
      <w:proofErr w:type="gramStart"/>
      <w:r w:rsidRPr="00FF3EE1">
        <w:t>18 – 35</w:t>
      </w:r>
      <w:proofErr w:type="gramEnd"/>
      <w:r w:rsidRPr="00FF3EE1">
        <w:t xml:space="preserve"> лет</w:t>
      </w:r>
      <w:r>
        <w:t xml:space="preserve"> включительно</w:t>
      </w:r>
      <w:r w:rsidRPr="00FF3EE1">
        <w:t>,</w:t>
      </w:r>
    </w:p>
    <w:p w14:paraId="4EC8A360" w14:textId="2314DB72" w:rsidR="00A16F4C" w:rsidRPr="00FC031A" w:rsidRDefault="00A16F4C" w:rsidP="00426C16">
      <w:pPr>
        <w:spacing w:line="264" w:lineRule="auto"/>
        <w:ind w:left="709"/>
        <w:jc w:val="both"/>
        <w:rPr>
          <w:color w:val="FF0000"/>
        </w:rPr>
      </w:pPr>
      <w:r w:rsidRPr="00FF3EE1">
        <w:t xml:space="preserve">- является </w:t>
      </w:r>
      <w:r w:rsidRPr="004D7AA5">
        <w:t>обучающи</w:t>
      </w:r>
      <w:r>
        <w:t>м</w:t>
      </w:r>
      <w:r w:rsidRPr="004D7AA5">
        <w:t>ся</w:t>
      </w:r>
      <w:r>
        <w:t xml:space="preserve"> по</w:t>
      </w:r>
      <w:r w:rsidRPr="004D7AA5">
        <w:t xml:space="preserve"> программ</w:t>
      </w:r>
      <w:r>
        <w:t>ам</w:t>
      </w:r>
      <w:r w:rsidRPr="004D7AA5">
        <w:t xml:space="preserve"> бакалавриата, специалитета</w:t>
      </w:r>
      <w:r>
        <w:t>,</w:t>
      </w:r>
      <w:r w:rsidRPr="004D7AA5">
        <w:t xml:space="preserve"> магистратуры</w:t>
      </w:r>
      <w:r>
        <w:t>, аспирантуры</w:t>
      </w:r>
      <w:r w:rsidRPr="004D7AA5">
        <w:t xml:space="preserve"> организаций высшего образования Российской Федерации</w:t>
      </w:r>
      <w:r>
        <w:t xml:space="preserve">, или молодым ученым, работающим в этих или иных научных организациях </w:t>
      </w:r>
      <w:r w:rsidRPr="004D7AA5">
        <w:t>Российской Федерации</w:t>
      </w:r>
      <w:r>
        <w:t xml:space="preserve">, </w:t>
      </w:r>
    </w:p>
    <w:p w14:paraId="023067CE" w14:textId="222C8BA8" w:rsidR="00A16F4C" w:rsidRDefault="00A16F4C" w:rsidP="00426C16">
      <w:pPr>
        <w:spacing w:line="264" w:lineRule="auto"/>
        <w:ind w:left="709"/>
        <w:jc w:val="both"/>
      </w:pPr>
      <w:r w:rsidRPr="00FF3EE1">
        <w:t>- пода</w:t>
      </w:r>
      <w:r>
        <w:t>л</w:t>
      </w:r>
      <w:r w:rsidRPr="00FF3EE1">
        <w:t xml:space="preserve"> </w:t>
      </w:r>
      <w:r>
        <w:t>в период проведения конкурсного отбора З</w:t>
      </w:r>
      <w:r w:rsidRPr="00FF3EE1">
        <w:t>аявку на участие в конкурсном отборе, которая включает</w:t>
      </w:r>
      <w:r>
        <w:t xml:space="preserve"> в себя</w:t>
      </w:r>
      <w:r w:rsidRPr="00FF3EE1">
        <w:t xml:space="preserve"> </w:t>
      </w:r>
      <w:r>
        <w:t>а</w:t>
      </w:r>
      <w:r w:rsidRPr="00FF3EE1">
        <w:t xml:space="preserve">нкету участника, </w:t>
      </w:r>
      <w:r>
        <w:t>э</w:t>
      </w:r>
      <w:r w:rsidRPr="00FF3EE1">
        <w:t xml:space="preserve">ссе, </w:t>
      </w:r>
      <w:r>
        <w:t>в</w:t>
      </w:r>
      <w:r w:rsidRPr="00FF3EE1">
        <w:t>идео-визитку</w:t>
      </w:r>
      <w:r>
        <w:t>.</w:t>
      </w:r>
    </w:p>
    <w:p w14:paraId="160AF9B8" w14:textId="5B613D7A" w:rsidR="00A16F4C" w:rsidRDefault="00A16F4C" w:rsidP="00426C16">
      <w:pPr>
        <w:pStyle w:val="a7"/>
        <w:numPr>
          <w:ilvl w:val="1"/>
          <w:numId w:val="1"/>
        </w:numPr>
        <w:spacing w:line="264" w:lineRule="auto"/>
        <w:ind w:left="709" w:firstLine="0"/>
        <w:contextualSpacing w:val="0"/>
        <w:jc w:val="both"/>
      </w:pPr>
      <w:r>
        <w:t>Параметры эссе конкурсанта</w:t>
      </w:r>
    </w:p>
    <w:p w14:paraId="3E1ABDF2" w14:textId="7B82F884" w:rsidR="00A16F4C" w:rsidRDefault="009E6EBB" w:rsidP="00426C16">
      <w:pPr>
        <w:pStyle w:val="a7"/>
        <w:spacing w:line="264" w:lineRule="auto"/>
        <w:contextualSpacing w:val="0"/>
        <w:jc w:val="both"/>
      </w:pPr>
      <w:r>
        <w:t>Эссе — это т</w:t>
      </w:r>
      <w:r w:rsidR="00A16F4C" w:rsidRPr="00235AFB">
        <w:t xml:space="preserve">екст о карьерных ожиданиях, карьерной цели. Что </w:t>
      </w:r>
      <w:r w:rsidR="00A16F4C">
        <w:t>конкурсант</w:t>
      </w:r>
      <w:r w:rsidR="00A16F4C" w:rsidRPr="00235AFB">
        <w:t xml:space="preserve"> уже делает для карьерной реализации и чего е</w:t>
      </w:r>
      <w:r w:rsidR="007C0392">
        <w:t>му</w:t>
      </w:r>
      <w:r w:rsidR="00A16F4C" w:rsidRPr="00235AFB">
        <w:t xml:space="preserve"> не хватает? В тексте эссе можно рассказать о своих научных, профессиональных и/или общественных интересах, связанных с выбранным </w:t>
      </w:r>
      <w:r w:rsidR="00A16F4C" w:rsidRPr="00235AFB">
        <w:lastRenderedPageBreak/>
        <w:t>направлением.</w:t>
      </w:r>
      <w:r w:rsidR="00A16F4C">
        <w:t xml:space="preserve"> </w:t>
      </w:r>
      <w:r w:rsidR="00A16F4C" w:rsidRPr="00AE6ED6">
        <w:t xml:space="preserve">Объем текста </w:t>
      </w:r>
      <w:r w:rsidR="00FC031A">
        <w:t>—</w:t>
      </w:r>
      <w:r w:rsidR="00A16F4C">
        <w:t xml:space="preserve"> от</w:t>
      </w:r>
      <w:r w:rsidR="00A16F4C" w:rsidRPr="00AE6ED6">
        <w:t xml:space="preserve"> </w:t>
      </w:r>
      <w:r w:rsidR="00A16F4C">
        <w:t>1000 до 2000 символов (количество знаков без пробелов).</w:t>
      </w:r>
      <w:r w:rsidR="00A16F4C" w:rsidRPr="006D3546">
        <w:t xml:space="preserve"> </w:t>
      </w:r>
      <w:r w:rsidR="00A16F4C">
        <w:t>Эссе</w:t>
      </w:r>
      <w:r w:rsidR="00A16F4C" w:rsidRPr="00AE6ED6">
        <w:t xml:space="preserve"> пишется в свободной форме, но </w:t>
      </w:r>
      <w:r w:rsidR="000720B2" w:rsidRPr="00EB275C">
        <w:t>неформальная лексика</w:t>
      </w:r>
      <w:r w:rsidR="00A16F4C" w:rsidRPr="00AE6ED6">
        <w:t>, сокращение слов запрещены</w:t>
      </w:r>
      <w:r w:rsidR="00A16F4C">
        <w:t>.</w:t>
      </w:r>
    </w:p>
    <w:p w14:paraId="22F5BCF1" w14:textId="3C805A4C" w:rsidR="00A16F4C" w:rsidRDefault="00A16F4C" w:rsidP="00426C16">
      <w:pPr>
        <w:pStyle w:val="a7"/>
        <w:numPr>
          <w:ilvl w:val="1"/>
          <w:numId w:val="1"/>
        </w:numPr>
        <w:spacing w:line="264" w:lineRule="auto"/>
        <w:ind w:left="720" w:firstLine="0"/>
        <w:contextualSpacing w:val="0"/>
        <w:jc w:val="both"/>
      </w:pPr>
      <w:r>
        <w:t>Параметры видео-визитки конкурсанта</w:t>
      </w:r>
    </w:p>
    <w:p w14:paraId="485E1CBA" w14:textId="61F25DEC" w:rsidR="00A16F4C" w:rsidRDefault="009E6EBB" w:rsidP="00426C16">
      <w:pPr>
        <w:pStyle w:val="a7"/>
        <w:spacing w:line="264" w:lineRule="auto"/>
        <w:contextualSpacing w:val="0"/>
        <w:jc w:val="both"/>
      </w:pPr>
      <w:r>
        <w:t>Видео-визитка — это</w:t>
      </w:r>
      <w:r w:rsidR="00A16F4C" w:rsidRPr="00235AFB">
        <w:t xml:space="preserve"> </w:t>
      </w:r>
      <w:r w:rsidR="00A16F4C">
        <w:t>рассказ о себе</w:t>
      </w:r>
      <w:r w:rsidR="00A16F4C" w:rsidRPr="00235AFB">
        <w:t xml:space="preserve"> на тему «Почему именно я должна стать участницей проекта»</w:t>
      </w:r>
      <w:r w:rsidR="00A16F4C">
        <w:t>:</w:t>
      </w:r>
    </w:p>
    <w:p w14:paraId="5D80E7BB" w14:textId="527644E5" w:rsidR="00A16F4C" w:rsidRDefault="00A16F4C" w:rsidP="00426C16">
      <w:pPr>
        <w:pStyle w:val="a7"/>
        <w:spacing w:line="264" w:lineRule="auto"/>
        <w:contextualSpacing w:val="0"/>
        <w:jc w:val="both"/>
      </w:pPr>
      <w:r>
        <w:t xml:space="preserve">- </w:t>
      </w:r>
      <w:r w:rsidRPr="005D4196">
        <w:t xml:space="preserve">что </w:t>
      </w:r>
      <w:r w:rsidR="007C0392">
        <w:t>В</w:t>
      </w:r>
      <w:r w:rsidRPr="005D4196">
        <w:t xml:space="preserve">ами движет, </w:t>
      </w:r>
    </w:p>
    <w:p w14:paraId="3546DACF" w14:textId="77777777" w:rsidR="00A16F4C" w:rsidRPr="005D4196" w:rsidRDefault="00A16F4C" w:rsidP="00426C16">
      <w:pPr>
        <w:pStyle w:val="a7"/>
        <w:spacing w:line="264" w:lineRule="auto"/>
        <w:contextualSpacing w:val="0"/>
        <w:jc w:val="both"/>
      </w:pPr>
      <w:r>
        <w:t xml:space="preserve">- </w:t>
      </w:r>
      <w:r w:rsidRPr="005D4196">
        <w:t>что вдохновляет</w:t>
      </w:r>
      <w:r>
        <w:t>,</w:t>
      </w:r>
    </w:p>
    <w:p w14:paraId="7A4503EC" w14:textId="77777777" w:rsidR="00A16F4C" w:rsidRPr="005D4196" w:rsidRDefault="00A16F4C" w:rsidP="00426C16">
      <w:pPr>
        <w:pStyle w:val="a7"/>
        <w:spacing w:line="264" w:lineRule="auto"/>
        <w:contextualSpacing w:val="0"/>
        <w:jc w:val="both"/>
      </w:pPr>
      <w:r w:rsidRPr="005D4196">
        <w:t>- Ваше конкурентное преимущество</w:t>
      </w:r>
      <w:r>
        <w:t>,</w:t>
      </w:r>
    </w:p>
    <w:p w14:paraId="44B474F0" w14:textId="77777777" w:rsidR="00A16F4C" w:rsidRPr="005D4196" w:rsidRDefault="00A16F4C" w:rsidP="00426C16">
      <w:pPr>
        <w:pStyle w:val="a7"/>
        <w:spacing w:line="264" w:lineRule="auto"/>
        <w:contextualSpacing w:val="0"/>
        <w:jc w:val="both"/>
      </w:pPr>
      <w:r w:rsidRPr="005D4196">
        <w:t>- Ваши заслуги и победы</w:t>
      </w:r>
      <w:r>
        <w:t>,</w:t>
      </w:r>
    </w:p>
    <w:p w14:paraId="59F6ECEF" w14:textId="77777777" w:rsidR="00A16F4C" w:rsidRPr="005D4196" w:rsidRDefault="00A16F4C" w:rsidP="00426C16">
      <w:pPr>
        <w:pStyle w:val="a7"/>
        <w:spacing w:line="264" w:lineRule="auto"/>
        <w:contextualSpacing w:val="0"/>
        <w:jc w:val="both"/>
      </w:pPr>
      <w:r w:rsidRPr="005D4196">
        <w:t>- Ваши мечты, хобби.</w:t>
      </w:r>
    </w:p>
    <w:p w14:paraId="70EC6D2E" w14:textId="6D2F6AB6" w:rsidR="00A16F4C" w:rsidRDefault="00A16F4C" w:rsidP="00426C16">
      <w:pPr>
        <w:spacing w:line="264" w:lineRule="auto"/>
        <w:ind w:left="720"/>
        <w:jc w:val="both"/>
      </w:pPr>
      <w:r>
        <w:t>Содержание: в видео-визитке конкурсант должен максимальное количество времени находиться в кадре и говорить, смотря в камеру. Можно периодически вставлять в визитку фотографии грамот или короткий эпизод видео, но основную часть времени конкурсант должен быть в кадре.</w:t>
      </w:r>
    </w:p>
    <w:p w14:paraId="39256E2E" w14:textId="33D99D6E" w:rsidR="00A16F4C" w:rsidRDefault="00A16F4C" w:rsidP="00426C16">
      <w:pPr>
        <w:spacing w:line="264" w:lineRule="auto"/>
        <w:ind w:left="709"/>
        <w:jc w:val="both"/>
      </w:pPr>
      <w:r>
        <w:t xml:space="preserve">Длительность: видео-визитка не должна превышать 1 минуту. </w:t>
      </w:r>
    </w:p>
    <w:p w14:paraId="6C00A6E9" w14:textId="0712C82D" w:rsidR="00A16F4C" w:rsidRDefault="00A16F4C" w:rsidP="00426C16">
      <w:pPr>
        <w:spacing w:line="264" w:lineRule="auto"/>
        <w:ind w:left="709"/>
        <w:jc w:val="both"/>
      </w:pPr>
      <w:r>
        <w:t xml:space="preserve">Звук: звук в видео должен быть по возможности чётким, без лишних шумов, перекрывающих голос говорящего. </w:t>
      </w:r>
    </w:p>
    <w:p w14:paraId="70102E6E" w14:textId="77777777" w:rsidR="00A16F4C" w:rsidRDefault="00A16F4C" w:rsidP="00426C16">
      <w:pPr>
        <w:spacing w:line="264" w:lineRule="auto"/>
        <w:ind w:left="709"/>
        <w:jc w:val="both"/>
      </w:pPr>
      <w:r>
        <w:t>Качество видео: не обязательно снимать на профессиональную камеру. Подойдёт обычный смартфон. Видео может быть как горизонтальным, так и вертикальным.</w:t>
      </w:r>
    </w:p>
    <w:p w14:paraId="0C52104D" w14:textId="4917A38F" w:rsidR="00FC031A" w:rsidRDefault="00FC031A" w:rsidP="00426C16">
      <w:pPr>
        <w:spacing w:line="264" w:lineRule="auto"/>
        <w:ind w:left="709"/>
        <w:jc w:val="both"/>
      </w:pPr>
      <w:r>
        <w:t>Видео должно быть выложено на любой видео-хостинг с</w:t>
      </w:r>
      <w:r w:rsidR="00601716">
        <w:t xml:space="preserve"> открытым</w:t>
      </w:r>
      <w:r>
        <w:t xml:space="preserve"> доступом по ссылке. </w:t>
      </w:r>
      <w:r w:rsidR="000720B2" w:rsidRPr="00601716">
        <w:t xml:space="preserve">Желательные площадки: </w:t>
      </w:r>
      <w:r w:rsidR="00601716" w:rsidRPr="00601716">
        <w:rPr>
          <w:lang w:val="en-US"/>
        </w:rPr>
        <w:t>vk.com</w:t>
      </w:r>
      <w:r w:rsidR="000720B2" w:rsidRPr="00601716">
        <w:t xml:space="preserve">, </w:t>
      </w:r>
      <w:r w:rsidR="00601716" w:rsidRPr="00601716">
        <w:rPr>
          <w:lang w:val="en-US"/>
        </w:rPr>
        <w:t>rutube.ru</w:t>
      </w:r>
      <w:r w:rsidR="000720B2" w:rsidRPr="00601716">
        <w:t>, облачные хранилища.</w:t>
      </w:r>
      <w:r w:rsidR="000720B2">
        <w:t xml:space="preserve"> </w:t>
      </w:r>
    </w:p>
    <w:p w14:paraId="37D2207B" w14:textId="6A84CB8C" w:rsidR="00A16F4C" w:rsidRDefault="00A16F4C" w:rsidP="00426C16">
      <w:pPr>
        <w:pStyle w:val="a7"/>
        <w:numPr>
          <w:ilvl w:val="1"/>
          <w:numId w:val="1"/>
        </w:numPr>
        <w:spacing w:line="264" w:lineRule="auto"/>
        <w:ind w:left="709" w:firstLine="0"/>
        <w:contextualSpacing w:val="0"/>
        <w:jc w:val="both"/>
      </w:pPr>
      <w:r>
        <w:t>К участию в конкурсном отборе не допускаются:</w:t>
      </w:r>
    </w:p>
    <w:p w14:paraId="1334E587" w14:textId="7ADB1237" w:rsidR="00A16F4C" w:rsidRDefault="00A16F4C" w:rsidP="00426C16">
      <w:pPr>
        <w:spacing w:line="264" w:lineRule="auto"/>
        <w:ind w:left="709"/>
        <w:jc w:val="both"/>
      </w:pPr>
      <w:r w:rsidRPr="00B86C74">
        <w:t>- лица без гражданства;</w:t>
      </w:r>
      <w:r>
        <w:t xml:space="preserve"> </w:t>
      </w:r>
    </w:p>
    <w:p w14:paraId="59038075" w14:textId="77777777" w:rsidR="00A16F4C" w:rsidRPr="00175996" w:rsidRDefault="00A16F4C" w:rsidP="00426C16">
      <w:pPr>
        <w:spacing w:line="264" w:lineRule="auto"/>
        <w:ind w:left="709"/>
        <w:jc w:val="both"/>
      </w:pPr>
      <w:r w:rsidRPr="00175996">
        <w:t>- лица, в отношении которых ведется дознание, ли</w:t>
      </w:r>
      <w:r>
        <w:t>б</w:t>
      </w:r>
      <w:r w:rsidRPr="00175996">
        <w:t>о предварительное следствие или уголовное дело в отношении них передано в суд.</w:t>
      </w:r>
    </w:p>
    <w:p w14:paraId="7663EE2E" w14:textId="46E0A677" w:rsidR="00A16F4C" w:rsidRDefault="00351CB1" w:rsidP="00426C16">
      <w:pPr>
        <w:pStyle w:val="a7"/>
        <w:numPr>
          <w:ilvl w:val="1"/>
          <w:numId w:val="1"/>
        </w:numPr>
        <w:spacing w:line="264" w:lineRule="auto"/>
        <w:ind w:left="709" w:firstLine="0"/>
        <w:contextualSpacing w:val="0"/>
        <w:jc w:val="both"/>
      </w:pPr>
      <w:r>
        <w:t>Оператор</w:t>
      </w:r>
      <w:r w:rsidR="00A16F4C">
        <w:t xml:space="preserve"> </w:t>
      </w:r>
      <w:r w:rsidR="00A16F4C" w:rsidRPr="00E009C5">
        <w:t xml:space="preserve">оставляет за собой право запросить у </w:t>
      </w:r>
      <w:r w:rsidR="00A16F4C">
        <w:t>конкурсантов</w:t>
      </w:r>
      <w:r w:rsidR="00A16F4C" w:rsidRPr="00E009C5">
        <w:t xml:space="preserve"> дополнительные документы в случае</w:t>
      </w:r>
      <w:r w:rsidR="00A16F4C">
        <w:t xml:space="preserve"> необходимости</w:t>
      </w:r>
      <w:r w:rsidR="00A16F4C" w:rsidRPr="00E009C5">
        <w:t xml:space="preserve"> </w:t>
      </w:r>
      <w:r w:rsidR="00A16F4C">
        <w:t xml:space="preserve">подтверждения фактов, изложенных в заявке на участие. </w:t>
      </w:r>
    </w:p>
    <w:p w14:paraId="72B54734" w14:textId="77777777" w:rsidR="00A16F4C" w:rsidRDefault="00A16F4C" w:rsidP="00426C16">
      <w:pPr>
        <w:pStyle w:val="a7"/>
        <w:numPr>
          <w:ilvl w:val="1"/>
          <w:numId w:val="1"/>
        </w:numPr>
        <w:spacing w:line="264" w:lineRule="auto"/>
        <w:ind w:left="709" w:firstLine="0"/>
        <w:contextualSpacing w:val="0"/>
        <w:jc w:val="both"/>
      </w:pPr>
      <w:r w:rsidRPr="00E009C5">
        <w:t xml:space="preserve">Заявки, не отвечающие установленным требованиям и/или не содержащие всех необходимых документов, не будут допущены к участию в </w:t>
      </w:r>
      <w:r>
        <w:t>конкурсном отборе.</w:t>
      </w:r>
    </w:p>
    <w:p w14:paraId="2F7996B2" w14:textId="7777777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Направления Проекта:</w:t>
      </w:r>
    </w:p>
    <w:p w14:paraId="6696E76E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ОБРАЗОВАНИЕ</w:t>
      </w:r>
    </w:p>
    <w:p w14:paraId="46394CB7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НАУКА</w:t>
      </w:r>
    </w:p>
    <w:p w14:paraId="1F40D596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ПОЛИТИКА</w:t>
      </w:r>
    </w:p>
    <w:p w14:paraId="154E8B73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ПРЕДПРИНИМАТЕЛЬСТВО</w:t>
      </w:r>
    </w:p>
    <w:p w14:paraId="014877D9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ЭКОЛОГИЯ</w:t>
      </w:r>
    </w:p>
    <w:p w14:paraId="542A74BB" w14:textId="77777777" w:rsidR="00A16F4C" w:rsidRPr="0098463C" w:rsidRDefault="00A16F4C" w:rsidP="00426C16">
      <w:pPr>
        <w:spacing w:line="264" w:lineRule="auto"/>
        <w:ind w:left="709"/>
        <w:jc w:val="both"/>
      </w:pPr>
      <w:r w:rsidRPr="0098463C">
        <w:t>ГРАЖДАНСКИЕ ИНИЦИАТИВЫ</w:t>
      </w:r>
    </w:p>
    <w:p w14:paraId="7BCD0CE9" w14:textId="10FBF553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lastRenderedPageBreak/>
        <w:t xml:space="preserve">Заявки подаются в сроки, определяемые </w:t>
      </w:r>
      <w:r w:rsidR="00351CB1">
        <w:t>Оператором</w:t>
      </w:r>
      <w:r w:rsidR="003F0628">
        <w:t xml:space="preserve"> в п.10 Правил</w:t>
      </w:r>
      <w:r w:rsidRPr="00C20C55">
        <w:t>. Заявки, направленные после окончания срока для их предоставления, к участию в конкурсном отборе не допускаются</w:t>
      </w:r>
      <w:r>
        <w:t>.</w:t>
      </w:r>
    </w:p>
    <w:p w14:paraId="0475504B" w14:textId="38BBDB63" w:rsidR="00A16F4C" w:rsidRPr="0098463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98463C">
        <w:t>Сроки проведения конкурсного отбора</w:t>
      </w:r>
      <w:r w:rsidR="007C0392">
        <w:t>:</w:t>
      </w:r>
    </w:p>
    <w:p w14:paraId="2395F449" w14:textId="667D4742" w:rsidR="00A16F4C" w:rsidRPr="003F0628" w:rsidRDefault="00A16F4C" w:rsidP="008B5462">
      <w:pPr>
        <w:pStyle w:val="a7"/>
        <w:spacing w:line="264" w:lineRule="auto"/>
        <w:contextualSpacing w:val="0"/>
      </w:pPr>
      <w:r w:rsidRPr="008B5462">
        <w:t xml:space="preserve">- </w:t>
      </w:r>
      <w:proofErr w:type="gramStart"/>
      <w:r w:rsidRPr="003F0628">
        <w:t>02</w:t>
      </w:r>
      <w:r w:rsidR="003F0628" w:rsidRPr="003F0628">
        <w:t>-</w:t>
      </w:r>
      <w:r w:rsidRPr="003F0628">
        <w:t>18</w:t>
      </w:r>
      <w:proofErr w:type="gramEnd"/>
      <w:r w:rsidRPr="003F0628">
        <w:t xml:space="preserve"> сентября 2024 </w:t>
      </w:r>
      <w:r w:rsidR="003F0628" w:rsidRPr="003F0628">
        <w:t>—</w:t>
      </w:r>
      <w:r w:rsidRPr="003F0628">
        <w:t xml:space="preserve"> сбор заявок на участие в конкурсном отборе,</w:t>
      </w:r>
    </w:p>
    <w:p w14:paraId="4AC96059" w14:textId="42727506" w:rsidR="00A16F4C" w:rsidRPr="003F0628" w:rsidRDefault="00A16F4C" w:rsidP="008B5462">
      <w:pPr>
        <w:pStyle w:val="a7"/>
        <w:spacing w:line="264" w:lineRule="auto"/>
        <w:contextualSpacing w:val="0"/>
      </w:pPr>
      <w:r w:rsidRPr="003F0628">
        <w:t xml:space="preserve">- </w:t>
      </w:r>
      <w:proofErr w:type="gramStart"/>
      <w:r w:rsidRPr="003F0628">
        <w:t>19</w:t>
      </w:r>
      <w:r w:rsidR="003F0628" w:rsidRPr="003F0628">
        <w:t>-</w:t>
      </w:r>
      <w:r w:rsidRPr="003F0628">
        <w:t>26</w:t>
      </w:r>
      <w:proofErr w:type="gramEnd"/>
      <w:r w:rsidRPr="003F0628">
        <w:t xml:space="preserve"> сентября 2024 </w:t>
      </w:r>
      <w:r w:rsidR="003F0628" w:rsidRPr="003F0628">
        <w:t>—</w:t>
      </w:r>
      <w:r w:rsidRPr="003F0628">
        <w:t xml:space="preserve"> оценка заявок, подведение итогов конкурсного отбора,</w:t>
      </w:r>
    </w:p>
    <w:p w14:paraId="2A820947" w14:textId="3C002CCA" w:rsidR="00A16F4C" w:rsidRPr="008B5462" w:rsidRDefault="00A16F4C" w:rsidP="008B5462">
      <w:pPr>
        <w:pStyle w:val="a7"/>
        <w:spacing w:line="264" w:lineRule="auto"/>
        <w:contextualSpacing w:val="0"/>
      </w:pPr>
      <w:r w:rsidRPr="003F0628">
        <w:t xml:space="preserve">- 27 </w:t>
      </w:r>
      <w:proofErr w:type="gramStart"/>
      <w:r w:rsidRPr="003F0628">
        <w:t>сентября - 03</w:t>
      </w:r>
      <w:proofErr w:type="gramEnd"/>
      <w:r w:rsidRPr="003F0628">
        <w:t xml:space="preserve"> октября 2024 </w:t>
      </w:r>
      <w:r w:rsidR="003F0628" w:rsidRPr="003F0628">
        <w:t>—</w:t>
      </w:r>
      <w:r w:rsidRPr="003F0628">
        <w:t xml:space="preserve"> публикация итогов конкурсного отбора. Связь с участниками, прошедшими отбор.</w:t>
      </w:r>
    </w:p>
    <w:p w14:paraId="59AAC58E" w14:textId="77777777" w:rsidR="00A16F4C" w:rsidRPr="00C20C55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t xml:space="preserve">Один </w:t>
      </w:r>
      <w:r>
        <w:t>конкурсант</w:t>
      </w:r>
      <w:r w:rsidRPr="00C20C55">
        <w:t xml:space="preserve"> вправе представить не более одной заявки на участие в </w:t>
      </w:r>
      <w:r>
        <w:t>конкурсном отборе</w:t>
      </w:r>
      <w:r w:rsidRPr="00C20C55">
        <w:t>.</w:t>
      </w:r>
    </w:p>
    <w:p w14:paraId="0769AD7C" w14:textId="7777777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t xml:space="preserve">После </w:t>
      </w:r>
      <w:r>
        <w:t>отправки заявки на участие в конкурсном отборе</w:t>
      </w:r>
      <w:r w:rsidRPr="00C20C55">
        <w:t xml:space="preserve"> внесение в нее изменений становится невозможным. </w:t>
      </w:r>
    </w:p>
    <w:p w14:paraId="7C3119CD" w14:textId="17EC109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 xml:space="preserve">Участники конкурсного отбора могут получить консультацию по оформлению заявки, условиям конкурсного отбора </w:t>
      </w:r>
      <w:r w:rsidRPr="002154CC">
        <w:rPr>
          <w:u w:val="single"/>
        </w:rPr>
        <w:t>до 1</w:t>
      </w:r>
      <w:r>
        <w:rPr>
          <w:u w:val="single"/>
        </w:rPr>
        <w:t>8</w:t>
      </w:r>
      <w:r w:rsidRPr="002154CC">
        <w:rPr>
          <w:u w:val="single"/>
        </w:rPr>
        <w:t xml:space="preserve"> сентября 2024 года</w:t>
      </w:r>
      <w:r>
        <w:t xml:space="preserve">. </w:t>
      </w:r>
    </w:p>
    <w:p w14:paraId="02B7D0AD" w14:textId="65091493" w:rsidR="00A16F4C" w:rsidRDefault="00A16F4C" w:rsidP="00426C16">
      <w:pPr>
        <w:pStyle w:val="a7"/>
        <w:spacing w:line="264" w:lineRule="auto"/>
        <w:contextualSpacing w:val="0"/>
        <w:jc w:val="both"/>
      </w:pPr>
      <w:r>
        <w:t>Для получени</w:t>
      </w:r>
      <w:r w:rsidR="003F0628">
        <w:t>я</w:t>
      </w:r>
      <w:r>
        <w:t xml:space="preserve"> консультации необходимо отправить вопрос на адрес электронной почты </w:t>
      </w:r>
      <w:hyperlink r:id="rId8" w:history="1">
        <w:r w:rsidR="000A3AF2" w:rsidRPr="00CB5B2D">
          <w:rPr>
            <w:rStyle w:val="ac"/>
          </w:rPr>
          <w:t>womenmentoring@edu.misis.ru</w:t>
        </w:r>
      </w:hyperlink>
      <w:r w:rsidR="000A3AF2">
        <w:t xml:space="preserve"> </w:t>
      </w:r>
      <w:r w:rsidR="000A3AF2" w:rsidRPr="000A3AF2">
        <w:t xml:space="preserve"> </w:t>
      </w:r>
      <w:r w:rsidR="000A3AF2">
        <w:t xml:space="preserve"> </w:t>
      </w:r>
      <w:r>
        <w:t>(далее – «</w:t>
      </w:r>
      <w:proofErr w:type="spellStart"/>
      <w:r>
        <w:t>емейл</w:t>
      </w:r>
      <w:proofErr w:type="spellEnd"/>
      <w:r>
        <w:t>»)</w:t>
      </w:r>
    </w:p>
    <w:p w14:paraId="60CD326B" w14:textId="2A864375" w:rsidR="00A16F4C" w:rsidRDefault="00A16F4C" w:rsidP="00426C16">
      <w:pPr>
        <w:pStyle w:val="a7"/>
        <w:spacing w:line="264" w:lineRule="auto"/>
        <w:contextualSpacing w:val="0"/>
        <w:jc w:val="both"/>
      </w:pPr>
      <w:r>
        <w:t>Ответ на вопрос будет предоставлен в течение 3 (трех) рабочих дней.</w:t>
      </w:r>
    </w:p>
    <w:p w14:paraId="3B142E35" w14:textId="63A96E83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980C04">
        <w:t xml:space="preserve">Все поступившие заявки </w:t>
      </w:r>
      <w:r>
        <w:t xml:space="preserve">сначала </w:t>
      </w:r>
      <w:r w:rsidRPr="00980C04">
        <w:t xml:space="preserve">проходят техническую экспертизу – проверяются </w:t>
      </w:r>
      <w:r>
        <w:t xml:space="preserve">на соответствие условиям конкурсного отбора в части требований к конкурсантам и заполнения всех полей </w:t>
      </w:r>
      <w:r w:rsidR="00CF6E58">
        <w:t>з</w:t>
      </w:r>
      <w:r>
        <w:t>аявки на участие в конкурсном отборе.</w:t>
      </w:r>
    </w:p>
    <w:p w14:paraId="103D70FD" w14:textId="19DC3C42" w:rsidR="00A16F4C" w:rsidRPr="00EB275C" w:rsidRDefault="00A16F4C" w:rsidP="00426C16">
      <w:pPr>
        <w:pStyle w:val="a7"/>
        <w:spacing w:line="264" w:lineRule="auto"/>
        <w:contextualSpacing w:val="0"/>
        <w:jc w:val="both"/>
      </w:pPr>
      <w:r w:rsidRPr="00EB275C">
        <w:t>Затем заявки рассматриваются экспертным комитетом Проекта, который проводит оценку заявки по существу. При рассмотрении заявок принимаются во внимание следующие критерии:</w:t>
      </w:r>
    </w:p>
    <w:p w14:paraId="20244333" w14:textId="0FD18B31" w:rsidR="00A16F4C" w:rsidRPr="00EB275C" w:rsidRDefault="00A16F4C" w:rsidP="00426C16">
      <w:pPr>
        <w:pStyle w:val="a7"/>
        <w:numPr>
          <w:ilvl w:val="0"/>
          <w:numId w:val="2"/>
        </w:numPr>
        <w:spacing w:line="264" w:lineRule="auto"/>
        <w:contextualSpacing w:val="0"/>
        <w:jc w:val="both"/>
      </w:pPr>
      <w:r w:rsidRPr="00EB275C">
        <w:t>личная мотивация конкурсанта,</w:t>
      </w:r>
      <w:r w:rsidR="00CF6E58" w:rsidRPr="00EB275C">
        <w:t xml:space="preserve"> дополнительно (опционально):</w:t>
      </w:r>
      <w:r w:rsidRPr="00EB275C">
        <w:t xml:space="preserve"> наличие достижений, наград, возможного опыта общественной деятельности и реализации социальных, общественных или бизнес-проектов;</w:t>
      </w:r>
    </w:p>
    <w:p w14:paraId="2A32B23A" w14:textId="77777777" w:rsidR="00A16F4C" w:rsidRPr="00EB275C" w:rsidRDefault="00A16F4C" w:rsidP="00426C16">
      <w:pPr>
        <w:pStyle w:val="a7"/>
        <w:numPr>
          <w:ilvl w:val="0"/>
          <w:numId w:val="2"/>
        </w:numPr>
        <w:spacing w:line="264" w:lineRule="auto"/>
        <w:contextualSpacing w:val="0"/>
        <w:jc w:val="both"/>
      </w:pPr>
      <w:r w:rsidRPr="00EB275C">
        <w:t>грамотное и корректное оформление заявки.</w:t>
      </w:r>
    </w:p>
    <w:p w14:paraId="75EC2579" w14:textId="3EEC3CD3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C20C55">
        <w:t xml:space="preserve">Результаты конкурсного отбора </w:t>
      </w:r>
      <w:r w:rsidRPr="003A4070">
        <w:t>размещаются на официальном сайте Проекта в</w:t>
      </w:r>
      <w:r w:rsidRPr="00C20C55">
        <w:t xml:space="preserve"> течение 3 (трех)</w:t>
      </w:r>
      <w:r w:rsidR="00CF6E58">
        <w:t xml:space="preserve"> рабочих</w:t>
      </w:r>
      <w:r w:rsidRPr="00C20C55">
        <w:t xml:space="preserve"> дней с даты подведения итогов конкурсного отбора.</w:t>
      </w:r>
    </w:p>
    <w:p w14:paraId="7F667AF4" w14:textId="2654FDB6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Руководствуясь положениями п. 4 ст. 9 Федерального закона от 27.07.2006  N 152-ФЗ  «О персональных данных», о</w:t>
      </w:r>
      <w:r w:rsidRPr="00980C04">
        <w:t xml:space="preserve">тправляя заявку на Конкурс, </w:t>
      </w:r>
      <w:r>
        <w:t xml:space="preserve">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веб-сайте </w:t>
      </w:r>
      <w:hyperlink r:id="rId9" w:history="1">
        <w:r w:rsidRPr="00BF2727">
          <w:rPr>
            <w:rStyle w:val="ac"/>
          </w:rPr>
          <w:t>http://женщинышколанаставничества.рф/</w:t>
        </w:r>
      </w:hyperlink>
      <w:r>
        <w:t xml:space="preserve">  (далее – «сайт»), дает настоящее согласие </w:t>
      </w:r>
      <w:r w:rsidRPr="00351CB1">
        <w:t xml:space="preserve">Организатору </w:t>
      </w:r>
      <w:r w:rsidR="00AB016C" w:rsidRPr="00351CB1">
        <w:t xml:space="preserve">и </w:t>
      </w:r>
      <w:r w:rsidR="00351CB1" w:rsidRPr="00351CB1">
        <w:t>Оператору</w:t>
      </w:r>
      <w:r w:rsidR="00AB016C" w:rsidRPr="00351CB1">
        <w:t xml:space="preserve"> </w:t>
      </w:r>
      <w:r w:rsidRPr="00351CB1">
        <w:t>(</w:t>
      </w:r>
      <w:r w:rsidR="00351CB1">
        <w:t>далее – «</w:t>
      </w:r>
      <w:r w:rsidRPr="00351CB1">
        <w:t>Оператор</w:t>
      </w:r>
      <w:r w:rsidR="00351CB1">
        <w:t>ы</w:t>
      </w:r>
      <w:r w:rsidRPr="00351CB1">
        <w:t xml:space="preserve"> персональных данных</w:t>
      </w:r>
      <w:r w:rsidR="00351CB1">
        <w:t>»</w:t>
      </w:r>
      <w:r w:rsidRPr="00351CB1">
        <w:t>) на обработку своих персональных данных, то есть</w:t>
      </w:r>
      <w:r>
        <w:t xml:space="preserve"> на совершение действий, предусмотренных  п.  3   ст.  3 Федерального закона от 27.07.2006 N 152-ФЗ «О персональных данных». Дача настоящего согласия также подразумевает ознакомление и согласие субъекта персональных данных с настоящими Правилами.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 и включает в себя, в том числе: сбор, запись, систематизацию, накопление, хранение, уточнение (обновление, изменение), извлечение, использование, </w:t>
      </w:r>
      <w:r>
        <w:lastRenderedPageBreak/>
        <w:t>передачу (распространение, предоставление, доступ), обезличивание, блокирование, удаление, уничтожение.</w:t>
      </w:r>
      <w:r w:rsidRPr="00980C04">
        <w:t xml:space="preserve"> </w:t>
      </w:r>
    </w:p>
    <w:p w14:paraId="1987E757" w14:textId="77777777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>
        <w:t>Конкурсант:</w:t>
      </w:r>
    </w:p>
    <w:p w14:paraId="0DC2C276" w14:textId="77777777" w:rsidR="00A16F4C" w:rsidRDefault="00A16F4C" w:rsidP="008B5462">
      <w:pPr>
        <w:pStyle w:val="a7"/>
        <w:numPr>
          <w:ilvl w:val="0"/>
          <w:numId w:val="4"/>
        </w:numPr>
        <w:spacing w:line="264" w:lineRule="auto"/>
        <w:ind w:left="1418"/>
        <w:contextualSpacing w:val="0"/>
        <w:jc w:val="both"/>
      </w:pPr>
      <w:r>
        <w:t>подтверждает, что указанные им персональные данные принадлежат ему лично,</w:t>
      </w:r>
    </w:p>
    <w:p w14:paraId="03AAD1C8" w14:textId="77777777" w:rsidR="00A16F4C" w:rsidRDefault="00A16F4C" w:rsidP="008B5462">
      <w:pPr>
        <w:pStyle w:val="a7"/>
        <w:numPr>
          <w:ilvl w:val="0"/>
          <w:numId w:val="4"/>
        </w:numPr>
        <w:spacing w:line="264" w:lineRule="auto"/>
        <w:ind w:left="1418"/>
        <w:contextualSpacing w:val="0"/>
        <w:jc w:val="both"/>
      </w:pPr>
      <w:r>
        <w:t>информирован о том, что содержание и объем обрабатываемых персональных данных включает в себя: ФИО, дату рождения, номер телефона, адрес электронной почты, место проживания, образование, личностные характеристики, биографию и другие данные, которые конкурсант укажет в Заявке на участие в конкурсном отборе Проекта,</w:t>
      </w:r>
    </w:p>
    <w:p w14:paraId="4B3E9FE0" w14:textId="126D6199" w:rsidR="00A16F4C" w:rsidRDefault="00A16F4C" w:rsidP="008B5462">
      <w:pPr>
        <w:pStyle w:val="a7"/>
        <w:numPr>
          <w:ilvl w:val="0"/>
          <w:numId w:val="4"/>
        </w:numPr>
        <w:spacing w:line="264" w:lineRule="auto"/>
        <w:ind w:left="1418"/>
        <w:contextualSpacing w:val="0"/>
        <w:jc w:val="both"/>
      </w:pPr>
      <w:r>
        <w:t>согласен на получение информационных сообщений от Организатора</w:t>
      </w:r>
      <w:r w:rsidR="00351CB1">
        <w:t xml:space="preserve"> и Оператора</w:t>
      </w:r>
      <w:r>
        <w:t>,</w:t>
      </w:r>
    </w:p>
    <w:p w14:paraId="3C883362" w14:textId="74E67B3F" w:rsidR="00A16F4C" w:rsidRDefault="00A16F4C" w:rsidP="008B5462">
      <w:pPr>
        <w:pStyle w:val="a7"/>
        <w:numPr>
          <w:ilvl w:val="0"/>
          <w:numId w:val="4"/>
        </w:numPr>
        <w:spacing w:line="264" w:lineRule="auto"/>
        <w:ind w:left="1418"/>
        <w:contextualSpacing w:val="0"/>
        <w:jc w:val="both"/>
      </w:pPr>
      <w:r>
        <w:t>согласен с тем, что настоящее согласие действует со дня его дачи и до дня его отзыва в письменной форме либо до момента ликвидации Оператора</w:t>
      </w:r>
      <w:r w:rsidR="007C0392">
        <w:t>,</w:t>
      </w:r>
      <w:r>
        <w:t xml:space="preserve"> в зависимости от того</w:t>
      </w:r>
      <w:r w:rsidR="007C0392">
        <w:t>,</w:t>
      </w:r>
      <w:r>
        <w:t xml:space="preserve"> какое из событий наступит раньше. Отзыв настоящего согласия осуществляется пользователем сайта посредством направления в адрес оператора персональных данных соответствующего письма с пометкой в теме письма «Отзыв согласия на обработку персональных данных» на </w:t>
      </w:r>
      <w:proofErr w:type="spellStart"/>
      <w:r>
        <w:t>емейл</w:t>
      </w:r>
      <w:proofErr w:type="spellEnd"/>
      <w:r>
        <w:t xml:space="preserve"> либо на почтовый адрес Организатора</w:t>
      </w:r>
      <w:r w:rsidR="00351CB1">
        <w:t xml:space="preserve"> и/или Оператора</w:t>
      </w:r>
      <w:r>
        <w:t>.</w:t>
      </w:r>
    </w:p>
    <w:p w14:paraId="50281CBA" w14:textId="09CBDC56" w:rsidR="00A16F4C" w:rsidRDefault="00A16F4C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</w:pPr>
      <w:r w:rsidRPr="00B71977">
        <w:t xml:space="preserve">Для улучшения работы сайта и обеспечения наилучшего представления пользователям контента на компьютере или мобильном устройстве, а также для предоставления возможности быстрой и легкой навигации по сайту, </w:t>
      </w:r>
      <w:r>
        <w:t>О</w:t>
      </w:r>
      <w:r w:rsidRPr="00B71977">
        <w:t xml:space="preserve">ператор обрабатывает такие данные, как IP-адрес, информацию о браузере и операционной системе </w:t>
      </w:r>
      <w:r>
        <w:t>конкурсанта</w:t>
      </w:r>
      <w:r w:rsidRPr="00B71977">
        <w:t>, данные из «</w:t>
      </w:r>
      <w:proofErr w:type="spellStart"/>
      <w:r w:rsidRPr="00B71977">
        <w:t>cookies</w:t>
      </w:r>
      <w:proofErr w:type="spellEnd"/>
      <w:r w:rsidRPr="00B71977">
        <w:t>» и иную подобную информацию. Такие данные передаются электронным устройством пользователя, с которого последний открывает сайт, автоматически</w:t>
      </w:r>
      <w:r w:rsidR="007C0392">
        <w:t>,</w:t>
      </w:r>
      <w:r w:rsidRPr="00B71977">
        <w:t xml:space="preserve"> и используются оператором исключительно в статистических целях, для анализа способов улучшения деятельности оператора, обслуживания и поддержки</w:t>
      </w:r>
      <w:r>
        <w:t>.</w:t>
      </w:r>
    </w:p>
    <w:p w14:paraId="167F10ED" w14:textId="77777777" w:rsidR="00CF6E58" w:rsidRDefault="00CF6E58" w:rsidP="00426C16">
      <w:pPr>
        <w:pStyle w:val="a7"/>
        <w:spacing w:line="264" w:lineRule="auto"/>
        <w:contextualSpacing w:val="0"/>
        <w:jc w:val="both"/>
      </w:pPr>
    </w:p>
    <w:p w14:paraId="5A61BC32" w14:textId="7EBC6231" w:rsidR="00CF6E58" w:rsidRPr="00CF6E58" w:rsidRDefault="00CF6E58" w:rsidP="00426C16">
      <w:pPr>
        <w:pStyle w:val="a7"/>
        <w:numPr>
          <w:ilvl w:val="0"/>
          <w:numId w:val="1"/>
        </w:numPr>
        <w:spacing w:line="264" w:lineRule="auto"/>
        <w:contextualSpacing w:val="0"/>
        <w:jc w:val="both"/>
        <w:rPr>
          <w:b/>
          <w:bCs/>
        </w:rPr>
      </w:pPr>
      <w:r>
        <w:rPr>
          <w:b/>
          <w:bCs/>
        </w:rPr>
        <w:t>Правила участия в обучающей программе</w:t>
      </w:r>
      <w:r w:rsidRPr="00CF6E58">
        <w:rPr>
          <w:b/>
          <w:bCs/>
        </w:rPr>
        <w:t xml:space="preserve"> Проекта</w:t>
      </w:r>
      <w:r>
        <w:rPr>
          <w:b/>
          <w:bCs/>
        </w:rPr>
        <w:t xml:space="preserve"> для Наставляемых</w:t>
      </w:r>
      <w:r w:rsidRPr="00CF6E58">
        <w:rPr>
          <w:b/>
          <w:bCs/>
        </w:rPr>
        <w:t>:</w:t>
      </w:r>
    </w:p>
    <w:p w14:paraId="1CBA475A" w14:textId="7CBA44BF" w:rsidR="00CF6E58" w:rsidRDefault="00CF6E58" w:rsidP="00426C16">
      <w:pPr>
        <w:spacing w:line="264" w:lineRule="auto"/>
        <w:ind w:left="709"/>
        <w:jc w:val="both"/>
      </w:pPr>
      <w:r>
        <w:t>Подавая заявку на участие</w:t>
      </w:r>
      <w:r w:rsidR="006E6A87">
        <w:t>,</w:t>
      </w:r>
      <w:r>
        <w:t xml:space="preserve"> </w:t>
      </w:r>
      <w:r w:rsidR="00426C16">
        <w:t>Конкурсант</w:t>
      </w:r>
      <w:r>
        <w:t xml:space="preserve"> ознакомлен и согласен со следующими положениями</w:t>
      </w:r>
      <w:r w:rsidR="00A82A60">
        <w:t xml:space="preserve">, касающихся его </w:t>
      </w:r>
      <w:r w:rsidR="00426C16">
        <w:t xml:space="preserve">будущего </w:t>
      </w:r>
      <w:r w:rsidR="00A82A60">
        <w:t>участия в Проекте</w:t>
      </w:r>
      <w:r w:rsidR="00426C16">
        <w:t xml:space="preserve"> (в случае успешного прохождения конкурсного отбора)</w:t>
      </w:r>
      <w:r>
        <w:t>:</w:t>
      </w:r>
    </w:p>
    <w:p w14:paraId="559F41DD" w14:textId="77777777" w:rsidR="00426C16" w:rsidRDefault="00426C16" w:rsidP="008B5462">
      <w:pPr>
        <w:pStyle w:val="a7"/>
        <w:numPr>
          <w:ilvl w:val="2"/>
          <w:numId w:val="5"/>
        </w:numPr>
        <w:spacing w:line="264" w:lineRule="auto"/>
        <w:ind w:left="1418"/>
        <w:contextualSpacing w:val="0"/>
        <w:jc w:val="both"/>
      </w:pPr>
      <w:r>
        <w:t>Наставляемый придерживается уважительного отношения ко всем участникам Проекта и к рабочей команде.</w:t>
      </w:r>
    </w:p>
    <w:p w14:paraId="1B414A52" w14:textId="517E9722" w:rsidR="00CF6E58" w:rsidRDefault="00CF6E58" w:rsidP="008B5462">
      <w:pPr>
        <w:pStyle w:val="a7"/>
        <w:numPr>
          <w:ilvl w:val="2"/>
          <w:numId w:val="5"/>
        </w:numPr>
        <w:spacing w:line="264" w:lineRule="auto"/>
        <w:ind w:left="1418"/>
        <w:contextualSpacing w:val="0"/>
        <w:jc w:val="both"/>
      </w:pPr>
      <w:r>
        <w:t>Наставляемый обязуется</w:t>
      </w:r>
      <w:r w:rsidR="006E6A87">
        <w:t xml:space="preserve"> </w:t>
      </w:r>
      <w:r>
        <w:t xml:space="preserve">принимать участие в </w:t>
      </w:r>
      <w:r w:rsidR="006E6A87">
        <w:t>событиях</w:t>
      </w:r>
      <w:r>
        <w:t xml:space="preserve"> обучающей программы. В случае пропуска более </w:t>
      </w:r>
      <w:r w:rsidR="006E6A87">
        <w:t>3-х событий (встречи, занятия, мероприятия) без уважительной причины</w:t>
      </w:r>
      <w:r w:rsidR="007C0392">
        <w:t>,</w:t>
      </w:r>
      <w:r w:rsidR="006E6A87">
        <w:t xml:space="preserve"> рабочей командой Проекта может быть принято решение о</w:t>
      </w:r>
      <w:r w:rsidR="007C0392">
        <w:t>б</w:t>
      </w:r>
      <w:r w:rsidR="006E6A87">
        <w:t xml:space="preserve"> </w:t>
      </w:r>
      <w:r w:rsidR="003F0628">
        <w:t xml:space="preserve">исключении </w:t>
      </w:r>
      <w:r w:rsidR="006E6A87">
        <w:t>Наставляемого из Проекта.</w:t>
      </w:r>
    </w:p>
    <w:p w14:paraId="1F8D1CF7" w14:textId="3D6CA154" w:rsidR="00CF6E58" w:rsidRDefault="00426C16" w:rsidP="008B5462">
      <w:pPr>
        <w:pStyle w:val="a7"/>
        <w:numPr>
          <w:ilvl w:val="2"/>
          <w:numId w:val="5"/>
        </w:numPr>
        <w:spacing w:line="264" w:lineRule="auto"/>
        <w:ind w:left="1418"/>
        <w:contextualSpacing w:val="0"/>
        <w:jc w:val="both"/>
      </w:pPr>
      <w:r>
        <w:t xml:space="preserve">В ходе участия в обучающей программе Проекта </w:t>
      </w:r>
      <w:r w:rsidR="00CF6E58">
        <w:t xml:space="preserve">Наставляемый </w:t>
      </w:r>
      <w:r w:rsidR="006E6A87">
        <w:t>обязуется выполнять практические задания.</w:t>
      </w:r>
    </w:p>
    <w:p w14:paraId="1BF6E11C" w14:textId="387FC22E" w:rsidR="006E6A87" w:rsidRDefault="006E6A87" w:rsidP="008B5462">
      <w:pPr>
        <w:pStyle w:val="a7"/>
        <w:numPr>
          <w:ilvl w:val="2"/>
          <w:numId w:val="5"/>
        </w:numPr>
        <w:spacing w:line="264" w:lineRule="auto"/>
        <w:ind w:left="1418"/>
        <w:contextualSpacing w:val="0"/>
        <w:jc w:val="both"/>
      </w:pPr>
      <w:r>
        <w:t xml:space="preserve">Наставляемый согласен на участие в исследовании </w:t>
      </w:r>
      <w:r w:rsidRPr="006E6A87">
        <w:t>на тему: «Наставничество как социокультурный феномен: женское измерение»</w:t>
      </w:r>
      <w:r>
        <w:t>, которое проводится в рамках Проекта</w:t>
      </w:r>
      <w:r w:rsidR="00A82A60">
        <w:t xml:space="preserve"> в течение срока его реализации</w:t>
      </w:r>
      <w:r>
        <w:t>.</w:t>
      </w:r>
    </w:p>
    <w:p w14:paraId="5368E098" w14:textId="26F35341" w:rsidR="006E6A87" w:rsidRDefault="006E6A87" w:rsidP="008B5462">
      <w:pPr>
        <w:pStyle w:val="a7"/>
        <w:numPr>
          <w:ilvl w:val="2"/>
          <w:numId w:val="5"/>
        </w:numPr>
        <w:spacing w:line="264" w:lineRule="auto"/>
        <w:ind w:left="1418"/>
        <w:contextualSpacing w:val="0"/>
        <w:jc w:val="both"/>
      </w:pPr>
      <w:r>
        <w:lastRenderedPageBreak/>
        <w:t xml:space="preserve">Наставляемый своевременно предоставляет запрошенную информацию рабочей команде Проекта, предварительно уведомляет ее о возникших ограничениях, препятствующих его участию в событиях обучающей программы или доступе к </w:t>
      </w:r>
      <w:r w:rsidR="00A82A60">
        <w:t xml:space="preserve">необходимым </w:t>
      </w:r>
      <w:r>
        <w:t>материалам.</w:t>
      </w:r>
    </w:p>
    <w:sectPr w:rsidR="006E6A87" w:rsidSect="00426C16">
      <w:footerReference w:type="default" r:id="rId10"/>
      <w:pgSz w:w="11906" w:h="16838"/>
      <w:pgMar w:top="851" w:right="850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FAD2" w14:textId="77777777" w:rsidR="0012626F" w:rsidRDefault="0012626F" w:rsidP="00A16F4C">
      <w:pPr>
        <w:spacing w:after="0" w:line="240" w:lineRule="auto"/>
      </w:pPr>
      <w:r>
        <w:separator/>
      </w:r>
    </w:p>
  </w:endnote>
  <w:endnote w:type="continuationSeparator" w:id="0">
    <w:p w14:paraId="0AABD149" w14:textId="77777777" w:rsidR="0012626F" w:rsidRDefault="0012626F" w:rsidP="00A1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211249"/>
      <w:docPartObj>
        <w:docPartGallery w:val="Page Numbers (Bottom of Page)"/>
        <w:docPartUnique/>
      </w:docPartObj>
    </w:sdtPr>
    <w:sdtContent>
      <w:p w14:paraId="605726D2" w14:textId="3ED1331F" w:rsidR="00426C16" w:rsidRDefault="00426C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930CE" w14:textId="77777777" w:rsidR="00426C16" w:rsidRDefault="00426C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7661" w14:textId="77777777" w:rsidR="0012626F" w:rsidRDefault="0012626F" w:rsidP="00A16F4C">
      <w:pPr>
        <w:spacing w:after="0" w:line="240" w:lineRule="auto"/>
      </w:pPr>
      <w:r>
        <w:separator/>
      </w:r>
    </w:p>
  </w:footnote>
  <w:footnote w:type="continuationSeparator" w:id="0">
    <w:p w14:paraId="3B9DC4E7" w14:textId="77777777" w:rsidR="0012626F" w:rsidRDefault="0012626F" w:rsidP="00A1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2CE"/>
    <w:multiLevelType w:val="hybridMultilevel"/>
    <w:tmpl w:val="F13061F2"/>
    <w:lvl w:ilvl="0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14A3AA5"/>
    <w:multiLevelType w:val="hybridMultilevel"/>
    <w:tmpl w:val="F8A80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064A1B"/>
    <w:multiLevelType w:val="multilevel"/>
    <w:tmpl w:val="69F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07794"/>
    <w:multiLevelType w:val="multilevel"/>
    <w:tmpl w:val="343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73EF7"/>
    <w:multiLevelType w:val="multilevel"/>
    <w:tmpl w:val="044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9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685993">
    <w:abstractNumId w:val="3"/>
  </w:num>
  <w:num w:numId="2" w16cid:durableId="865797963">
    <w:abstractNumId w:val="2"/>
  </w:num>
  <w:num w:numId="3" w16cid:durableId="955716943">
    <w:abstractNumId w:val="1"/>
  </w:num>
  <w:num w:numId="4" w16cid:durableId="1917931141">
    <w:abstractNumId w:val="0"/>
  </w:num>
  <w:num w:numId="5" w16cid:durableId="129436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4C"/>
    <w:rsid w:val="00013710"/>
    <w:rsid w:val="00067B35"/>
    <w:rsid w:val="000720B2"/>
    <w:rsid w:val="00091B4D"/>
    <w:rsid w:val="000A3AF2"/>
    <w:rsid w:val="0011511A"/>
    <w:rsid w:val="0011765F"/>
    <w:rsid w:val="0012626F"/>
    <w:rsid w:val="001A64CB"/>
    <w:rsid w:val="0023631D"/>
    <w:rsid w:val="003001FB"/>
    <w:rsid w:val="00305B69"/>
    <w:rsid w:val="00351CB1"/>
    <w:rsid w:val="00395217"/>
    <w:rsid w:val="003F0628"/>
    <w:rsid w:val="00426C16"/>
    <w:rsid w:val="00455426"/>
    <w:rsid w:val="004E004D"/>
    <w:rsid w:val="005A2624"/>
    <w:rsid w:val="005B2BE4"/>
    <w:rsid w:val="00601716"/>
    <w:rsid w:val="00614126"/>
    <w:rsid w:val="00625F9D"/>
    <w:rsid w:val="006E6A87"/>
    <w:rsid w:val="00726B42"/>
    <w:rsid w:val="007429F5"/>
    <w:rsid w:val="007C0392"/>
    <w:rsid w:val="008242DA"/>
    <w:rsid w:val="008B5462"/>
    <w:rsid w:val="008C017C"/>
    <w:rsid w:val="0091153B"/>
    <w:rsid w:val="009E6EBB"/>
    <w:rsid w:val="00A16F4C"/>
    <w:rsid w:val="00A82A60"/>
    <w:rsid w:val="00AB016C"/>
    <w:rsid w:val="00B33629"/>
    <w:rsid w:val="00B628E6"/>
    <w:rsid w:val="00B86C74"/>
    <w:rsid w:val="00C37D54"/>
    <w:rsid w:val="00C40729"/>
    <w:rsid w:val="00C84817"/>
    <w:rsid w:val="00C84D49"/>
    <w:rsid w:val="00CC514E"/>
    <w:rsid w:val="00CF6E58"/>
    <w:rsid w:val="00D46F8E"/>
    <w:rsid w:val="00E116E4"/>
    <w:rsid w:val="00EA225B"/>
    <w:rsid w:val="00EB275C"/>
    <w:rsid w:val="00F12DE5"/>
    <w:rsid w:val="00F83F73"/>
    <w:rsid w:val="00FC031A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5CF1"/>
  <w15:chartTrackingRefBased/>
  <w15:docId w15:val="{60A9A6CE-E6F1-4D37-A479-5877C2E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4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1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F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F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F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F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F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6F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6F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6F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6F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6F4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16F4C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A1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6F4C"/>
  </w:style>
  <w:style w:type="paragraph" w:styleId="af">
    <w:name w:val="header"/>
    <w:basedOn w:val="a"/>
    <w:link w:val="af0"/>
    <w:uiPriority w:val="99"/>
    <w:unhideWhenUsed/>
    <w:rsid w:val="00A1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F4C"/>
  </w:style>
  <w:style w:type="paragraph" w:styleId="af1">
    <w:name w:val="Revision"/>
    <w:hidden/>
    <w:uiPriority w:val="99"/>
    <w:semiHidden/>
    <w:rsid w:val="00FC031A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C031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C03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C03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C03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C031A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0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mentoring@edu.mis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a777a573cee766cbef49f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78;&#1077;&#1085;&#1097;&#1080;&#1085;&#1099;&#1096;&#1082;&#1086;&#1083;&#1072;&#1085;&#1072;&#1089;&#1090;&#1072;&#1074;&#1085;&#1080;&#1095;&#1077;&#1089;&#1090;&#1074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ким</dc:creator>
  <cp:keywords/>
  <dc:description/>
  <cp:lastModifiedBy>виктория ким</cp:lastModifiedBy>
  <cp:revision>9</cp:revision>
  <dcterms:created xsi:type="dcterms:W3CDTF">2024-08-29T16:09:00Z</dcterms:created>
  <dcterms:modified xsi:type="dcterms:W3CDTF">2024-09-02T13:36:00Z</dcterms:modified>
</cp:coreProperties>
</file>